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D6A" w:rsidRDefault="00744D6A">
      <w:pPr>
        <w:jc w:val="center"/>
        <w:rPr>
          <w:rFonts w:ascii="方正小标宋简体" w:eastAsia="方正小标宋简体" w:hAnsi="宋体" w:cs="宋体"/>
          <w:color w:val="000000"/>
          <w:kern w:val="0"/>
          <w:sz w:val="36"/>
          <w:szCs w:val="36"/>
        </w:rPr>
      </w:pPr>
    </w:p>
    <w:p w:rsidR="00744D6A" w:rsidRPr="00664C42" w:rsidRDefault="00527B0F">
      <w:pPr>
        <w:jc w:val="center"/>
        <w:rPr>
          <w:rFonts w:asciiTheme="majorEastAsia" w:eastAsiaTheme="majorEastAsia" w:hAnsiTheme="majorEastAsia" w:cs="宋体"/>
          <w:b/>
          <w:bCs/>
          <w:color w:val="000000"/>
          <w:kern w:val="0"/>
          <w:sz w:val="32"/>
          <w:szCs w:val="32"/>
        </w:rPr>
      </w:pPr>
      <w:r w:rsidRPr="00664C42">
        <w:rPr>
          <w:rFonts w:asciiTheme="majorEastAsia" w:eastAsiaTheme="majorEastAsia" w:hAnsiTheme="majorEastAsia" w:cs="宋体" w:hint="eastAsia"/>
          <w:b/>
          <w:bCs/>
          <w:color w:val="000000"/>
          <w:kern w:val="0"/>
          <w:sz w:val="32"/>
          <w:szCs w:val="32"/>
        </w:rPr>
        <w:t>河南大学民生学院</w:t>
      </w:r>
    </w:p>
    <w:p w:rsidR="00744D6A" w:rsidRPr="00664C42" w:rsidRDefault="006D7544">
      <w:pPr>
        <w:jc w:val="center"/>
        <w:rPr>
          <w:rFonts w:asciiTheme="majorEastAsia" w:eastAsiaTheme="majorEastAsia" w:hAnsiTheme="majorEastAsia" w:cs="宋体"/>
          <w:b/>
          <w:bCs/>
          <w:color w:val="000000"/>
          <w:kern w:val="0"/>
          <w:sz w:val="32"/>
          <w:szCs w:val="32"/>
        </w:rPr>
      </w:pPr>
      <w:r w:rsidRPr="00664C42">
        <w:rPr>
          <w:rFonts w:asciiTheme="majorEastAsia" w:eastAsiaTheme="majorEastAsia" w:hAnsiTheme="majorEastAsia" w:cs="宋体" w:hint="eastAsia"/>
          <w:b/>
          <w:bCs/>
          <w:color w:val="000000"/>
          <w:kern w:val="0"/>
          <w:sz w:val="32"/>
          <w:szCs w:val="32"/>
        </w:rPr>
        <w:t>2018</w:t>
      </w:r>
      <w:r w:rsidR="00527B0F" w:rsidRPr="00664C42">
        <w:rPr>
          <w:rFonts w:asciiTheme="majorEastAsia" w:eastAsiaTheme="majorEastAsia" w:hAnsiTheme="majorEastAsia" w:cs="宋体" w:hint="eastAsia"/>
          <w:b/>
          <w:bCs/>
          <w:color w:val="000000"/>
          <w:kern w:val="0"/>
          <w:sz w:val="32"/>
          <w:szCs w:val="32"/>
        </w:rPr>
        <w:t>年河南省</w:t>
      </w:r>
      <w:r w:rsidR="00527B0F" w:rsidRPr="00664C42">
        <w:rPr>
          <w:rFonts w:asciiTheme="majorEastAsia" w:eastAsiaTheme="majorEastAsia" w:hAnsiTheme="majorEastAsia" w:cs="宋体" w:hint="eastAsia"/>
          <w:b/>
          <w:bCs/>
          <w:kern w:val="0"/>
          <w:sz w:val="32"/>
          <w:szCs w:val="32"/>
        </w:rPr>
        <w:t>三好学生、优秀学生干部、先进班集体</w:t>
      </w:r>
      <w:r w:rsidR="00527B0F" w:rsidRPr="00664C42">
        <w:rPr>
          <w:rFonts w:asciiTheme="majorEastAsia" w:eastAsiaTheme="majorEastAsia" w:hAnsiTheme="majorEastAsia" w:cs="宋体" w:hint="eastAsia"/>
          <w:b/>
          <w:bCs/>
          <w:color w:val="000000"/>
          <w:kern w:val="0"/>
          <w:sz w:val="32"/>
          <w:szCs w:val="32"/>
        </w:rPr>
        <w:t>公示表</w:t>
      </w:r>
    </w:p>
    <w:p w:rsidR="00744D6A" w:rsidRDefault="00744D6A" w:rsidP="00664C42">
      <w:pPr>
        <w:spacing w:line="180" w:lineRule="exact"/>
        <w:jc w:val="left"/>
        <w:rPr>
          <w:rFonts w:ascii="仿宋_GB2312" w:eastAsia="仿宋_GB2312" w:hAnsi="仿宋_GB2312" w:cs="仿宋_GB2312"/>
          <w:sz w:val="28"/>
          <w:szCs w:val="28"/>
        </w:rPr>
      </w:pPr>
    </w:p>
    <w:p w:rsidR="00744D6A" w:rsidRDefault="00527B0F" w:rsidP="00B029C5">
      <w:pPr>
        <w:ind w:firstLineChars="200" w:firstLine="560"/>
        <w:jc w:val="left"/>
        <w:rPr>
          <w:rFonts w:ascii="仿宋_GB2312" w:eastAsia="仿宋_GB2312" w:hAnsi="仿宋_GB2312" w:cs="仿宋_GB2312"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根据河南省教育厅、共青团河南省委员会《关于评选表彰</w:t>
      </w:r>
      <w:r w:rsidR="006D7544">
        <w:rPr>
          <w:rFonts w:ascii="仿宋_GB2312" w:eastAsia="仿宋_GB2312" w:hAnsi="仿宋_GB2312" w:cs="仿宋_GB2312" w:hint="eastAsia"/>
          <w:kern w:val="0"/>
          <w:sz w:val="28"/>
          <w:szCs w:val="28"/>
        </w:rPr>
        <w:t>2018</w:t>
      </w: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年河南省普通高等学校三好学生、优秀学生干部、先进班集体的通知》</w:t>
      </w:r>
      <w:r w:rsidR="006D7544" w:rsidRPr="006D7544">
        <w:rPr>
          <w:rFonts w:ascii="仿宋_GB2312" w:eastAsia="仿宋_GB2312" w:hAnsi="仿宋_GB2312" w:cs="仿宋_GB2312" w:hint="eastAsia"/>
          <w:kern w:val="0"/>
          <w:sz w:val="28"/>
          <w:szCs w:val="28"/>
        </w:rPr>
        <w:t>(教学[2018]168号)</w:t>
      </w: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文件精神，结合我院实际情况，并依据</w:t>
      </w:r>
      <w:r>
        <w:rPr>
          <w:rFonts w:ascii="仿宋_GB2312" w:eastAsia="仿宋_GB2312" w:hAnsi="仿宋_GB2312" w:cs="仿宋_GB2312" w:hint="eastAsia"/>
          <w:sz w:val="28"/>
          <w:szCs w:val="28"/>
        </w:rPr>
        <w:t>《河南大学民生学院全日制普通本科学生奖励办法》（修订）的相关规定，学院</w:t>
      </w:r>
      <w:r>
        <w:rPr>
          <w:rFonts w:ascii="仿宋_GB2312" w:eastAsia="仿宋_GB2312" w:hAnsi="仿宋_GB2312" w:cs="仿宋_GB2312" w:hint="eastAsia"/>
          <w:bCs/>
          <w:sz w:val="28"/>
          <w:szCs w:val="28"/>
        </w:rPr>
        <w:t>组织进行了</w:t>
      </w:r>
      <w:r w:rsidR="006D7544">
        <w:rPr>
          <w:rFonts w:ascii="仿宋_GB2312" w:eastAsia="仿宋_GB2312" w:hAnsi="仿宋_GB2312" w:cs="仿宋_GB2312" w:hint="eastAsia"/>
          <w:sz w:val="28"/>
          <w:szCs w:val="28"/>
        </w:rPr>
        <w:t>2018</w:t>
      </w:r>
      <w:r>
        <w:rPr>
          <w:rFonts w:ascii="仿宋_GB2312" w:eastAsia="仿宋_GB2312" w:hAnsi="仿宋_GB2312" w:cs="仿宋_GB2312" w:hint="eastAsia"/>
          <w:sz w:val="28"/>
          <w:szCs w:val="28"/>
        </w:rPr>
        <w:t>年</w:t>
      </w: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河南省三好学生、优秀学生干部、先进班集体评选工作</w:t>
      </w:r>
      <w:r>
        <w:rPr>
          <w:rFonts w:ascii="仿宋_GB2312" w:eastAsia="仿宋_GB2312" w:hAnsi="仿宋_GB2312" w:cs="仿宋_GB2312" w:hint="eastAsia"/>
          <w:bCs/>
          <w:sz w:val="28"/>
          <w:szCs w:val="28"/>
        </w:rPr>
        <w:t>，共评选产生了省级三好学生4</w:t>
      </w:r>
      <w:r w:rsidR="006D7544">
        <w:rPr>
          <w:rFonts w:ascii="仿宋_GB2312" w:eastAsia="仿宋_GB2312" w:hAnsi="仿宋_GB2312" w:cs="仿宋_GB2312" w:hint="eastAsia"/>
          <w:bCs/>
          <w:sz w:val="28"/>
          <w:szCs w:val="28"/>
        </w:rPr>
        <w:t>6</w:t>
      </w:r>
      <w:r>
        <w:rPr>
          <w:rFonts w:ascii="仿宋_GB2312" w:eastAsia="仿宋_GB2312" w:hAnsi="仿宋_GB2312" w:cs="仿宋_GB2312" w:hint="eastAsia"/>
          <w:bCs/>
          <w:sz w:val="28"/>
          <w:szCs w:val="28"/>
        </w:rPr>
        <w:t>人、优秀学生干部</w:t>
      </w:r>
      <w:r w:rsidR="006D7544">
        <w:rPr>
          <w:rFonts w:ascii="仿宋_GB2312" w:eastAsia="仿宋_GB2312" w:hAnsi="仿宋_GB2312" w:cs="仿宋_GB2312" w:hint="eastAsia"/>
          <w:bCs/>
          <w:sz w:val="28"/>
          <w:szCs w:val="28"/>
        </w:rPr>
        <w:t>15</w:t>
      </w:r>
      <w:r>
        <w:rPr>
          <w:rFonts w:ascii="仿宋_GB2312" w:eastAsia="仿宋_GB2312" w:hAnsi="仿宋_GB2312" w:cs="仿宋_GB2312" w:hint="eastAsia"/>
          <w:bCs/>
          <w:sz w:val="28"/>
          <w:szCs w:val="28"/>
        </w:rPr>
        <w:t>人、先进班集体</w:t>
      </w:r>
      <w:r w:rsidR="006D7544">
        <w:rPr>
          <w:rFonts w:ascii="仿宋_GB2312" w:eastAsia="仿宋_GB2312" w:hAnsi="仿宋_GB2312" w:cs="仿宋_GB2312" w:hint="eastAsia"/>
          <w:bCs/>
          <w:sz w:val="28"/>
          <w:szCs w:val="28"/>
        </w:rPr>
        <w:t>15</w:t>
      </w:r>
      <w:r>
        <w:rPr>
          <w:rFonts w:ascii="仿宋_GB2312" w:eastAsia="仿宋_GB2312" w:hAnsi="仿宋_GB2312" w:cs="仿宋_GB2312" w:hint="eastAsia"/>
          <w:bCs/>
          <w:sz w:val="28"/>
          <w:szCs w:val="28"/>
        </w:rPr>
        <w:t>个的初选名单。现将获奖学生名单公示如下，师生如有异议，请向学院学工部反映。</w:t>
      </w:r>
    </w:p>
    <w:p w:rsidR="00744D6A" w:rsidRDefault="00527B0F" w:rsidP="00B029C5">
      <w:pPr>
        <w:ind w:firstLineChars="200" w:firstLine="560"/>
        <w:jc w:val="left"/>
        <w:rPr>
          <w:rFonts w:ascii="仿宋_GB2312" w:eastAsia="仿宋_GB2312" w:hAnsi="仿宋_GB2312" w:cs="仿宋_GB2312"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bCs/>
          <w:sz w:val="28"/>
          <w:szCs w:val="28"/>
        </w:rPr>
        <w:t>公示时间</w:t>
      </w:r>
      <w:r w:rsidR="006D7544">
        <w:rPr>
          <w:rFonts w:ascii="仿宋_GB2312" w:eastAsia="仿宋_GB2312" w:hAnsi="仿宋_GB2312" w:cs="仿宋_GB2312" w:hint="eastAsia"/>
          <w:bCs/>
          <w:sz w:val="28"/>
          <w:szCs w:val="28"/>
        </w:rPr>
        <w:t>:4</w:t>
      </w:r>
      <w:r>
        <w:rPr>
          <w:rFonts w:ascii="仿宋_GB2312" w:eastAsia="仿宋_GB2312" w:hAnsi="仿宋_GB2312" w:cs="仿宋_GB2312" w:hint="eastAsia"/>
          <w:bCs/>
          <w:sz w:val="28"/>
          <w:szCs w:val="28"/>
        </w:rPr>
        <w:t>月</w:t>
      </w:r>
      <w:r w:rsidR="006D7544">
        <w:rPr>
          <w:rFonts w:ascii="仿宋_GB2312" w:eastAsia="仿宋_GB2312" w:hAnsi="仿宋_GB2312" w:cs="仿宋_GB2312" w:hint="eastAsia"/>
          <w:bCs/>
          <w:sz w:val="28"/>
          <w:szCs w:val="28"/>
        </w:rPr>
        <w:t>11</w:t>
      </w:r>
      <w:r>
        <w:rPr>
          <w:rFonts w:ascii="仿宋_GB2312" w:eastAsia="仿宋_GB2312" w:hAnsi="仿宋_GB2312" w:cs="仿宋_GB2312" w:hint="eastAsia"/>
          <w:bCs/>
          <w:sz w:val="28"/>
          <w:szCs w:val="28"/>
        </w:rPr>
        <w:t>日</w:t>
      </w:r>
      <w:r w:rsidR="006D7544">
        <w:rPr>
          <w:rFonts w:ascii="仿宋_GB2312" w:eastAsia="仿宋_GB2312" w:hAnsi="仿宋_GB2312" w:cs="仿宋_GB2312" w:hint="eastAsia"/>
          <w:bCs/>
          <w:sz w:val="28"/>
          <w:szCs w:val="28"/>
        </w:rPr>
        <w:t>--4</w:t>
      </w:r>
      <w:r>
        <w:rPr>
          <w:rFonts w:ascii="仿宋_GB2312" w:eastAsia="仿宋_GB2312" w:hAnsi="仿宋_GB2312" w:cs="仿宋_GB2312" w:hint="eastAsia"/>
          <w:bCs/>
          <w:sz w:val="28"/>
          <w:szCs w:val="28"/>
        </w:rPr>
        <w:t>月</w:t>
      </w:r>
      <w:r w:rsidR="006D7544">
        <w:rPr>
          <w:rFonts w:ascii="仿宋_GB2312" w:eastAsia="仿宋_GB2312" w:hAnsi="仿宋_GB2312" w:cs="仿宋_GB2312" w:hint="eastAsia"/>
          <w:bCs/>
          <w:sz w:val="28"/>
          <w:szCs w:val="28"/>
        </w:rPr>
        <w:t>17</w:t>
      </w:r>
      <w:r>
        <w:rPr>
          <w:rFonts w:ascii="仿宋_GB2312" w:eastAsia="仿宋_GB2312" w:hAnsi="仿宋_GB2312" w:cs="仿宋_GB2312" w:hint="eastAsia"/>
          <w:bCs/>
          <w:sz w:val="28"/>
          <w:szCs w:val="28"/>
        </w:rPr>
        <w:t>日</w:t>
      </w:r>
    </w:p>
    <w:p w:rsidR="00744D6A" w:rsidRDefault="00527B0F" w:rsidP="00B029C5">
      <w:pPr>
        <w:ind w:firstLineChars="200" w:firstLine="560"/>
        <w:jc w:val="left"/>
        <w:rPr>
          <w:rFonts w:ascii="仿宋_GB2312" w:eastAsia="仿宋_GB2312" w:hAnsi="仿宋_GB2312" w:cs="仿宋_GB2312"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bCs/>
          <w:sz w:val="28"/>
          <w:szCs w:val="28"/>
        </w:rPr>
        <w:t xml:space="preserve">监督电话:0371-23887398  </w:t>
      </w:r>
      <w:r w:rsidR="00B91102">
        <w:rPr>
          <w:rFonts w:ascii="仿宋_GB2312" w:eastAsia="仿宋_GB2312" w:hAnsi="仿宋_GB2312" w:cs="仿宋_GB2312" w:hint="eastAsia"/>
          <w:bCs/>
          <w:sz w:val="28"/>
          <w:szCs w:val="28"/>
        </w:rPr>
        <w:t xml:space="preserve"> 18613780025</w:t>
      </w:r>
    </w:p>
    <w:p w:rsidR="00744D6A" w:rsidRDefault="00527B0F" w:rsidP="00B029C5">
      <w:pPr>
        <w:ind w:firstLineChars="650" w:firstLine="1820"/>
        <w:jc w:val="left"/>
        <w:rPr>
          <w:rFonts w:ascii="仿宋_GB2312" w:eastAsia="仿宋_GB2312" w:hAnsi="仿宋_GB2312" w:cs="仿宋_GB2312"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bCs/>
          <w:sz w:val="28"/>
          <w:szCs w:val="28"/>
        </w:rPr>
        <w:t>0371-23887356   13781152882</w:t>
      </w:r>
    </w:p>
    <w:p w:rsidR="00744D6A" w:rsidRDefault="00744D6A">
      <w:pPr>
        <w:rPr>
          <w:rFonts w:ascii="仿宋_GB2312" w:eastAsia="仿宋_GB2312" w:hAnsi="仿宋_GB2312" w:cs="仿宋_GB2312"/>
          <w:sz w:val="28"/>
          <w:szCs w:val="28"/>
        </w:rPr>
      </w:pPr>
    </w:p>
    <w:p w:rsidR="00744D6A" w:rsidRDefault="00744D6A">
      <w:pPr>
        <w:rPr>
          <w:rFonts w:ascii="仿宋_GB2312" w:eastAsia="仿宋_GB2312" w:hAnsi="仿宋_GB2312" w:cs="仿宋_GB2312"/>
          <w:sz w:val="28"/>
          <w:szCs w:val="28"/>
        </w:rPr>
      </w:pPr>
    </w:p>
    <w:p w:rsidR="00744D6A" w:rsidRDefault="00527B0F" w:rsidP="0022566C">
      <w:pPr>
        <w:spacing w:beforeLines="50" w:afterLines="50" w:line="360" w:lineRule="auto"/>
        <w:ind w:right="80" w:firstLineChars="1400" w:firstLine="3920"/>
        <w:jc w:val="right"/>
        <w:textAlignment w:val="baseline"/>
        <w:rPr>
          <w:rFonts w:ascii="仿宋_GB2312" w:eastAsia="仿宋_GB2312" w:hAnsi="仿宋_GB2312" w:cs="仿宋_GB2312"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bCs/>
          <w:sz w:val="28"/>
          <w:szCs w:val="28"/>
        </w:rPr>
        <w:t>河南大学民生学院学生工作部</w:t>
      </w:r>
    </w:p>
    <w:p w:rsidR="00744D6A" w:rsidRDefault="006D7544" w:rsidP="0022566C">
      <w:pPr>
        <w:spacing w:beforeLines="50" w:afterLines="50" w:line="360" w:lineRule="auto"/>
        <w:ind w:right="140" w:firstLineChars="1800" w:firstLine="5040"/>
        <w:jc w:val="right"/>
        <w:textAlignment w:val="baseline"/>
        <w:rPr>
          <w:rFonts w:ascii="仿宋_GB2312" w:eastAsia="仿宋_GB2312" w:hAnsi="仿宋_GB2312" w:cs="仿宋_GB2312"/>
          <w:bCs/>
          <w:sz w:val="28"/>
          <w:szCs w:val="28"/>
        </w:rPr>
        <w:sectPr w:rsidR="00744D6A">
          <w:headerReference w:type="default" r:id="rId7"/>
          <w:footerReference w:type="even" r:id="rId8"/>
          <w:pgSz w:w="11906" w:h="16838"/>
          <w:pgMar w:top="1440" w:right="1800" w:bottom="1440" w:left="1800" w:header="851" w:footer="992" w:gutter="0"/>
          <w:pgNumType w:start="1"/>
          <w:cols w:space="720"/>
          <w:docGrid w:type="lines" w:linePitch="312"/>
        </w:sectPr>
      </w:pPr>
      <w:bookmarkStart w:id="0" w:name="_GoBack"/>
      <w:bookmarkEnd w:id="0"/>
      <w:r>
        <w:rPr>
          <w:rFonts w:ascii="仿宋_GB2312" w:eastAsia="仿宋_GB2312" w:hAnsi="仿宋_GB2312" w:cs="仿宋_GB2312" w:hint="eastAsia"/>
          <w:bCs/>
          <w:sz w:val="28"/>
          <w:szCs w:val="28"/>
        </w:rPr>
        <w:t>2018</w:t>
      </w:r>
      <w:r w:rsidR="00527B0F">
        <w:rPr>
          <w:rFonts w:ascii="仿宋_GB2312" w:eastAsia="仿宋_GB2312" w:hAnsi="仿宋_GB2312" w:cs="仿宋_GB2312" w:hint="eastAsia"/>
          <w:bCs/>
          <w:sz w:val="28"/>
          <w:szCs w:val="28"/>
        </w:rPr>
        <w:t>年</w:t>
      </w:r>
      <w:r>
        <w:rPr>
          <w:rFonts w:ascii="仿宋_GB2312" w:eastAsia="仿宋_GB2312" w:hAnsi="仿宋_GB2312" w:cs="仿宋_GB2312" w:hint="eastAsia"/>
          <w:bCs/>
          <w:sz w:val="28"/>
          <w:szCs w:val="28"/>
        </w:rPr>
        <w:t>4</w:t>
      </w:r>
      <w:r w:rsidR="00527B0F">
        <w:rPr>
          <w:rFonts w:ascii="仿宋_GB2312" w:eastAsia="仿宋_GB2312" w:hAnsi="仿宋_GB2312" w:cs="仿宋_GB2312" w:hint="eastAsia"/>
          <w:bCs/>
          <w:sz w:val="28"/>
          <w:szCs w:val="28"/>
        </w:rPr>
        <w:t>月</w:t>
      </w:r>
      <w:r>
        <w:rPr>
          <w:rFonts w:ascii="仿宋_GB2312" w:eastAsia="仿宋_GB2312" w:hAnsi="仿宋_GB2312" w:cs="仿宋_GB2312" w:hint="eastAsia"/>
          <w:bCs/>
          <w:sz w:val="28"/>
          <w:szCs w:val="28"/>
        </w:rPr>
        <w:t>11</w:t>
      </w:r>
      <w:r w:rsidR="00527B0F">
        <w:rPr>
          <w:rFonts w:ascii="仿宋_GB2312" w:eastAsia="仿宋_GB2312" w:hAnsi="仿宋_GB2312" w:cs="仿宋_GB2312" w:hint="eastAsia"/>
          <w:bCs/>
          <w:sz w:val="28"/>
          <w:szCs w:val="28"/>
        </w:rPr>
        <w:t>日</w:t>
      </w:r>
    </w:p>
    <w:p w:rsidR="00744D6A" w:rsidRDefault="00527B0F">
      <w:pPr>
        <w:spacing w:before="24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lastRenderedPageBreak/>
        <w:t>省级三好学生（</w:t>
      </w:r>
      <w:r w:rsidR="006D7544">
        <w:rPr>
          <w:rFonts w:hint="eastAsia"/>
          <w:b/>
          <w:sz w:val="28"/>
          <w:szCs w:val="28"/>
        </w:rPr>
        <w:t>46</w:t>
      </w:r>
      <w:r>
        <w:rPr>
          <w:rFonts w:hint="eastAsia"/>
          <w:b/>
          <w:sz w:val="28"/>
          <w:szCs w:val="28"/>
        </w:rPr>
        <w:t>人）</w:t>
      </w:r>
    </w:p>
    <w:p w:rsidR="00B72487" w:rsidRDefault="00B72487" w:rsidP="00B72487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李  爽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吴啸尘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张晗笑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包伟才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刘  迪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李雪珂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朱留磊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</w:p>
    <w:p w:rsidR="00B72487" w:rsidRDefault="00B72487" w:rsidP="00B72487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毛恒华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侯倩倩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徐嘉仪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王娟娟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王  营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古美乔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赵彩颖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</w:p>
    <w:p w:rsidR="00B72487" w:rsidRDefault="00B72487" w:rsidP="00B72487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李  娟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姚  怡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娄俏娜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张  戈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乔召弟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原  莹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潘晴晴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</w:p>
    <w:p w:rsidR="00B72487" w:rsidRDefault="00B72487" w:rsidP="00B72487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田天宇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李德钦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孙鑫鹏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李治河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吕振纲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张  锦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魏良玉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</w:p>
    <w:p w:rsidR="00B72487" w:rsidRDefault="00B72487" w:rsidP="00B72487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孔德玲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罗  璇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王子齐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郝欣欣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郑一帆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张  梦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张  朋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</w:p>
    <w:p w:rsidR="00B72487" w:rsidRDefault="00B72487" w:rsidP="00B72487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常梦梦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王笑笑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王云超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张艳文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侯梦晨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张平平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梁婷婷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</w:p>
    <w:p w:rsidR="00B72487" w:rsidRDefault="00B72487" w:rsidP="00B72487"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张雅婷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张  水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郭晶晶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渠晓雁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>
        <w:t xml:space="preserve">  </w:t>
      </w:r>
    </w:p>
    <w:p w:rsidR="00744D6A" w:rsidRDefault="00527B0F">
      <w:pPr>
        <w:spacing w:before="24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优秀学生干部（</w:t>
      </w:r>
      <w:r w:rsidR="00B72487">
        <w:rPr>
          <w:rFonts w:hint="eastAsia"/>
          <w:b/>
          <w:sz w:val="28"/>
          <w:szCs w:val="28"/>
        </w:rPr>
        <w:t>15</w:t>
      </w:r>
      <w:r>
        <w:rPr>
          <w:rFonts w:hint="eastAsia"/>
          <w:b/>
          <w:sz w:val="28"/>
          <w:szCs w:val="28"/>
        </w:rPr>
        <w:t>人）</w:t>
      </w:r>
    </w:p>
    <w:p w:rsidR="00B72487" w:rsidRDefault="00B72487" w:rsidP="00B72487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艾友岚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王家乐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韦茜茜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王  豪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刘江峰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杨  攀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王豪鑫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</w:p>
    <w:p w:rsidR="00B72487" w:rsidRDefault="00B72487" w:rsidP="00B72487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邵人杰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杜林林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王琳琳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张斯涵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王  燕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赵彬彬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郭津含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</w:p>
    <w:p w:rsidR="00B72487" w:rsidRPr="00133082" w:rsidRDefault="00B72487" w:rsidP="00B72487"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万  宇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133082">
        <w:t xml:space="preserve"> </w:t>
      </w:r>
      <w:r>
        <w:t xml:space="preserve">  </w:t>
      </w:r>
    </w:p>
    <w:p w:rsidR="00744D6A" w:rsidRDefault="00527B0F">
      <w:pPr>
        <w:spacing w:before="24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先进班集体（</w:t>
      </w:r>
      <w:r w:rsidR="00B72487">
        <w:rPr>
          <w:rFonts w:hint="eastAsia"/>
          <w:b/>
          <w:sz w:val="28"/>
          <w:szCs w:val="28"/>
        </w:rPr>
        <w:t>15</w:t>
      </w:r>
      <w:r>
        <w:rPr>
          <w:rFonts w:hint="eastAsia"/>
          <w:b/>
          <w:sz w:val="28"/>
          <w:szCs w:val="28"/>
        </w:rPr>
        <w:t>个）</w:t>
      </w:r>
    </w:p>
    <w:p w:rsidR="00B0221A" w:rsidRPr="00133082" w:rsidRDefault="00B0221A" w:rsidP="00B0221A">
      <w:pPr>
        <w:widowControl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2015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级广播电视编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导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            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2015级广告学</w:t>
      </w:r>
    </w:p>
    <w:p w:rsidR="00B0221A" w:rsidRPr="00133082" w:rsidRDefault="00B0221A" w:rsidP="00B0221A">
      <w:pPr>
        <w:widowControl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2015级护理学</w:t>
      </w:r>
      <w:r w:rsidR="0022566C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1班                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2016级药物制剂</w:t>
      </w:r>
      <w:r w:rsidR="0022566C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1班</w:t>
      </w:r>
    </w:p>
    <w:p w:rsidR="00B0221A" w:rsidRPr="00133082" w:rsidRDefault="00B0221A" w:rsidP="00B0221A">
      <w:pPr>
        <w:widowControl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2015级学前教育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                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2015级英语3班</w:t>
      </w:r>
    </w:p>
    <w:p w:rsidR="00B0221A" w:rsidRPr="00533182" w:rsidRDefault="00B0221A" w:rsidP="00B0221A">
      <w:pPr>
        <w:widowControl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2016级学前教育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                  </w:t>
      </w:r>
      <w:r w:rsidRPr="00133082">
        <w:rPr>
          <w:rFonts w:ascii="仿宋_GB2312" w:eastAsia="仿宋_GB2312" w:hAnsi="宋体" w:cs="宋体" w:hint="eastAsia"/>
          <w:kern w:val="0"/>
          <w:sz w:val="32"/>
          <w:szCs w:val="32"/>
        </w:rPr>
        <w:t>2015级土木工程</w:t>
      </w:r>
    </w:p>
    <w:p w:rsidR="00B0221A" w:rsidRPr="00133082" w:rsidRDefault="00B0221A" w:rsidP="00B0221A">
      <w:pPr>
        <w:widowControl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133082">
        <w:rPr>
          <w:rFonts w:ascii="仿宋_GB2312" w:eastAsia="仿宋_GB2312" w:hAnsi="宋体" w:cs="宋体" w:hint="eastAsia"/>
          <w:kern w:val="0"/>
          <w:sz w:val="32"/>
          <w:szCs w:val="32"/>
        </w:rPr>
        <w:t>2016级环境工程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                    </w:t>
      </w:r>
      <w:r w:rsidRPr="00133082">
        <w:rPr>
          <w:rFonts w:ascii="仿宋_GB2312" w:eastAsia="仿宋_GB2312" w:hAnsi="宋体" w:cs="宋体" w:hint="eastAsia"/>
          <w:kern w:val="0"/>
          <w:sz w:val="32"/>
          <w:szCs w:val="32"/>
        </w:rPr>
        <w:t>2016级人文地理与城乡规划</w:t>
      </w:r>
    </w:p>
    <w:p w:rsidR="00B0221A" w:rsidRPr="00533182" w:rsidRDefault="00B0221A" w:rsidP="00B0221A">
      <w:pPr>
        <w:widowControl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133082">
        <w:rPr>
          <w:rFonts w:ascii="仿宋_GB2312" w:eastAsia="仿宋_GB2312" w:hAnsi="宋体" w:cs="宋体" w:hint="eastAsia"/>
          <w:kern w:val="0"/>
          <w:sz w:val="32"/>
          <w:szCs w:val="32"/>
        </w:rPr>
        <w:t>2016级应用化学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                  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2015级金融学统计2班</w:t>
      </w:r>
    </w:p>
    <w:p w:rsidR="00B0221A" w:rsidRPr="00133082" w:rsidRDefault="00B0221A" w:rsidP="00B0221A">
      <w:pPr>
        <w:widowControl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2016级会计学2班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                </w:t>
      </w: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2016级国际经济与贸易</w:t>
      </w:r>
    </w:p>
    <w:p w:rsidR="00B0221A" w:rsidRPr="00133082" w:rsidRDefault="00B0221A" w:rsidP="00B0221A">
      <w:pPr>
        <w:widowControl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08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2016级金融学1班</w:t>
      </w:r>
    </w:p>
    <w:sectPr w:rsidR="00B0221A" w:rsidRPr="00133082" w:rsidSect="00744D6A">
      <w:pgSz w:w="11906" w:h="16838"/>
      <w:pgMar w:top="1418" w:right="1247" w:bottom="1474" w:left="124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3D9A" w:rsidRDefault="00783D9A" w:rsidP="00744D6A">
      <w:r>
        <w:separator/>
      </w:r>
    </w:p>
  </w:endnote>
  <w:endnote w:type="continuationSeparator" w:id="1">
    <w:p w:rsidR="00783D9A" w:rsidRDefault="00783D9A" w:rsidP="00744D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D6A" w:rsidRDefault="00543F1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27B0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27B0F">
      <w:rPr>
        <w:rStyle w:val="a5"/>
      </w:rPr>
      <w:t>48</w:t>
    </w:r>
    <w:r>
      <w:rPr>
        <w:rStyle w:val="a5"/>
      </w:rPr>
      <w:fldChar w:fldCharType="end"/>
    </w:r>
  </w:p>
  <w:p w:rsidR="00744D6A" w:rsidRDefault="00744D6A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3D9A" w:rsidRDefault="00783D9A" w:rsidP="00744D6A">
      <w:r>
        <w:separator/>
      </w:r>
    </w:p>
  </w:footnote>
  <w:footnote w:type="continuationSeparator" w:id="1">
    <w:p w:rsidR="00783D9A" w:rsidRDefault="00783D9A" w:rsidP="00744D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D6A" w:rsidRDefault="00744D6A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B4C80"/>
    <w:rsid w:val="00173C7E"/>
    <w:rsid w:val="00221FD3"/>
    <w:rsid w:val="0022566C"/>
    <w:rsid w:val="004836A8"/>
    <w:rsid w:val="00527B0F"/>
    <w:rsid w:val="00543F15"/>
    <w:rsid w:val="0056170F"/>
    <w:rsid w:val="00664C42"/>
    <w:rsid w:val="006D7544"/>
    <w:rsid w:val="007273C7"/>
    <w:rsid w:val="00744D6A"/>
    <w:rsid w:val="00745202"/>
    <w:rsid w:val="00783D9A"/>
    <w:rsid w:val="00820E50"/>
    <w:rsid w:val="00B0221A"/>
    <w:rsid w:val="00B029C5"/>
    <w:rsid w:val="00B72487"/>
    <w:rsid w:val="00B91102"/>
    <w:rsid w:val="00B92264"/>
    <w:rsid w:val="00BB4C80"/>
    <w:rsid w:val="00DF18A0"/>
    <w:rsid w:val="00F56EEB"/>
    <w:rsid w:val="00FA7DF9"/>
    <w:rsid w:val="5EA40B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page number" w:semiHidden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D6A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744D6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744D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5">
    <w:name w:val="page number"/>
    <w:basedOn w:val="a0"/>
    <w:uiPriority w:val="99"/>
    <w:rsid w:val="00744D6A"/>
    <w:rPr>
      <w:rFonts w:cs="Times New Roman"/>
    </w:rPr>
  </w:style>
  <w:style w:type="character" w:customStyle="1" w:styleId="Char">
    <w:name w:val="页脚 Char"/>
    <w:basedOn w:val="a0"/>
    <w:link w:val="a3"/>
    <w:uiPriority w:val="99"/>
    <w:rsid w:val="00744D6A"/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744D6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155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2016-04-29T03:12:00Z</cp:lastPrinted>
  <dcterms:created xsi:type="dcterms:W3CDTF">2016-04-29T02:03:00Z</dcterms:created>
  <dcterms:modified xsi:type="dcterms:W3CDTF">2018-04-11T07:21:00Z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