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单位：                领队：                 教练员：  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负责人联系电话：                         年 </w:t>
      </w:r>
      <w:r>
        <w:rPr>
          <w:rFonts w:hint="default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月 </w:t>
      </w:r>
      <w:r>
        <w:rPr>
          <w:rFonts w:hint="default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日 </w:t>
      </w:r>
    </w:p>
    <w:tbl>
      <w:tblPr>
        <w:tblStyle w:val="3"/>
        <w:tblW w:w="9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207"/>
        <w:gridCol w:w="1037"/>
        <w:gridCol w:w="1596"/>
        <w:gridCol w:w="1488"/>
        <w:gridCol w:w="1740"/>
        <w:gridCol w:w="588"/>
        <w:gridCol w:w="540"/>
        <w:gridCol w:w="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6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2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姓名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年级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尺码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1.单位栏填写各二级分院名称；领队栏填写本次活动各分院第一负责人；尺码栏填写格式，例“S,M,L,XL...”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2.依据“比赛通知”中竞赛办法确定参加团体赛人名单，在团体一栏打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√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3.本表一式两份（电子版，纸质版），21号下午报名时统一交。</w:t>
      </w:r>
      <w:bookmarkStart w:id="0" w:name="_GoBack"/>
      <w:bookmarkEnd w:id="0"/>
    </w:p>
    <w:p>
      <w:pPr>
        <w:numPr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51902"/>
    <w:rsid w:val="02251902"/>
    <w:rsid w:val="11DA7C95"/>
    <w:rsid w:val="7E9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2019-11-14T10:23:00Z</dcterms:created>
  <dc:creator>fl265</dc:creator>
  <cp:lastModifiedBy>所谓七年、</cp:lastModifiedBy>
  <dcterms:modified xsi:type="dcterms:W3CDTF">2019-11-17T12:52:44Z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