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autoSpaceDE/>
        <w:autoSpaceDN/>
        <w:adjustRightInd w:val="0"/>
        <w:snapToGrid w:val="0"/>
        <w:spacing w:line="500" w:lineRule="exact"/>
        <w:ind w:firstLine="0" w:firstLineChars="0"/>
        <w:jc w:val="left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  <w:t>关于开展河南日报</w:t>
      </w:r>
      <w:r>
        <w:rPr>
          <w:rFonts w:hint="default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" w:eastAsia="zh-CN"/>
        </w:rPr>
        <w:t>社2023年</w:t>
      </w:r>
      <w:r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  <w:t>青年文明号和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w w:val="95"/>
          <w:kern w:val="2"/>
          <w:sz w:val="44"/>
          <w:szCs w:val="44"/>
          <w:lang w:val="en-US" w:eastAsia="zh-CN"/>
        </w:rPr>
        <w:t>青年岗位能手评选活动的通知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集团</w:t>
      </w:r>
      <w:r>
        <w:rPr>
          <w:rFonts w:hint="eastAsia"/>
        </w:rPr>
        <w:t>各</w:t>
      </w:r>
      <w:r>
        <w:rPr>
          <w:rFonts w:hint="eastAsia"/>
          <w:lang w:eastAsia="zh-CN"/>
        </w:rPr>
        <w:t>部门、单位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为深入学习</w:t>
      </w:r>
      <w:r>
        <w:rPr>
          <w:rFonts w:hint="default"/>
          <w:lang w:val="en"/>
        </w:rPr>
        <w:t>宣传</w:t>
      </w:r>
      <w:r>
        <w:rPr>
          <w:rFonts w:hint="eastAsia"/>
        </w:rPr>
        <w:t>贯彻习近平新时代中国特色社会主义思想</w:t>
      </w:r>
      <w:r>
        <w:rPr>
          <w:rFonts w:hint="eastAsia"/>
          <w:lang w:eastAsia="zh-CN"/>
        </w:rPr>
        <w:t>和党的二十大精神，贯彻落实习近平</w:t>
      </w:r>
      <w:r>
        <w:rPr>
          <w:rFonts w:hint="eastAsia"/>
        </w:rPr>
        <w:t>总书记关于青年工作</w:t>
      </w:r>
      <w:r>
        <w:rPr>
          <w:rFonts w:hint="eastAsia"/>
          <w:lang w:eastAsia="zh-CN"/>
        </w:rPr>
        <w:t>的</w:t>
      </w:r>
      <w:r>
        <w:rPr>
          <w:rFonts w:hint="eastAsia"/>
        </w:rPr>
        <w:t>重要思想</w:t>
      </w:r>
      <w:r>
        <w:rPr>
          <w:rFonts w:hint="eastAsia"/>
          <w:lang w:eastAsia="zh-CN"/>
        </w:rPr>
        <w:t>，充分发挥先进典型的示范引领作用，激励报社青年锐意进取、主动担当，争做有理想、敢担当、能吃苦、肯奋斗的新时代好青年，报社机关党委（团委）、</w:t>
      </w:r>
      <w:r>
        <w:rPr>
          <w:rFonts w:hint="eastAsia"/>
        </w:rPr>
        <w:t>人力资源</w:t>
      </w:r>
      <w:r>
        <w:rPr>
          <w:rFonts w:hint="eastAsia"/>
          <w:lang w:eastAsia="zh-CN"/>
        </w:rPr>
        <w:t>部</w:t>
      </w:r>
      <w:r>
        <w:rPr>
          <w:rFonts w:hint="eastAsia"/>
        </w:rPr>
        <w:t>决定联合开展</w:t>
      </w:r>
      <w:r>
        <w:rPr>
          <w:rFonts w:hint="eastAsia"/>
          <w:lang w:val="en-US" w:eastAsia="zh-CN"/>
        </w:rPr>
        <w:t>河南日报</w:t>
      </w:r>
      <w:r>
        <w:rPr>
          <w:rFonts w:hint="default"/>
          <w:lang w:val="en" w:eastAsia="zh-CN"/>
        </w:rPr>
        <w:t>社2023年</w:t>
      </w:r>
      <w:r>
        <w:rPr>
          <w:rFonts w:hint="eastAsia"/>
          <w:lang w:eastAsia="zh-CN"/>
        </w:rPr>
        <w:t>青</w:t>
      </w:r>
      <w:r>
        <w:rPr>
          <w:rFonts w:hint="eastAsia"/>
        </w:rPr>
        <w:t>年文明号和青年岗位能手</w:t>
      </w:r>
      <w:r>
        <w:rPr>
          <w:rFonts w:hint="eastAsia"/>
          <w:lang w:eastAsia="zh-CN"/>
        </w:rPr>
        <w:t>评</w:t>
      </w:r>
      <w:r>
        <w:rPr>
          <w:rFonts w:hint="eastAsia"/>
        </w:rPr>
        <w:t>选活动。现将有关事宜通知如下。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黑体" w:hAnsi="黑体" w:eastAsia="黑体" w:cs="黑体"/>
          <w:lang w:val="en" w:eastAsia="zh-CN"/>
        </w:rPr>
        <w:t>报社</w:t>
      </w:r>
      <w:r>
        <w:rPr>
          <w:rFonts w:hint="eastAsia" w:ascii="黑体" w:hAnsi="黑体" w:eastAsia="黑体" w:cs="黑体"/>
          <w:lang w:eastAsia="zh-CN"/>
        </w:rPr>
        <w:t>青年文明号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 xml:space="preserve">（一）申报条件 </w:t>
      </w:r>
      <w:r>
        <w:rPr>
          <w:rFonts w:hint="eastAsia"/>
          <w:b w:val="0"/>
          <w:bCs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青年文明号是指在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新闻采编、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运营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党务行管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中创建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体现高度职业文明、创造一流工作业绩的青年集体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集体成员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要具备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政治素质好、大局意识强、业务水平高、工作作风硬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等条件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工作业绩在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推动报社高质量发展的过程中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有较强的示范性、代表性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影响力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参评青年集体所在单位、部门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的青年干部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能够发挥带头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引领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，忠诚履职、担当作为；青年员工能够展现新时代青年风貌，爱岗敬业、锐意进取；青年群体积极向上、忠诚可靠，对主责主业贡献度高；参评青年集体所在单位、部门的青年工作扎实深入，青年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活动内涵丰富，工作载体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稳定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有效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，积极参与集团各项青年活动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具有良好的口碑与赞誉度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集体人数一般在6人以上、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00人以下，其中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周岁以下青年人数占50%以上，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1名不超过40周岁的集体负责人担任号长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集体或成员有违法违纪的，造成不良社会影响事件的不得参评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年之后获得过中央、省、省直青年文明号的青年集体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原则不再申报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eastAsia="zh-CN"/>
        </w:rPr>
        <w:t>二</w:t>
      </w:r>
      <w:r>
        <w:rPr>
          <w:rFonts w:hint="eastAsia" w:ascii="楷体" w:hAnsi="楷体" w:eastAsia="楷体" w:cs="楷体"/>
        </w:rPr>
        <w:t>）</w:t>
      </w:r>
      <w:r>
        <w:rPr>
          <w:rFonts w:hint="eastAsia" w:ascii="楷体" w:hAnsi="楷体" w:eastAsia="楷体" w:cs="楷体"/>
          <w:lang w:eastAsia="zh-CN"/>
        </w:rPr>
        <w:t>申报</w:t>
      </w:r>
      <w:r>
        <w:rPr>
          <w:rFonts w:hint="eastAsia" w:ascii="楷体" w:hAnsi="楷体" w:eastAsia="楷体" w:cs="楷体"/>
        </w:rPr>
        <w:t>名额</w:t>
      </w:r>
    </w:p>
    <w:p>
      <w:pPr>
        <w:rPr>
          <w:rFonts w:hint="eastAsia"/>
          <w:w w:val="99"/>
          <w:sz w:val="32"/>
          <w:lang w:eastAsia="zh-CN"/>
        </w:rPr>
      </w:pPr>
      <w:r>
        <w:rPr>
          <w:rFonts w:hint="eastAsia"/>
          <w:w w:val="99"/>
          <w:sz w:val="32"/>
          <w:lang w:eastAsia="zh-CN"/>
        </w:rPr>
        <w:t>符合申报条件的部门、单位可申报1个报社青年文明号。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申报方式</w:t>
      </w:r>
    </w:p>
    <w:p>
      <w:pPr>
        <w:numPr>
          <w:ilvl w:val="0"/>
          <w:numId w:val="0"/>
        </w:numPr>
        <w:rPr>
          <w:rFonts w:hint="default"/>
          <w:w w:val="99"/>
          <w:sz w:val="3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</w:t>
      </w:r>
      <w:r>
        <w:rPr>
          <w:rFonts w:hint="eastAsia"/>
          <w:w w:val="99"/>
          <w:sz w:val="32"/>
          <w:lang w:val="en-US" w:eastAsia="zh-CN"/>
        </w:rPr>
        <w:t>下载附件1《河南日报社青年文明号申报表》并填写，于4月25日17:00时之前，以附件形式发送至byjttw@163.com，邮件标题应为“XXX单位/部门青年文明号申报表”。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（四）评选表彰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经过标准复核、对比评选等程序，</w:t>
      </w:r>
      <w:r>
        <w:rPr>
          <w:rFonts w:hint="eastAsia"/>
        </w:rPr>
        <w:t>按照“优中选优”原则</w:t>
      </w:r>
      <w:r>
        <w:rPr>
          <w:rFonts w:hint="eastAsia"/>
          <w:lang w:eastAsia="zh-CN"/>
        </w:rPr>
        <w:t>，最终评选出</w:t>
      </w:r>
      <w:r>
        <w:rPr>
          <w:rFonts w:hint="default"/>
          <w:lang w:val="en" w:eastAsia="zh-CN"/>
        </w:rPr>
        <w:t>5</w:t>
      </w:r>
      <w:r>
        <w:rPr>
          <w:rFonts w:hint="eastAsia"/>
          <w:lang w:val="en-US" w:eastAsia="zh-CN"/>
        </w:rPr>
        <w:t>个青年集体，授予“</w:t>
      </w:r>
      <w:r>
        <w:rPr>
          <w:rFonts w:hint="eastAsia"/>
          <w:lang w:eastAsia="zh-CN"/>
        </w:rPr>
        <w:t>河南日报社</w:t>
      </w:r>
      <w:r>
        <w:rPr>
          <w:rFonts w:hint="eastAsia"/>
        </w:rPr>
        <w:t>青年文明号</w:t>
      </w:r>
      <w:r>
        <w:rPr>
          <w:rFonts w:hint="eastAsia"/>
          <w:lang w:eastAsia="zh-CN"/>
        </w:rPr>
        <w:t>”荣誉，在办公网公示，并适机推荐上级荣誉。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default" w:ascii="黑体" w:hAnsi="黑体" w:eastAsia="黑体" w:cs="黑体"/>
          <w:lang w:val="en" w:eastAsia="zh-CN"/>
        </w:rPr>
        <w:t>报社</w:t>
      </w:r>
      <w:r>
        <w:rPr>
          <w:rFonts w:hint="eastAsia" w:ascii="黑体" w:hAnsi="黑体" w:eastAsia="黑体" w:cs="黑体"/>
        </w:rPr>
        <w:t>青年岗位能手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</w:t>
      </w:r>
      <w:r>
        <w:rPr>
          <w:rFonts w:hint="eastAsia" w:ascii="楷体" w:hAnsi="楷体" w:eastAsia="楷体" w:cs="楷体"/>
          <w:lang w:eastAsia="zh-CN"/>
        </w:rPr>
        <w:t>申报条件</w:t>
      </w:r>
      <w:r>
        <w:rPr>
          <w:rFonts w:hint="eastAsia" w:ascii="楷体" w:hAnsi="楷体" w:eastAsia="楷体" w:cs="楷体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坚决拥护党的领导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eastAsia="zh-CN"/>
        </w:rPr>
        <w:t>以实际行动</w:t>
      </w:r>
      <w:r>
        <w:rPr>
          <w:rFonts w:hint="eastAsia"/>
        </w:rPr>
        <w:t>学习</w:t>
      </w:r>
      <w:r>
        <w:rPr>
          <w:rFonts w:hint="default"/>
          <w:lang w:val="en"/>
        </w:rPr>
        <w:t>宣传</w:t>
      </w:r>
      <w:r>
        <w:rPr>
          <w:rFonts w:hint="eastAsia"/>
        </w:rPr>
        <w:t>贯彻习近平新时代中国特色社会主义思想</w:t>
      </w:r>
      <w:r>
        <w:rPr>
          <w:rFonts w:hint="eastAsia"/>
          <w:lang w:eastAsia="zh-CN"/>
        </w:rPr>
        <w:t>和党的二十大精神，深刻领悟“两个确立”的决定性意义，自觉</w:t>
      </w:r>
      <w:r>
        <w:rPr>
          <w:rFonts w:hint="eastAsia"/>
        </w:rPr>
        <w:t>增强“四个意识”、坚定“四个自信”、做到“两个维护”</w:t>
      </w:r>
      <w:r>
        <w:rPr>
          <w:rFonts w:hint="eastAsia"/>
          <w:lang w:eastAsia="zh-CN"/>
        </w:rPr>
        <w:t>；在实现“两个确保”中奋勇争先，在实现“十大战略”中主动作为；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参评对象</w:t>
      </w:r>
      <w:r>
        <w:rPr>
          <w:rFonts w:hint="eastAsia"/>
        </w:rPr>
        <w:t>须为年龄不超过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周岁（198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以</w:t>
      </w:r>
      <w:r>
        <w:rPr>
          <w:rFonts w:hint="eastAsia"/>
        </w:rPr>
        <w:t>后出生）的</w:t>
      </w:r>
      <w:r>
        <w:rPr>
          <w:rFonts w:hint="eastAsia"/>
          <w:lang w:eastAsia="zh-CN"/>
        </w:rPr>
        <w:t>报社在职员工（不含副处级及以上干部）；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入职时间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年以上（入职时间应当在</w:t>
      </w:r>
      <w:r>
        <w:rPr>
          <w:rFonts w:hint="eastAsia"/>
          <w:lang w:val="en-US" w:eastAsia="zh-CN"/>
        </w:rPr>
        <w:t>2021年4月30日以前</w:t>
      </w:r>
      <w:r>
        <w:rPr>
          <w:rFonts w:hint="eastAsia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w w:val="98"/>
          <w:sz w:val="32"/>
          <w:lang w:eastAsia="zh-CN"/>
        </w:rPr>
      </w:pPr>
      <w:r>
        <w:rPr>
          <w:rFonts w:hint="eastAsia"/>
          <w:w w:val="98"/>
          <w:sz w:val="32"/>
          <w:lang w:val="en-US" w:eastAsia="zh-CN"/>
        </w:rPr>
        <w:t>4.近5年</w:t>
      </w:r>
      <w:r>
        <w:rPr>
          <w:rFonts w:hint="eastAsia"/>
          <w:w w:val="98"/>
          <w:sz w:val="32"/>
        </w:rPr>
        <w:t>年度</w:t>
      </w:r>
      <w:r>
        <w:rPr>
          <w:rFonts w:hint="eastAsia"/>
          <w:w w:val="98"/>
          <w:sz w:val="32"/>
          <w:lang w:eastAsia="zh-CN"/>
        </w:rPr>
        <w:t>工作</w:t>
      </w:r>
      <w:r>
        <w:rPr>
          <w:rFonts w:hint="eastAsia"/>
          <w:w w:val="98"/>
          <w:sz w:val="32"/>
        </w:rPr>
        <w:t>考核</w:t>
      </w:r>
      <w:r>
        <w:rPr>
          <w:rFonts w:hint="eastAsia"/>
          <w:w w:val="98"/>
          <w:sz w:val="32"/>
          <w:lang w:eastAsia="zh-CN"/>
        </w:rPr>
        <w:t>结果在“合格”等次以上（入职不满</w:t>
      </w:r>
      <w:r>
        <w:rPr>
          <w:rFonts w:hint="eastAsia"/>
          <w:w w:val="98"/>
          <w:sz w:val="32"/>
          <w:lang w:val="en-US" w:eastAsia="zh-CN"/>
        </w:rPr>
        <w:t>5年的，入职后</w:t>
      </w:r>
      <w:r>
        <w:rPr>
          <w:rFonts w:hint="eastAsia"/>
          <w:w w:val="98"/>
          <w:sz w:val="32"/>
        </w:rPr>
        <w:t>年度</w:t>
      </w:r>
      <w:r>
        <w:rPr>
          <w:rFonts w:hint="eastAsia"/>
          <w:w w:val="98"/>
          <w:sz w:val="32"/>
          <w:lang w:eastAsia="zh-CN"/>
        </w:rPr>
        <w:t>工作</w:t>
      </w:r>
      <w:r>
        <w:rPr>
          <w:rFonts w:hint="eastAsia"/>
          <w:w w:val="98"/>
          <w:sz w:val="32"/>
        </w:rPr>
        <w:t>考核</w:t>
      </w:r>
      <w:r>
        <w:rPr>
          <w:rFonts w:hint="eastAsia"/>
          <w:w w:val="98"/>
          <w:sz w:val="32"/>
          <w:lang w:eastAsia="zh-CN"/>
        </w:rPr>
        <w:t>结果在“合格”等次以上）；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示范作用突出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遵纪守法，爱岗敬业，本领高超，业绩突出，</w:t>
      </w:r>
      <w:r>
        <w:rPr>
          <w:rFonts w:hint="eastAsia"/>
          <w:lang w:eastAsia="zh-CN"/>
        </w:rPr>
        <w:t>主动担当，无私奉献，</w:t>
      </w:r>
      <w:r>
        <w:rPr>
          <w:rFonts w:hint="eastAsia"/>
        </w:rPr>
        <w:t>在本职岗位上</w:t>
      </w:r>
      <w:r>
        <w:rPr>
          <w:rFonts w:hint="eastAsia"/>
          <w:lang w:eastAsia="zh-CN"/>
        </w:rPr>
        <w:t>建功出彩；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.勇于创新创造。在</w:t>
      </w:r>
      <w:r>
        <w:rPr>
          <w:rFonts w:hint="eastAsia"/>
          <w:lang w:eastAsia="zh-CN"/>
        </w:rPr>
        <w:t>采编</w:t>
      </w:r>
      <w:r>
        <w:rPr>
          <w:rFonts w:hint="eastAsia"/>
        </w:rPr>
        <w:t>、经营、</w:t>
      </w:r>
      <w:r>
        <w:rPr>
          <w:rFonts w:hint="eastAsia"/>
          <w:lang w:eastAsia="zh-CN"/>
        </w:rPr>
        <w:t>科技</w:t>
      </w:r>
      <w:r>
        <w:rPr>
          <w:rFonts w:hint="eastAsia"/>
        </w:rPr>
        <w:t>、</w:t>
      </w:r>
      <w:r>
        <w:rPr>
          <w:rFonts w:hint="eastAsia"/>
          <w:lang w:eastAsia="zh-CN"/>
        </w:rPr>
        <w:t>运营、</w:t>
      </w:r>
      <w:r>
        <w:rPr>
          <w:rFonts w:hint="eastAsia"/>
        </w:rPr>
        <w:t>管理等方面</w:t>
      </w:r>
      <w:r>
        <w:rPr>
          <w:rFonts w:hint="eastAsia"/>
          <w:lang w:eastAsia="zh-CN"/>
        </w:rPr>
        <w:t>敢想敢为，善作善成，迎难而上，主动作为，具有良好的口碑；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参评对象应</w:t>
      </w:r>
      <w:r>
        <w:rPr>
          <w:rFonts w:hint="eastAsia"/>
        </w:rPr>
        <w:t>无违法违纪情况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年之后</w:t>
      </w:r>
      <w:r>
        <w:rPr>
          <w:rFonts w:hint="eastAsia"/>
          <w:lang w:eastAsia="zh-CN"/>
        </w:rPr>
        <w:t>获得</w:t>
      </w:r>
      <w:r>
        <w:rPr>
          <w:rFonts w:hint="eastAsia"/>
        </w:rPr>
        <w:t>过省</w:t>
      </w:r>
      <w:r>
        <w:rPr>
          <w:rFonts w:hint="eastAsia"/>
          <w:lang w:eastAsia="zh-CN"/>
        </w:rPr>
        <w:t>直</w:t>
      </w:r>
      <w:r>
        <w:rPr>
          <w:rFonts w:hint="eastAsia"/>
        </w:rPr>
        <w:t>以上青年岗位能手的，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原则不再申报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（二）申报名额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>1.部门、单位中40岁以下青年员工数量在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6人以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下的，申报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1人；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-50人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的，申报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2人；50人以上的，申报3人；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2.评选向基层青年员工倾斜，向采编经营、媒体运营、传播推广、设计及科技、现代化管理等报社新兴、亟需岗位及主责主业倾斜</w:t>
      </w:r>
      <w:r>
        <w:rPr>
          <w:rFonts w:hint="eastAsia"/>
          <w:lang w:eastAsia="zh-CN"/>
        </w:rPr>
        <w:t>；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（三）申报方式</w:t>
      </w:r>
    </w:p>
    <w:p>
      <w:pPr>
        <w:numPr>
          <w:ilvl w:val="0"/>
          <w:numId w:val="0"/>
        </w:numPr>
        <w:rPr>
          <w:rFonts w:hint="default"/>
          <w:w w:val="99"/>
          <w:sz w:val="3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</w:t>
      </w:r>
      <w:r>
        <w:rPr>
          <w:rFonts w:hint="eastAsia"/>
          <w:w w:val="99"/>
          <w:sz w:val="32"/>
          <w:lang w:val="en-US" w:eastAsia="zh-CN"/>
        </w:rPr>
        <w:t>下载附件2《河南日报社青年岗位能手申报表》并填写，于4月25日17:00时之前以附件形式发送至byjttw@163.com，邮件标题应为“XXX单位/部门青年岗位能手申报表”。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（四）评选表彰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经过标准复核、对比评选等程序，</w:t>
      </w:r>
      <w:r>
        <w:rPr>
          <w:rFonts w:hint="eastAsia"/>
        </w:rPr>
        <w:t>按照“优中选优”原则</w:t>
      </w:r>
      <w:r>
        <w:rPr>
          <w:rFonts w:hint="eastAsia"/>
          <w:lang w:eastAsia="zh-CN"/>
        </w:rPr>
        <w:t>，最终评选出</w:t>
      </w:r>
      <w:r>
        <w:rPr>
          <w:rFonts w:hint="eastAsia"/>
          <w:lang w:val="en-US" w:eastAsia="zh-CN"/>
        </w:rPr>
        <w:t>30名青年岗位能手，授予“</w:t>
      </w:r>
      <w:r>
        <w:rPr>
          <w:rFonts w:hint="eastAsia"/>
          <w:lang w:eastAsia="zh-CN"/>
        </w:rPr>
        <w:t>河南日报社</w:t>
      </w:r>
      <w:r>
        <w:rPr>
          <w:rFonts w:hint="eastAsia"/>
        </w:rPr>
        <w:t>青年</w:t>
      </w:r>
      <w:r>
        <w:rPr>
          <w:rFonts w:hint="eastAsia"/>
          <w:lang w:eastAsia="zh-CN"/>
        </w:rPr>
        <w:t>岗位能手”荣誉，在办公网公示，并适机推荐上级荣誉。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活动要求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评选工作坚持公开、公平、公正原则，严格执行“两审</w:t>
      </w:r>
      <w:r>
        <w:rPr>
          <w:rFonts w:hint="eastAsia"/>
          <w:lang w:eastAsia="zh-CN"/>
        </w:rPr>
        <w:t>两</w:t>
      </w:r>
      <w:r>
        <w:rPr>
          <w:rFonts w:hint="eastAsia"/>
        </w:rPr>
        <w:t>公示”程序，即初审、复审两次审核，分别在本单位、</w:t>
      </w:r>
      <w:r>
        <w:rPr>
          <w:rFonts w:hint="eastAsia"/>
          <w:lang w:eastAsia="zh-CN"/>
        </w:rPr>
        <w:t>报社</w:t>
      </w:r>
      <w:r>
        <w:rPr>
          <w:rFonts w:hint="eastAsia"/>
        </w:rPr>
        <w:t>范围内</w:t>
      </w:r>
      <w:r>
        <w:rPr>
          <w:rFonts w:hint="eastAsia"/>
          <w:lang w:eastAsia="zh-CN"/>
        </w:rPr>
        <w:t>两</w:t>
      </w:r>
      <w:r>
        <w:rPr>
          <w:rFonts w:hint="eastAsia"/>
        </w:rPr>
        <w:t>次公示，公示期均为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日，公示内容包括基本情况、主要事迹、监督电话等信息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未按规定时间和要求完成推报工作的，视同放弃参评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青年文明号</w:t>
      </w:r>
      <w:r>
        <w:rPr>
          <w:rFonts w:hint="eastAsia"/>
          <w:lang w:eastAsia="zh-CN"/>
        </w:rPr>
        <w:t>参评</w:t>
      </w:r>
      <w:r>
        <w:rPr>
          <w:rFonts w:hint="eastAsia"/>
        </w:rPr>
        <w:t>集体、青年岗位能手</w:t>
      </w:r>
      <w:r>
        <w:rPr>
          <w:rFonts w:hint="eastAsia"/>
          <w:lang w:eastAsia="zh-CN"/>
        </w:rPr>
        <w:t>参评对象</w:t>
      </w:r>
      <w:r>
        <w:rPr>
          <w:rFonts w:hint="eastAsia"/>
        </w:rPr>
        <w:t>须对照推荐标准，要注重严把政治关、质量关、廉洁关，确保推荐材料的真实性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切实把握新时期青年文明号工作的发展方向和基本定位，坚持面向基层，面向工作一线，确保推荐对象的先进性、广泛性和代表性。青年</w:t>
      </w:r>
      <w:r>
        <w:rPr>
          <w:rFonts w:hint="eastAsia"/>
          <w:lang w:eastAsia="zh-CN"/>
        </w:rPr>
        <w:t>员</w:t>
      </w:r>
      <w:r>
        <w:rPr>
          <w:rFonts w:hint="eastAsia"/>
        </w:rPr>
        <w:t>工要作为推荐人员主体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联 系 人： </w:t>
      </w:r>
      <w:r>
        <w:rPr>
          <w:rFonts w:hint="eastAsia"/>
          <w:lang w:eastAsia="zh-CN"/>
        </w:rPr>
        <w:t>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渝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联系电话： </w:t>
      </w:r>
      <w:r>
        <w:rPr>
          <w:rFonts w:hint="eastAsia"/>
          <w:lang w:val="en-US" w:eastAsia="zh-CN"/>
        </w:rPr>
        <w:t>18638928606</w:t>
      </w:r>
    </w:p>
    <w:p>
      <w:pPr>
        <w:rPr>
          <w:rFonts w:hint="eastAsia"/>
        </w:rPr>
      </w:pPr>
      <w:r>
        <w:rPr>
          <w:rFonts w:hint="eastAsia"/>
        </w:rPr>
        <w:t xml:space="preserve">电子邮箱： </w:t>
      </w:r>
      <w:r>
        <w:rPr>
          <w:rFonts w:hint="eastAsia"/>
          <w:lang w:val="en-US" w:eastAsia="zh-CN"/>
        </w:rPr>
        <w:t>byjttw</w:t>
      </w:r>
      <w:r>
        <w:rPr>
          <w:rFonts w:hint="eastAsia"/>
        </w:rPr>
        <w:t>@1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.com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"https://oss.henan.gov.cn/typtfile/20210716/75278c9fa70c4ab49af9b04733ac5be7.docx" \t "/home/huanghe/文档\\x/_self" </w:instrText>
      </w:r>
      <w:r>
        <w:rPr>
          <w:rFonts w:hint="default"/>
        </w:rPr>
        <w:fldChar w:fldCharType="separate"/>
      </w:r>
      <w:r>
        <w:rPr>
          <w:rFonts w:hint="eastAsia"/>
          <w:lang w:eastAsia="zh-CN"/>
        </w:rPr>
        <w:t>河南日报社</w:t>
      </w:r>
      <w:r>
        <w:rPr>
          <w:rFonts w:hint="default"/>
        </w:rPr>
        <w:t>青年文明号申报表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2.河南日报社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"https://oss.henan.gov.cn/typtfile/20210716/3934b60e6f994c92994323122e16162d.docx" \t "/home/huanghe/文档\\x/_self" </w:instrText>
      </w:r>
      <w:r>
        <w:rPr>
          <w:rFonts w:hint="default"/>
        </w:rPr>
        <w:fldChar w:fldCharType="separate"/>
      </w:r>
      <w:r>
        <w:rPr>
          <w:rFonts w:hint="default"/>
        </w:rPr>
        <w:t>青年岗位能手申报表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ind w:firstLine="1920" w:firstLineChars="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集团机关党委（团委）</w:t>
      </w:r>
      <w:r>
        <w:rPr>
          <w:rFonts w:hint="eastAsia"/>
          <w:lang w:val="en-US" w:eastAsia="zh-CN"/>
        </w:rPr>
        <w:t xml:space="preserve">   集团人力资源部</w:t>
      </w:r>
    </w:p>
    <w:p>
      <w:pPr>
        <w:ind w:left="0" w:leftChars="0" w:firstLine="4800" w:firstLineChars="1500"/>
        <w:rPr>
          <w:rFonts w:hint="default"/>
          <w:lang w:val="en" w:eastAsia="zh-CN"/>
        </w:rPr>
      </w:pPr>
      <w:r>
        <w:rPr>
          <w:rFonts w:hint="eastAsia"/>
          <w:lang w:val="en-US" w:eastAsia="zh-CN"/>
        </w:rPr>
        <w:t>2023年4月20</w:t>
      </w:r>
      <w:r>
        <w:rPr>
          <w:rFonts w:hint="default"/>
          <w:lang w:val="en" w:eastAsia="zh-CN"/>
        </w:rPr>
        <w:t>日</w:t>
      </w:r>
    </w:p>
    <w:p>
      <w:pPr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FD3A3"/>
    <w:multiLevelType w:val="singleLevel"/>
    <w:tmpl w:val="3DFFD3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FA480A"/>
    <w:multiLevelType w:val="singleLevel"/>
    <w:tmpl w:val="75FA48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2RkNzI4ZGFkNTFmNDQ2MmVkMGViMDFkOGQ0YjkifQ=="/>
  </w:docVars>
  <w:rsids>
    <w:rsidRoot w:val="FE9E9EF1"/>
    <w:rsid w:val="19720526"/>
    <w:rsid w:val="1DE3C1F5"/>
    <w:rsid w:val="33972139"/>
    <w:rsid w:val="39E4F2C3"/>
    <w:rsid w:val="3DFE867E"/>
    <w:rsid w:val="3F3D3C62"/>
    <w:rsid w:val="3FF87380"/>
    <w:rsid w:val="4B806C18"/>
    <w:rsid w:val="51F96180"/>
    <w:rsid w:val="57CA0822"/>
    <w:rsid w:val="57ED3AE6"/>
    <w:rsid w:val="5FFE9CC5"/>
    <w:rsid w:val="6DBF0271"/>
    <w:rsid w:val="6FDFC70F"/>
    <w:rsid w:val="71324401"/>
    <w:rsid w:val="73DD6ADA"/>
    <w:rsid w:val="73FB4B35"/>
    <w:rsid w:val="75EF3FA3"/>
    <w:rsid w:val="76FF8E67"/>
    <w:rsid w:val="777714F1"/>
    <w:rsid w:val="7B925CAB"/>
    <w:rsid w:val="7CDFEE25"/>
    <w:rsid w:val="7EDD4579"/>
    <w:rsid w:val="7EFFF5D2"/>
    <w:rsid w:val="7FD14563"/>
    <w:rsid w:val="97FF0622"/>
    <w:rsid w:val="9EBF78D6"/>
    <w:rsid w:val="AEE79727"/>
    <w:rsid w:val="B3FE36B0"/>
    <w:rsid w:val="B9DFC24D"/>
    <w:rsid w:val="B9FDF09F"/>
    <w:rsid w:val="BDBD98B6"/>
    <w:rsid w:val="BDF7BCBD"/>
    <w:rsid w:val="BDFA16C2"/>
    <w:rsid w:val="BEC62383"/>
    <w:rsid w:val="BFFFAD18"/>
    <w:rsid w:val="C5FF7479"/>
    <w:rsid w:val="CAF3467A"/>
    <w:rsid w:val="CF9F079D"/>
    <w:rsid w:val="D5DCC3FC"/>
    <w:rsid w:val="DA5F39A3"/>
    <w:rsid w:val="DC7BC742"/>
    <w:rsid w:val="E3DF504A"/>
    <w:rsid w:val="E65C3630"/>
    <w:rsid w:val="ED793E25"/>
    <w:rsid w:val="EFEFE129"/>
    <w:rsid w:val="EFF5DDA5"/>
    <w:rsid w:val="EFFD383D"/>
    <w:rsid w:val="F2473C6D"/>
    <w:rsid w:val="F2C5AD2B"/>
    <w:rsid w:val="F3B33858"/>
    <w:rsid w:val="F7CE1204"/>
    <w:rsid w:val="F7D60DA8"/>
    <w:rsid w:val="F7DF0262"/>
    <w:rsid w:val="F7FD0213"/>
    <w:rsid w:val="F9F52CD8"/>
    <w:rsid w:val="FBFE9490"/>
    <w:rsid w:val="FD7F2B74"/>
    <w:rsid w:val="FDF932AC"/>
    <w:rsid w:val="FDFDA05B"/>
    <w:rsid w:val="FE9E9EF1"/>
    <w:rsid w:val="FEFCABDE"/>
    <w:rsid w:val="FF57B96E"/>
    <w:rsid w:val="FF773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overflowPunct w:val="0"/>
      <w:autoSpaceDE w:val="0"/>
      <w:autoSpaceDN w:val="0"/>
      <w:adjustRightInd w:val="0"/>
      <w:snapToGrid w:val="0"/>
      <w:spacing w:line="600" w:lineRule="exact"/>
      <w:ind w:firstLine="640" w:firstLineChars="200"/>
      <w:jc w:val="left"/>
    </w:pPr>
    <w:rPr>
      <w:rFonts w:ascii="Times New Roman" w:hAnsi="Times New Roman" w:eastAsia="仿宋_GB2312" w:cs="Times New Roman"/>
      <w:snapToGrid w:val="0"/>
      <w:kern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00" w:beforeLines="0" w:beforeAutospacing="0" w:after="160" w:afterLines="0" w:afterAutospacing="0" w:line="600" w:lineRule="exact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Calibri" w:hAnsi="Calibri"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35.6666666666667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2022-04-20T14:45:00Z</dcterms:created>
  <dc:creator>huanghe</dc:creator>
  <cp:lastModifiedBy>可可同学</cp:lastModifiedBy>
  <cp:lastPrinted>2023-04-17T10:31:31Z</cp:lastPrinted>
  <dcterms:modified xsi:type="dcterms:W3CDTF">2023-04-23T09:06:35Z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4E09EAAA07174E9B8FD139E5DA21EFAC_13</vt:lpwstr>
  </property>
</Properties>
</file>