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hd w:val="clear" w:fill="FFFFFF"/>
        <w:spacing w:before="0" w:beforeAutospacing="0" w:after="150" w:afterAutospacing="0" w:line="15"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关于组织申报河南省社科联2024年度调研课题的通知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00" w:afterAutospacing="0" w:line="240" w:lineRule="auto"/>
        <w:ind w:right="0"/>
        <w:jc w:val="left"/>
        <w:textAlignment w:val="auto"/>
        <w:rPr>
          <w:rFonts w:hint="default" w:ascii="宋体" w:hAnsi="宋体" w:eastAsia="宋体" w:cs="宋体"/>
          <w:i w:val="0"/>
          <w:iCs w:val="0"/>
          <w:caps w:val="0"/>
          <w:color w:val="333333"/>
          <w:spacing w:val="0"/>
          <w:sz w:val="22"/>
          <w:szCs w:val="22"/>
          <w:shd w:val="clear" w:fill="FFFFFF"/>
          <w:lang w:val="en-US" w:eastAsia="zh-CN"/>
        </w:rPr>
      </w:pPr>
      <w:r>
        <w:rPr>
          <w:rFonts w:hint="eastAsia" w:ascii="宋体" w:hAnsi="宋体" w:eastAsia="宋体" w:cs="宋体"/>
          <w:i w:val="0"/>
          <w:iCs w:val="0"/>
          <w:caps w:val="0"/>
          <w:color w:val="333333"/>
          <w:spacing w:val="0"/>
          <w:sz w:val="22"/>
          <w:szCs w:val="22"/>
          <w:shd w:val="clear" w:fill="FFFFFF"/>
          <w:lang w:val="en-US" w:eastAsia="zh-CN"/>
        </w:rPr>
        <w:t>全校各单位：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00" w:afterAutospacing="0" w:line="240" w:lineRule="auto"/>
        <w:ind w:left="0" w:right="0" w:firstLine="440" w:firstLineChars="200"/>
        <w:jc w:val="both"/>
        <w:textAlignment w:val="auto"/>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lang w:val="en-US" w:eastAsia="zh-CN"/>
        </w:rPr>
        <w:t>现将</w:t>
      </w:r>
      <w:r>
        <w:rPr>
          <w:rFonts w:hint="eastAsia" w:ascii="宋体" w:hAnsi="宋体" w:eastAsia="宋体" w:cs="宋体"/>
          <w:i w:val="0"/>
          <w:iCs w:val="0"/>
          <w:caps w:val="0"/>
          <w:color w:val="333333"/>
          <w:spacing w:val="0"/>
          <w:sz w:val="22"/>
          <w:szCs w:val="22"/>
          <w:shd w:val="clear" w:fill="FFFFFF"/>
        </w:rPr>
        <w:t>2024年度课题申报和2023年度课题结项工作有关事项通知如下：</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00" w:afterAutospacing="0" w:line="240" w:lineRule="auto"/>
        <w:ind w:right="0"/>
        <w:jc w:val="left"/>
        <w:textAlignment w:val="auto"/>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一、总体要求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00" w:afterAutospacing="0" w:line="240" w:lineRule="auto"/>
        <w:ind w:left="0" w:right="0" w:firstLine="440" w:firstLineChars="200"/>
        <w:jc w:val="both"/>
        <w:textAlignment w:val="auto"/>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rPr>
        <w:t>2024年度调研课题申报和评审工作坚持以习近平新时代中国特色社会主义思想为指导，贯彻落实党的二十大精神，落实省第十一次党代会、省委十一届五次全会和省委十一届六次全会暨省委经济工作会议部署，围绕锚定“两个确保”、持续实施“十大战略”、深入推进“十大建设”，聚焦我省经济社会发展重大需求、重大战略实施、哲学社会科学事业繁荣发展等热点难点问题，着力开展前瞻性、全局性、战略性研究，大力推动实践基础上的理论创新，力争推出有理论说服力、有实践指导意义、有决策参考价值的精品力作，为全面推进中国式现代化建设河南实践、服务省委省政府科学决策提供切实有效的智力支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00" w:afterAutospacing="0" w:line="240" w:lineRule="auto"/>
        <w:ind w:right="0"/>
        <w:jc w:val="left"/>
        <w:textAlignment w:val="auto"/>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二、申报要求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00" w:afterAutospacing="0" w:line="240" w:lineRule="auto"/>
        <w:ind w:left="0" w:right="0" w:firstLine="440" w:firstLineChars="200"/>
        <w:jc w:val="both"/>
        <w:textAlignment w:val="auto"/>
        <w:rPr>
          <w:rFonts w:hint="eastAsia" w:ascii="宋体" w:hAnsi="宋体" w:eastAsia="宋体" w:cs="宋体"/>
          <w:i w:val="0"/>
          <w:iCs w:val="0"/>
          <w:caps w:val="0"/>
          <w:color w:val="E54C5E" w:themeColor="accent6"/>
          <w:spacing w:val="0"/>
          <w:sz w:val="22"/>
          <w:szCs w:val="22"/>
          <w:shd w:val="clear" w:fill="FFFFFF"/>
          <w:lang w:eastAsia="zh-CN"/>
          <w14:textFill>
            <w14:solidFill>
              <w14:schemeClr w14:val="accent6"/>
            </w14:solidFill>
          </w14:textFill>
        </w:rPr>
      </w:pPr>
      <w:r>
        <w:rPr>
          <w:rFonts w:hint="eastAsia" w:ascii="宋体" w:hAnsi="宋体" w:eastAsia="宋体" w:cs="宋体"/>
          <w:i w:val="0"/>
          <w:iCs w:val="0"/>
          <w:caps w:val="0"/>
          <w:color w:val="333333"/>
          <w:spacing w:val="0"/>
          <w:sz w:val="22"/>
          <w:szCs w:val="22"/>
          <w:shd w:val="clear" w:fill="FFFFFF"/>
        </w:rPr>
        <w:t>为进一步提高课题申报质量，2024年度调研课题采取限</w:t>
      </w:r>
      <w:r>
        <w:rPr>
          <w:rFonts w:hint="eastAsia" w:ascii="宋体" w:hAnsi="宋体" w:eastAsia="宋体" w:cs="宋体"/>
          <w:i w:val="0"/>
          <w:iCs w:val="0"/>
          <w:caps w:val="0"/>
          <w:color w:val="333333"/>
          <w:spacing w:val="0"/>
          <w:sz w:val="22"/>
          <w:szCs w:val="22"/>
          <w:shd w:val="clear" w:fill="FFFFFF"/>
          <w:lang w:val="en-US" w:eastAsia="zh-CN"/>
        </w:rPr>
        <w:t>额</w:t>
      </w:r>
      <w:r>
        <w:rPr>
          <w:rFonts w:hint="eastAsia" w:ascii="宋体" w:hAnsi="宋体" w:eastAsia="宋体" w:cs="宋体"/>
          <w:i w:val="0"/>
          <w:iCs w:val="0"/>
          <w:caps w:val="0"/>
          <w:color w:val="333333"/>
          <w:spacing w:val="0"/>
          <w:sz w:val="22"/>
          <w:szCs w:val="22"/>
          <w:shd w:val="clear" w:fill="FFFFFF"/>
        </w:rPr>
        <w:t>申报。</w:t>
      </w:r>
      <w:r>
        <w:rPr>
          <w:rFonts w:hint="eastAsia" w:ascii="宋体" w:hAnsi="宋体" w:eastAsia="宋体" w:cs="宋体"/>
          <w:i w:val="0"/>
          <w:iCs w:val="0"/>
          <w:caps w:val="0"/>
          <w:color w:val="E54C5E" w:themeColor="accent6"/>
          <w:spacing w:val="0"/>
          <w:sz w:val="22"/>
          <w:szCs w:val="22"/>
          <w:shd w:val="clear" w:fill="FFFFFF"/>
          <w:lang w:val="en-US" w:eastAsia="zh-CN"/>
          <w14:textFill>
            <w14:solidFill>
              <w14:schemeClr w14:val="accent6"/>
            </w14:solidFill>
          </w14:textFill>
        </w:rPr>
        <w:t>我校</w:t>
      </w:r>
      <w:r>
        <w:rPr>
          <w:rFonts w:hint="eastAsia" w:ascii="宋体" w:hAnsi="宋体" w:eastAsia="宋体" w:cs="宋体"/>
          <w:i w:val="0"/>
          <w:iCs w:val="0"/>
          <w:caps w:val="0"/>
          <w:color w:val="E54C5E" w:themeColor="accent6"/>
          <w:spacing w:val="0"/>
          <w:sz w:val="22"/>
          <w:szCs w:val="22"/>
          <w:shd w:val="clear" w:fill="FFFFFF"/>
          <w14:textFill>
            <w14:solidFill>
              <w14:schemeClr w14:val="accent6"/>
            </w14:solidFill>
          </w14:textFill>
        </w:rPr>
        <w:t>申报数不超过</w:t>
      </w:r>
      <w:r>
        <w:rPr>
          <w:rFonts w:hint="eastAsia" w:ascii="宋体" w:hAnsi="宋体" w:eastAsia="宋体" w:cs="宋体"/>
          <w:i w:val="0"/>
          <w:iCs w:val="0"/>
          <w:caps w:val="0"/>
          <w:color w:val="E54C5E" w:themeColor="accent6"/>
          <w:spacing w:val="0"/>
          <w:sz w:val="22"/>
          <w:szCs w:val="22"/>
          <w:shd w:val="clear" w:fill="FFFFFF"/>
          <w:lang w:val="en-US" w:eastAsia="zh-CN"/>
          <w14:textFill>
            <w14:solidFill>
              <w14:schemeClr w14:val="accent6"/>
            </w14:solidFill>
          </w14:textFill>
        </w:rPr>
        <w:t>110</w:t>
      </w:r>
      <w:r>
        <w:rPr>
          <w:rFonts w:hint="eastAsia" w:ascii="宋体" w:hAnsi="宋体" w:eastAsia="宋体" w:cs="宋体"/>
          <w:i w:val="0"/>
          <w:iCs w:val="0"/>
          <w:caps w:val="0"/>
          <w:color w:val="E54C5E" w:themeColor="accent6"/>
          <w:spacing w:val="0"/>
          <w:sz w:val="22"/>
          <w:szCs w:val="22"/>
          <w:shd w:val="clear" w:fill="FFFFFF"/>
          <w14:textFill>
            <w14:solidFill>
              <w14:schemeClr w14:val="accent6"/>
            </w14:solidFill>
          </w14:textFill>
        </w:rPr>
        <w:t>项</w:t>
      </w:r>
      <w:r>
        <w:rPr>
          <w:rFonts w:hint="eastAsia" w:ascii="宋体" w:hAnsi="宋体" w:eastAsia="宋体" w:cs="宋体"/>
          <w:i w:val="0"/>
          <w:iCs w:val="0"/>
          <w:caps w:val="0"/>
          <w:color w:val="E54C5E" w:themeColor="accent6"/>
          <w:spacing w:val="0"/>
          <w:sz w:val="22"/>
          <w:szCs w:val="22"/>
          <w:shd w:val="clear" w:fill="FFFFFF"/>
          <w:lang w:eastAsia="zh-CN"/>
          <w14:textFill>
            <w14:solidFill>
              <w14:schemeClr w14:val="accent6"/>
            </w14:solidFill>
          </w14:textFill>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00" w:afterAutospacing="0" w:line="240" w:lineRule="auto"/>
        <w:ind w:right="0"/>
        <w:jc w:val="left"/>
        <w:textAlignment w:val="auto"/>
        <w:rPr>
          <w:rFonts w:hint="default"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三、申报办法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00" w:afterAutospacing="0" w:line="240" w:lineRule="auto"/>
        <w:ind w:left="0" w:right="0" w:firstLine="440"/>
        <w:jc w:val="both"/>
        <w:textAlignment w:val="auto"/>
        <w:rPr>
          <w:rFonts w:hint="eastAsia" w:ascii="宋体" w:hAnsi="宋体" w:eastAsia="宋体" w:cs="宋体"/>
          <w:i w:val="0"/>
          <w:iCs w:val="0"/>
          <w:caps w:val="0"/>
          <w:color w:val="E54C5E" w:themeColor="accent6"/>
          <w:spacing w:val="0"/>
          <w:sz w:val="22"/>
          <w:szCs w:val="22"/>
          <w:shd w:val="clear" w:fill="FFFFFF"/>
          <w14:textFill>
            <w14:solidFill>
              <w14:schemeClr w14:val="accent6"/>
            </w14:solidFill>
          </w14:textFill>
        </w:rPr>
      </w:pPr>
      <w:r>
        <w:rPr>
          <w:rFonts w:hint="eastAsia" w:ascii="宋体" w:hAnsi="宋体" w:eastAsia="宋体" w:cs="宋体"/>
          <w:i w:val="0"/>
          <w:iCs w:val="0"/>
          <w:caps w:val="0"/>
          <w:color w:val="333333"/>
          <w:spacing w:val="0"/>
          <w:sz w:val="22"/>
          <w:szCs w:val="22"/>
          <w:shd w:val="clear" w:fill="FFFFFF"/>
          <w:lang w:val="en-US" w:eastAsia="zh-CN"/>
        </w:rPr>
        <w:t>1.</w:t>
      </w:r>
      <w:r>
        <w:rPr>
          <w:rFonts w:hint="eastAsia" w:ascii="宋体" w:hAnsi="宋体" w:eastAsia="宋体" w:cs="宋体"/>
          <w:i w:val="0"/>
          <w:iCs w:val="0"/>
          <w:caps w:val="0"/>
          <w:color w:val="333333"/>
          <w:spacing w:val="0"/>
          <w:sz w:val="22"/>
          <w:szCs w:val="22"/>
          <w:shd w:val="clear" w:fill="FFFFFF"/>
        </w:rPr>
        <w:t>2024年度调研课题实行网络申报。申报人需登录中原人文社科网（http：∥www。hnskl。org）“河南省社科联调研课题管理系统”，通过申报系统上传申报表（不需提交纸质材料）。</w:t>
      </w:r>
      <w:r>
        <w:rPr>
          <w:rFonts w:hint="eastAsia" w:ascii="宋体" w:hAnsi="宋体" w:eastAsia="宋体" w:cs="宋体"/>
          <w:i w:val="0"/>
          <w:iCs w:val="0"/>
          <w:caps w:val="0"/>
          <w:color w:val="E54C5E" w:themeColor="accent6"/>
          <w:spacing w:val="0"/>
          <w:sz w:val="22"/>
          <w:szCs w:val="22"/>
          <w:shd w:val="clear" w:fill="FFFFFF"/>
          <w14:textFill>
            <w14:solidFill>
              <w14:schemeClr w14:val="accent6"/>
            </w14:solidFill>
          </w14:textFill>
        </w:rPr>
        <w:t>课题申报系统于2024年</w:t>
      </w:r>
      <w:r>
        <w:rPr>
          <w:rFonts w:hint="eastAsia" w:ascii="宋体" w:hAnsi="宋体" w:eastAsia="宋体" w:cs="宋体"/>
          <w:i w:val="0"/>
          <w:iCs w:val="0"/>
          <w:caps w:val="0"/>
          <w:color w:val="E54C5E" w:themeColor="accent6"/>
          <w:spacing w:val="0"/>
          <w:sz w:val="22"/>
          <w:szCs w:val="22"/>
          <w:shd w:val="clear" w:fill="FFFFFF"/>
          <w:lang w:val="en-US" w:eastAsia="zh-CN"/>
          <w14:textFill>
            <w14:solidFill>
              <w14:schemeClr w14:val="accent6"/>
            </w14:solidFill>
          </w14:textFill>
        </w:rPr>
        <w:t>3</w:t>
      </w:r>
      <w:r>
        <w:rPr>
          <w:rFonts w:hint="eastAsia" w:ascii="宋体" w:hAnsi="宋体" w:eastAsia="宋体" w:cs="宋体"/>
          <w:i w:val="0"/>
          <w:iCs w:val="0"/>
          <w:caps w:val="0"/>
          <w:color w:val="E54C5E" w:themeColor="accent6"/>
          <w:spacing w:val="0"/>
          <w:sz w:val="22"/>
          <w:szCs w:val="22"/>
          <w:shd w:val="clear" w:fill="FFFFFF"/>
          <w14:textFill>
            <w14:solidFill>
              <w14:schemeClr w14:val="accent6"/>
            </w14:solidFill>
          </w14:textFill>
        </w:rPr>
        <w:t>月2</w:t>
      </w:r>
      <w:r>
        <w:rPr>
          <w:rFonts w:hint="eastAsia" w:ascii="宋体" w:hAnsi="宋体" w:eastAsia="宋体" w:cs="宋体"/>
          <w:i w:val="0"/>
          <w:iCs w:val="0"/>
          <w:caps w:val="0"/>
          <w:color w:val="E54C5E" w:themeColor="accent6"/>
          <w:spacing w:val="0"/>
          <w:sz w:val="22"/>
          <w:szCs w:val="22"/>
          <w:shd w:val="clear" w:fill="FFFFFF"/>
          <w:lang w:val="en-US" w:eastAsia="zh-CN"/>
          <w14:textFill>
            <w14:solidFill>
              <w14:schemeClr w14:val="accent6"/>
            </w14:solidFill>
          </w14:textFill>
        </w:rPr>
        <w:t>9</w:t>
      </w:r>
      <w:r>
        <w:rPr>
          <w:rFonts w:hint="eastAsia" w:ascii="宋体" w:hAnsi="宋体" w:eastAsia="宋体" w:cs="宋体"/>
          <w:i w:val="0"/>
          <w:iCs w:val="0"/>
          <w:caps w:val="0"/>
          <w:color w:val="E54C5E" w:themeColor="accent6"/>
          <w:spacing w:val="0"/>
          <w:sz w:val="22"/>
          <w:szCs w:val="22"/>
          <w:shd w:val="clear" w:fill="FFFFFF"/>
          <w14:textFill>
            <w14:solidFill>
              <w14:schemeClr w14:val="accent6"/>
            </w14:solidFill>
          </w14:textFill>
        </w:rPr>
        <w:t>日8时至4月1</w:t>
      </w:r>
      <w:r>
        <w:rPr>
          <w:rFonts w:hint="eastAsia" w:ascii="宋体" w:hAnsi="宋体" w:eastAsia="宋体" w:cs="宋体"/>
          <w:i w:val="0"/>
          <w:iCs w:val="0"/>
          <w:caps w:val="0"/>
          <w:color w:val="E54C5E" w:themeColor="accent6"/>
          <w:spacing w:val="0"/>
          <w:sz w:val="22"/>
          <w:szCs w:val="22"/>
          <w:shd w:val="clear" w:fill="FFFFFF"/>
          <w:lang w:val="en-US" w:eastAsia="zh-CN"/>
          <w14:textFill>
            <w14:solidFill>
              <w14:schemeClr w14:val="accent6"/>
            </w14:solidFill>
          </w14:textFill>
        </w:rPr>
        <w:t>0</w:t>
      </w:r>
      <w:r>
        <w:rPr>
          <w:rFonts w:hint="eastAsia" w:ascii="宋体" w:hAnsi="宋体" w:eastAsia="宋体" w:cs="宋体"/>
          <w:i w:val="0"/>
          <w:iCs w:val="0"/>
          <w:caps w:val="0"/>
          <w:color w:val="E54C5E" w:themeColor="accent6"/>
          <w:spacing w:val="0"/>
          <w:sz w:val="22"/>
          <w:szCs w:val="22"/>
          <w:shd w:val="clear" w:fill="FFFFFF"/>
          <w14:textFill>
            <w14:solidFill>
              <w14:schemeClr w14:val="accent6"/>
            </w14:solidFill>
          </w14:textFill>
        </w:rPr>
        <w:t>日</w:t>
      </w:r>
      <w:r>
        <w:rPr>
          <w:rFonts w:hint="eastAsia" w:ascii="宋体" w:hAnsi="宋体" w:eastAsia="宋体" w:cs="宋体"/>
          <w:i w:val="0"/>
          <w:iCs w:val="0"/>
          <w:caps w:val="0"/>
          <w:color w:val="E54C5E" w:themeColor="accent6"/>
          <w:spacing w:val="0"/>
          <w:sz w:val="22"/>
          <w:szCs w:val="22"/>
          <w:shd w:val="clear" w:fill="FFFFFF"/>
          <w:lang w:val="en-US" w:eastAsia="zh-CN"/>
          <w14:textFill>
            <w14:solidFill>
              <w14:schemeClr w14:val="accent6"/>
            </w14:solidFill>
          </w14:textFill>
        </w:rPr>
        <w:t>23</w:t>
      </w:r>
      <w:r>
        <w:rPr>
          <w:rFonts w:hint="eastAsia" w:ascii="宋体" w:hAnsi="宋体" w:eastAsia="宋体" w:cs="宋体"/>
          <w:i w:val="0"/>
          <w:iCs w:val="0"/>
          <w:caps w:val="0"/>
          <w:color w:val="E54C5E" w:themeColor="accent6"/>
          <w:spacing w:val="0"/>
          <w:sz w:val="22"/>
          <w:szCs w:val="22"/>
          <w:shd w:val="clear" w:fill="FFFFFF"/>
          <w14:textFill>
            <w14:solidFill>
              <w14:schemeClr w14:val="accent6"/>
            </w14:solidFill>
          </w14:textFill>
        </w:rPr>
        <w:t>时开放，逾期系统自动关闭，不再受理申报。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00" w:afterAutospacing="0" w:line="240" w:lineRule="auto"/>
        <w:ind w:left="0" w:right="0" w:firstLine="450"/>
        <w:jc w:val="both"/>
        <w:textAlignment w:val="auto"/>
        <w:rPr>
          <w:rFonts w:hint="eastAsia" w:ascii="宋体" w:hAnsi="宋体" w:eastAsia="宋体" w:cs="宋体"/>
          <w:b w:val="0"/>
          <w:bCs w:val="0"/>
          <w:i w:val="0"/>
          <w:iCs w:val="0"/>
          <w:caps w:val="0"/>
          <w:color w:val="333333"/>
          <w:spacing w:val="0"/>
          <w:sz w:val="22"/>
          <w:szCs w:val="22"/>
          <w:shd w:val="clear" w:fill="FFFFFF"/>
          <w:lang w:val="en-US" w:eastAsia="zh-CN"/>
        </w:rPr>
      </w:pPr>
      <w:r>
        <w:rPr>
          <w:rFonts w:hint="eastAsia" w:ascii="宋体" w:hAnsi="宋体" w:eastAsia="宋体" w:cs="宋体"/>
          <w:i w:val="0"/>
          <w:iCs w:val="0"/>
          <w:caps w:val="0"/>
          <w:color w:val="333333"/>
          <w:spacing w:val="0"/>
          <w:sz w:val="22"/>
          <w:szCs w:val="22"/>
          <w:shd w:val="clear" w:fill="FFFFFF"/>
          <w:lang w:val="en-US" w:eastAsia="zh-CN"/>
        </w:rPr>
        <w:t>2.</w:t>
      </w:r>
      <w:r>
        <w:rPr>
          <w:rFonts w:hint="eastAsia" w:ascii="宋体" w:hAnsi="宋体" w:eastAsia="宋体" w:cs="宋体"/>
          <w:i w:val="0"/>
          <w:iCs w:val="0"/>
          <w:caps w:val="0"/>
          <w:color w:val="333333"/>
          <w:spacing w:val="0"/>
          <w:sz w:val="22"/>
          <w:szCs w:val="22"/>
          <w:shd w:val="clear" w:fill="FFFFFF"/>
        </w:rPr>
        <w:t>2023年度调研课题结项报告提交时间为</w:t>
      </w:r>
      <w:r>
        <w:rPr>
          <w:rFonts w:hint="eastAsia" w:ascii="宋体" w:hAnsi="宋体" w:eastAsia="宋体" w:cs="宋体"/>
          <w:i w:val="0"/>
          <w:iCs w:val="0"/>
          <w:caps w:val="0"/>
          <w:color w:val="E54C5E" w:themeColor="accent6"/>
          <w:spacing w:val="0"/>
          <w:sz w:val="22"/>
          <w:szCs w:val="22"/>
          <w:shd w:val="clear" w:fill="FFFFFF"/>
          <w14:textFill>
            <w14:solidFill>
              <w14:schemeClr w14:val="accent6"/>
            </w14:solidFill>
          </w14:textFill>
        </w:rPr>
        <w:t>2024年4月1</w:t>
      </w:r>
      <w:r>
        <w:rPr>
          <w:rFonts w:hint="eastAsia" w:ascii="宋体" w:hAnsi="宋体" w:eastAsia="宋体" w:cs="宋体"/>
          <w:i w:val="0"/>
          <w:iCs w:val="0"/>
          <w:caps w:val="0"/>
          <w:color w:val="E54C5E" w:themeColor="accent6"/>
          <w:spacing w:val="0"/>
          <w:sz w:val="22"/>
          <w:szCs w:val="22"/>
          <w:shd w:val="clear" w:fill="FFFFFF"/>
          <w:lang w:val="en-US" w:eastAsia="zh-CN"/>
          <w14:textFill>
            <w14:solidFill>
              <w14:schemeClr w14:val="accent6"/>
            </w14:solidFill>
          </w14:textFill>
        </w:rPr>
        <w:t>5</w:t>
      </w:r>
      <w:r>
        <w:rPr>
          <w:rFonts w:hint="eastAsia" w:ascii="宋体" w:hAnsi="宋体" w:eastAsia="宋体" w:cs="宋体"/>
          <w:i w:val="0"/>
          <w:iCs w:val="0"/>
          <w:caps w:val="0"/>
          <w:color w:val="E54C5E" w:themeColor="accent6"/>
          <w:spacing w:val="0"/>
          <w:sz w:val="22"/>
          <w:szCs w:val="22"/>
          <w:shd w:val="clear" w:fill="FFFFFF"/>
          <w14:textFill>
            <w14:solidFill>
              <w14:schemeClr w14:val="accent6"/>
            </w14:solidFill>
          </w14:textFill>
        </w:rPr>
        <w:t>日8时至4月</w:t>
      </w:r>
      <w:r>
        <w:rPr>
          <w:rFonts w:hint="eastAsia" w:ascii="宋体" w:hAnsi="宋体" w:eastAsia="宋体" w:cs="宋体"/>
          <w:i w:val="0"/>
          <w:iCs w:val="0"/>
          <w:caps w:val="0"/>
          <w:color w:val="E54C5E" w:themeColor="accent6"/>
          <w:spacing w:val="0"/>
          <w:sz w:val="22"/>
          <w:szCs w:val="22"/>
          <w:shd w:val="clear" w:fill="FFFFFF"/>
          <w:lang w:val="en-US" w:eastAsia="zh-CN"/>
          <w14:textFill>
            <w14:solidFill>
              <w14:schemeClr w14:val="accent6"/>
            </w14:solidFill>
          </w14:textFill>
        </w:rPr>
        <w:t>18</w:t>
      </w:r>
      <w:r>
        <w:rPr>
          <w:rFonts w:hint="eastAsia" w:ascii="宋体" w:hAnsi="宋体" w:eastAsia="宋体" w:cs="宋体"/>
          <w:i w:val="0"/>
          <w:iCs w:val="0"/>
          <w:caps w:val="0"/>
          <w:color w:val="E54C5E" w:themeColor="accent6"/>
          <w:spacing w:val="0"/>
          <w:sz w:val="22"/>
          <w:szCs w:val="22"/>
          <w:shd w:val="clear" w:fill="FFFFFF"/>
          <w14:textFill>
            <w14:solidFill>
              <w14:schemeClr w14:val="accent6"/>
            </w14:solidFill>
          </w14:textFill>
        </w:rPr>
        <w:t>日24</w:t>
      </w:r>
      <w:r>
        <w:rPr>
          <w:rFonts w:hint="eastAsia" w:ascii="宋体" w:hAnsi="宋体" w:eastAsia="宋体" w:cs="宋体"/>
          <w:i w:val="0"/>
          <w:iCs w:val="0"/>
          <w:caps w:val="0"/>
          <w:color w:val="333333"/>
          <w:spacing w:val="0"/>
          <w:sz w:val="22"/>
          <w:szCs w:val="22"/>
          <w:shd w:val="clear" w:fill="FFFFFF"/>
        </w:rPr>
        <w:t>时，各课题主持人需登录“河南省社科联调研课题管理系统”，按照提示提交结项报告，逾期不再受理（不需提交纸质材料）。</w:t>
      </w:r>
      <w:bookmarkStart w:id="0" w:name="_GoBack"/>
      <w:bookmarkEnd w:id="0"/>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00" w:afterAutospacing="0" w:line="240" w:lineRule="auto"/>
        <w:ind w:left="0" w:right="0" w:firstLine="450"/>
        <w:jc w:val="both"/>
        <w:textAlignment w:val="auto"/>
        <w:rPr>
          <w:rFonts w:hint="default" w:ascii="宋体" w:hAnsi="宋体" w:eastAsia="宋体" w:cs="宋体"/>
          <w:b w:val="0"/>
          <w:bCs w:val="0"/>
          <w:i w:val="0"/>
          <w:iCs w:val="0"/>
          <w:caps w:val="0"/>
          <w:color w:val="333333"/>
          <w:spacing w:val="0"/>
          <w:sz w:val="22"/>
          <w:szCs w:val="22"/>
          <w:shd w:val="clear" w:fill="FFFFFF"/>
          <w:lang w:val="en-US" w:eastAsia="zh-CN"/>
        </w:rPr>
      </w:pPr>
      <w:r>
        <w:rPr>
          <w:rFonts w:hint="eastAsia" w:ascii="宋体" w:hAnsi="宋体" w:eastAsia="宋体" w:cs="宋体"/>
          <w:b w:val="0"/>
          <w:bCs w:val="0"/>
          <w:i w:val="0"/>
          <w:iCs w:val="0"/>
          <w:caps w:val="0"/>
          <w:color w:val="333333"/>
          <w:spacing w:val="0"/>
          <w:sz w:val="22"/>
          <w:szCs w:val="22"/>
          <w:shd w:val="clear" w:fill="FFFFFF"/>
          <w:lang w:val="en-US" w:eastAsia="zh-CN"/>
        </w:rPr>
        <w:t>联系方式：18896520601        联系人:张梦蝶</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i w:val="0"/>
          <w:iCs w:val="0"/>
          <w:caps w:val="0"/>
          <w:color w:val="E54C5E" w:themeColor="accent6"/>
          <w:spacing w:val="0"/>
          <w:kern w:val="0"/>
          <w:sz w:val="22"/>
          <w:szCs w:val="22"/>
          <w:shd w:val="clear" w:fill="FFFFFF"/>
          <w:lang w:val="en-US" w:eastAsia="zh-CN" w:bidi="ar"/>
          <w14:textFill>
            <w14:solidFill>
              <w14:schemeClr w14:val="accent6"/>
            </w14:solidFill>
          </w14:textFill>
        </w:rPr>
      </w:pPr>
      <w:r>
        <w:rPr>
          <w:rFonts w:hint="eastAsia" w:ascii="宋体" w:hAnsi="宋体" w:eastAsia="宋体" w:cs="宋体"/>
          <w:i w:val="0"/>
          <w:iCs w:val="0"/>
          <w:caps w:val="0"/>
          <w:color w:val="E54C5E" w:themeColor="accent6"/>
          <w:spacing w:val="0"/>
          <w:kern w:val="0"/>
          <w:sz w:val="22"/>
          <w:szCs w:val="22"/>
          <w:shd w:val="clear" w:fill="FFFFFF"/>
          <w:lang w:val="en-US" w:eastAsia="zh-CN" w:bidi="ar"/>
          <w14:textFill>
            <w14:solidFill>
              <w14:schemeClr w14:val="accent6"/>
            </w14:solidFill>
          </w14:textFill>
        </w:rPr>
        <w:t>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MDdmMGY1YWRkY2M3NzU5YmM3ZmVjYTZmOGViZWYifQ=="/>
  </w:docVars>
  <w:rsids>
    <w:rsidRoot w:val="58B50493"/>
    <w:rsid w:val="09C51515"/>
    <w:rsid w:val="0AAA4BA6"/>
    <w:rsid w:val="10530C68"/>
    <w:rsid w:val="127044D7"/>
    <w:rsid w:val="1AFD672E"/>
    <w:rsid w:val="25B764EE"/>
    <w:rsid w:val="2A8A35BB"/>
    <w:rsid w:val="58B5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2024-02-08T04:16:00Z</dcterms:created>
  <dc:creator>sx182</dc:creator>
  <cp:lastModifiedBy>Administrator</cp:lastModifiedBy>
  <dcterms:modified xsi:type="dcterms:W3CDTF">2024-02-12T03:34:08Z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FEF93B3D4DC84F9D8BD2A8AEBE4D92DC_13</vt:lpwstr>
  </property>
</Properties>
</file>