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napToGrid w:val="0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  <w:lang w:val="en-US" w:eastAsia="zh-CN" w:bidi="ar"/>
        </w:rPr>
        <w:t>首届河南省教书育人楷模</w:t>
      </w:r>
      <w:r>
        <w:rPr>
          <w:rFonts w:hint="eastAsia" w:ascii="方正小标宋简体" w:hAnsi="宋体" w:eastAsia="方正小标宋简体" w:cs="宋体"/>
          <w:bCs/>
          <w:spacing w:val="-16"/>
          <w:sz w:val="44"/>
          <w:szCs w:val="44"/>
        </w:rPr>
        <w:t>候选人推荐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表</w:t>
      </w:r>
    </w:p>
    <w:p>
      <w:pPr>
        <w:widowControl/>
        <w:spacing w:line="360" w:lineRule="atLeast"/>
        <w:jc w:val="center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（2023年度）</w:t>
      </w:r>
    </w:p>
    <w:tbl>
      <w:tblPr>
        <w:tblStyle w:val="3"/>
        <w:tblW w:w="885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6"/>
        <w:gridCol w:w="1433"/>
        <w:gridCol w:w="1319"/>
        <w:gridCol w:w="1800"/>
        <w:gridCol w:w="1080"/>
        <w:gridCol w:w="1770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4657" w:type="dxa"/>
            <w:gridSpan w:val="4"/>
            <w:vAlign w:val="center"/>
          </w:tcPr>
          <w:p>
            <w:pPr>
              <w:ind w:firstLine="720" w:firstLineChars="3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2758" w:type="dxa"/>
            <w:gridSpan w:val="3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任教学科</w:t>
            </w:r>
          </w:p>
        </w:tc>
        <w:tc>
          <w:tcPr>
            <w:tcW w:w="2857" w:type="dxa"/>
            <w:gridSpan w:val="3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758" w:type="dxa"/>
            <w:gridSpan w:val="3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  龄</w:t>
            </w:r>
          </w:p>
        </w:tc>
        <w:tc>
          <w:tcPr>
            <w:tcW w:w="2857" w:type="dxa"/>
            <w:gridSpan w:val="3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20" w:hRule="atLeast"/>
        </w:trPr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龄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20" w:hRule="atLeast"/>
        </w:trPr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务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0" w:hRule="atLeast"/>
        </w:trPr>
        <w:tc>
          <w:tcPr>
            <w:tcW w:w="144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荣</w:t>
            </w:r>
          </w:p>
          <w:p>
            <w:pPr>
              <w:widowControl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誉</w:t>
            </w:r>
          </w:p>
          <w:p>
            <w:pPr>
              <w:widowControl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称</w:t>
            </w:r>
          </w:p>
          <w:p>
            <w:pPr>
              <w:widowControl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号</w:t>
            </w:r>
          </w:p>
          <w:p>
            <w:pPr>
              <w:widowControl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励</w:t>
            </w:r>
          </w:p>
        </w:tc>
        <w:tc>
          <w:tcPr>
            <w:tcW w:w="7409" w:type="dxa"/>
            <w:gridSpan w:val="6"/>
          </w:tcPr>
          <w:p>
            <w:pPr>
              <w:widowControl/>
              <w:rPr>
                <w:rFonts w:hint="eastAsia" w:ascii="宋体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4" w:hRule="atLeast"/>
        </w:trPr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事</w:t>
            </w:r>
          </w:p>
          <w:p>
            <w:pPr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迹</w:t>
            </w:r>
          </w:p>
        </w:tc>
        <w:tc>
          <w:tcPr>
            <w:tcW w:w="7409" w:type="dxa"/>
            <w:gridSpan w:val="6"/>
          </w:tcPr>
          <w:p>
            <w:pPr>
              <w:spacing w:line="340" w:lineRule="exact"/>
              <w:ind w:firstLine="560" w:firstLineChars="20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样例：</w:t>
            </w:r>
          </w:p>
          <w:p>
            <w:pPr>
              <w:spacing w:line="340" w:lineRule="exact"/>
              <w:ind w:firstLine="560" w:firstLineChars="2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姓名，性别，民族，**年**月生，（政治面貌），**市**县（区、市）**学校教师。（教书育人事迹：如，她扎根教育20余年，</w:t>
            </w:r>
            <w:r>
              <w:rPr>
                <w:rFonts w:hint="eastAsia" w:ascii="楷体" w:hAnsi="楷体" w:eastAsia="楷体" w:cs="仿宋"/>
                <w:sz w:val="28"/>
                <w:szCs w:val="28"/>
              </w:rPr>
              <w:t>为了乡村的孩子，放弃了城里的优越条件来到位于太行深山。用乡村丰富的自然资源构建自然教育课程体系；她带领团队开荒建立生态种植园，让孩子们亲近大自然，构建出适合孩子发展的园本课程。她实施生态教育，其先进的教育理念和教育行动成为乡村学前教育的领跑者。短短几年，幼儿园获得河南省示范幼儿园、河南省家园共育示范幼儿园等多项荣誉，她在2018中国学前教育研究会学术年会上的报告，引起3000多名与会专家学者的强烈反响，成为河南乃至全国乡村学前教育的领跑者。她带领幼教团队大胆探索，成立了全国第一个以幼儿园为依托的乡村社区大学——川中社区大学。经过近几年的实践，家园共育取得了显著成效，不只是家长有了成长，甚至还为村民们树立起了终身学习的理念，为助力乡村振兴战略贡献了教育人的力量。）曾获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******等</w:t>
            </w:r>
            <w:r>
              <w:rPr>
                <w:rFonts w:hint="eastAsia" w:ascii="楷体" w:hAnsi="楷体" w:eastAsia="楷体" w:cs="仿宋"/>
                <w:sz w:val="28"/>
                <w:szCs w:val="28"/>
              </w:rPr>
              <w:t>称号。</w:t>
            </w:r>
          </w:p>
          <w:p>
            <w:pPr>
              <w:spacing w:line="340" w:lineRule="exact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（字数400字以内。参照样例，要对推荐人选教书育人突出事迹进行概括，提炼最鲜明实际特征。列举本人已获得的市级及以上荣誉称号、奖励，且不超过3项。）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1716" w:hRule="atLeast"/>
        </w:trPr>
        <w:tc>
          <w:tcPr>
            <w:tcW w:w="1445" w:type="dxa"/>
            <w:gridSpan w:val="2"/>
            <w:vAlign w:val="center"/>
          </w:tcPr>
          <w:p>
            <w:pPr>
              <w:snapToGrid w:val="0"/>
              <w:ind w:firstLine="240" w:firstLineChars="100"/>
              <w:contextualSpacing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单位意见</w:t>
            </w:r>
          </w:p>
        </w:tc>
        <w:tc>
          <w:tcPr>
            <w:tcW w:w="7402" w:type="dxa"/>
            <w:gridSpan w:val="5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 xml:space="preserve">                         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签字（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盖章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）：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1920" w:hRule="atLeast"/>
        </w:trPr>
        <w:tc>
          <w:tcPr>
            <w:tcW w:w="1445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纪检监察</w:t>
            </w:r>
          </w:p>
          <w:p>
            <w:pPr>
              <w:snapToGrid w:val="0"/>
              <w:contextualSpacing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部门</w:t>
            </w:r>
          </w:p>
          <w:p>
            <w:pPr>
              <w:snapToGrid w:val="0"/>
              <w:contextualSpacing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审核意见</w:t>
            </w:r>
          </w:p>
        </w:tc>
        <w:tc>
          <w:tcPr>
            <w:tcW w:w="7402" w:type="dxa"/>
            <w:gridSpan w:val="5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 xml:space="preserve">                             签字（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盖章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）：</w:t>
            </w:r>
          </w:p>
          <w:p>
            <w:pPr>
              <w:widowControl/>
              <w:snapToGrid w:val="0"/>
              <w:contextualSpacing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198" w:hRule="atLeast"/>
        </w:trPr>
        <w:tc>
          <w:tcPr>
            <w:tcW w:w="1445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教务部门</w:t>
            </w:r>
          </w:p>
          <w:p>
            <w:pPr>
              <w:snapToGrid w:val="0"/>
              <w:contextualSpacing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审核意见</w:t>
            </w:r>
          </w:p>
        </w:tc>
        <w:tc>
          <w:tcPr>
            <w:tcW w:w="7402" w:type="dxa"/>
            <w:gridSpan w:val="5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 xml:space="preserve">                               签字（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盖章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）：</w:t>
            </w:r>
          </w:p>
          <w:p>
            <w:pPr>
              <w:widowControl/>
              <w:snapToGrid w:val="0"/>
              <w:contextualSpacing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492" w:hRule="atLeast"/>
        </w:trPr>
        <w:tc>
          <w:tcPr>
            <w:tcW w:w="1445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党委教师</w:t>
            </w:r>
          </w:p>
          <w:p>
            <w:pPr>
              <w:snapToGrid w:val="0"/>
              <w:contextualSpacing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工作部</w:t>
            </w:r>
          </w:p>
          <w:p>
            <w:pPr>
              <w:snapToGrid w:val="0"/>
              <w:contextualSpacing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审核意见</w:t>
            </w:r>
          </w:p>
        </w:tc>
        <w:tc>
          <w:tcPr>
            <w:tcW w:w="7402" w:type="dxa"/>
            <w:gridSpan w:val="5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 xml:space="preserve">                              签字（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盖章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）：</w:t>
            </w:r>
          </w:p>
          <w:p>
            <w:pPr>
              <w:widowControl/>
              <w:snapToGrid w:val="0"/>
              <w:contextualSpacing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snapToGrid w:val="0"/>
        <w:rPr>
          <w:rFonts w:hint="eastAsia"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备注：本表同事迹材料一并报送，电子版发至邮箱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_GB2312"/>
          <w:sz w:val="28"/>
          <w:szCs w:val="28"/>
        </w:rPr>
        <w:t>msxyrlzyb@126.com</w:t>
      </w:r>
      <w:r>
        <w:rPr>
          <w:rFonts w:hint="eastAsia" w:ascii="仿宋" w:hAnsi="仿宋" w:eastAsia="仿宋" w:cs="仿宋_GB2312"/>
          <w:b/>
          <w:bCs/>
          <w:sz w:val="28"/>
          <w:szCs w:val="28"/>
        </w:rPr>
        <w:t>。</w:t>
      </w:r>
    </w:p>
    <w:sectPr>
      <w:footerReference r:id="rId3" w:type="default"/>
      <w:pgSz w:w="11906" w:h="16838"/>
      <w:pgMar w:top="1797" w:right="1440" w:bottom="1797" w:left="1440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" w:hAnsi="仿宋" w:eastAsia="仿宋"/>
        <w:sz w:val="32"/>
        <w:szCs w:val="32"/>
      </w:rPr>
    </w:pPr>
    <w:r>
      <w:rPr>
        <w:rFonts w:ascii="仿宋" w:hAnsi="仿宋" w:eastAsia="仿宋"/>
        <w:sz w:val="32"/>
        <w:szCs w:val="32"/>
      </w:rPr>
      <w:fldChar w:fldCharType="begin"/>
    </w:r>
    <w:r>
      <w:rPr>
        <w:rFonts w:ascii="仿宋" w:hAnsi="仿宋" w:eastAsia="仿宋"/>
        <w:sz w:val="32"/>
        <w:szCs w:val="32"/>
      </w:rPr>
      <w:instrText xml:space="preserve"> PAGE   \* MERGEFORMAT </w:instrText>
    </w:r>
    <w:r>
      <w:rPr>
        <w:rFonts w:ascii="仿宋" w:hAnsi="仿宋" w:eastAsia="仿宋"/>
        <w:sz w:val="32"/>
        <w:szCs w:val="32"/>
      </w:rPr>
      <w:fldChar w:fldCharType="separate"/>
    </w:r>
    <w:r>
      <w:rPr>
        <w:rFonts w:ascii="仿宋" w:hAnsi="仿宋" w:eastAsia="仿宋"/>
        <w:sz w:val="32"/>
        <w:szCs w:val="32"/>
        <w:lang w:val="zh-CN"/>
      </w:rPr>
      <w:t>2</w:t>
    </w:r>
    <w:r>
      <w:rPr>
        <w:rFonts w:ascii="仿宋" w:hAnsi="仿宋" w:eastAsia="仿宋"/>
        <w:sz w:val="32"/>
        <w:szCs w:val="32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jMjIyNjA1YjM0YTcwMmZkMTJjMWFkMDgxODBlZmYifQ=="/>
  </w:docVars>
  <w:rsids>
    <w:rsidRoot w:val="00665553"/>
    <w:rsid w:val="00341520"/>
    <w:rsid w:val="00363CAA"/>
    <w:rsid w:val="00665553"/>
    <w:rsid w:val="03732843"/>
    <w:rsid w:val="2A351FC9"/>
    <w:rsid w:val="2EC026B3"/>
    <w:rsid w:val="441869A7"/>
    <w:rsid w:val="465515D1"/>
    <w:rsid w:val="472A04E7"/>
    <w:rsid w:val="48976CDB"/>
    <w:rsid w:val="649015CE"/>
    <w:rsid w:val="64BC23C3"/>
    <w:rsid w:val="7C0E23E0"/>
    <w:rsid w:val="7EBA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字符"/>
    <w:basedOn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6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634</Words>
  <Characters>672</Characters>
  <Lines>2</Lines>
  <Paragraphs>1</Paragraphs>
  <TotalTime>2</TotalTime>
  <ScaleCrop>false</ScaleCrop>
  <LinksUpToDate>false</LinksUpToDate>
  <CharactersWithSpaces>979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2023-05-16T03:18:00Z</dcterms:created>
  <dc:creator>DELL</dc:creator>
  <cp:lastModifiedBy>Administrator</cp:lastModifiedBy>
  <dcterms:modified xsi:type="dcterms:W3CDTF">2023-05-19T09:59:37Z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3BF14CA186354084B229E20601132485_12</vt:lpwstr>
  </property>
</Properties>
</file>