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国家级、省（部）级、市（厅）级荣誉信息征集表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840" w:firstLineChars="300"/>
        <w:jc w:val="both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单位：                                                                     单位负责人：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829"/>
        <w:gridCol w:w="7541"/>
        <w:gridCol w:w="1638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荣誉名称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vertAlign w:val="baseli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vertAlign w:val="baseline"/>
          <w:lang w:val="en-US" w:eastAsia="zh-CN"/>
        </w:rPr>
        <w:t>1.须附表彰证书或文件证明。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vertAlign w:val="baseline"/>
          <w:lang w:val="en-US" w:eastAsia="zh-CN"/>
        </w:rPr>
        <w:t>2.征集信息为国家级、省（部）级、市（厅）级相关行政主体单位颁发或授予的各类荣誉称号或表彰奖励。</w:t>
      </w:r>
    </w:p>
    <w:p/>
    <w:sectPr>
      <w:pgSz w:w="16838" w:h="11906" w:orient="landscape"/>
      <w:pgMar w:top="1123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2RkNzI4ZGFkNTFmNDQ2MmVkMGViMDFkOGQ0YjkifQ=="/>
  </w:docVars>
  <w:rsids>
    <w:rsidRoot w:val="7FAB05C2"/>
    <w:rsid w:val="7FA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2023-08-28T23:54:00Z</dcterms:created>
  <dc:creator>可可同学</dc:creator>
  <cp:lastModifiedBy>可可同学</cp:lastModifiedBy>
  <dcterms:modified xsi:type="dcterms:W3CDTF">2023-08-28T23:55:48Z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465FE2282A524F95BF4AB93A8A362AEC_11</vt:lpwstr>
  </property>
</Properties>
</file>