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4D8FB">
      <w:pPr>
        <w:rPr>
          <w:rFonts w:hint="eastAsia" w:ascii="黑体" w:hAnsi="黑体" w:eastAsia="黑体" w:cs="黑体"/>
          <w:sz w:val="32"/>
          <w:szCs w:val="32"/>
        </w:rPr>
      </w:pPr>
    </w:p>
    <w:p w14:paraId="2014D7A6">
      <w:pPr>
        <w:snapToGrid w:val="0"/>
        <w:spacing w:line="360" w:lineRule="auto"/>
        <w:jc w:val="center"/>
        <w:rPr>
          <w:rFonts w:hint="eastAsia" w:ascii="黑体" w:hAnsi="黑体" w:eastAsia="黑体"/>
          <w:spacing w:val="20"/>
          <w:sz w:val="48"/>
          <w:szCs w:val="48"/>
        </w:rPr>
      </w:pPr>
      <w:r>
        <w:rPr>
          <w:rFonts w:hint="eastAsia" w:ascii="黑体" w:hAnsi="黑体" w:eastAsia="黑体"/>
          <w:spacing w:val="20"/>
          <w:sz w:val="48"/>
          <w:szCs w:val="48"/>
        </w:rPr>
        <w:t>河南省本科高校</w:t>
      </w:r>
    </w:p>
    <w:p w14:paraId="5AA1B333">
      <w:pPr>
        <w:snapToGrid w:val="0"/>
        <w:spacing w:line="360" w:lineRule="auto"/>
        <w:jc w:val="center"/>
        <w:rPr>
          <w:rFonts w:hint="eastAsia" w:ascii="黑体" w:hAnsi="黑体" w:eastAsia="黑体"/>
          <w:spacing w:val="20"/>
          <w:sz w:val="48"/>
          <w:szCs w:val="48"/>
        </w:rPr>
      </w:pPr>
      <w:r>
        <w:rPr>
          <w:rFonts w:hint="eastAsia" w:ascii="黑体" w:hAnsi="黑体" w:eastAsia="黑体"/>
          <w:spacing w:val="20"/>
          <w:sz w:val="48"/>
          <w:szCs w:val="48"/>
        </w:rPr>
        <w:t>课程思政示范课程</w:t>
      </w:r>
    </w:p>
    <w:p w14:paraId="086498B4">
      <w:pPr>
        <w:snapToGrid w:val="0"/>
        <w:spacing w:line="360" w:lineRule="auto"/>
        <w:jc w:val="center"/>
        <w:rPr>
          <w:rFonts w:eastAsia="黑体"/>
          <w:spacing w:val="20"/>
          <w:sz w:val="28"/>
          <w:szCs w:val="28"/>
        </w:rPr>
      </w:pPr>
      <w:r>
        <w:rPr>
          <w:rFonts w:eastAsia="黑体"/>
          <w:spacing w:val="20"/>
          <w:sz w:val="28"/>
          <w:szCs w:val="28"/>
        </w:rPr>
        <w:t xml:space="preserve"> </w:t>
      </w:r>
    </w:p>
    <w:p w14:paraId="1642D775">
      <w:pPr>
        <w:snapToGrid w:val="0"/>
        <w:spacing w:line="360" w:lineRule="auto"/>
        <w:jc w:val="center"/>
        <w:rPr>
          <w:rFonts w:hint="eastAsia" w:ascii="黑体" w:hAnsi="黑体" w:eastAsia="黑体"/>
          <w:bCs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20"/>
          <w:sz w:val="72"/>
          <w:szCs w:val="72"/>
        </w:rPr>
        <w:t>申</w:t>
      </w:r>
      <w:r>
        <w:rPr>
          <w:rFonts w:hint="eastAsia" w:eastAsia="黑体"/>
          <w:spacing w:val="20"/>
          <w:sz w:val="72"/>
          <w:szCs w:val="72"/>
        </w:rPr>
        <w:t xml:space="preserve"> </w:t>
      </w:r>
      <w:r>
        <w:rPr>
          <w:rFonts w:hint="eastAsia" w:ascii="黑体" w:hAnsi="黑体" w:eastAsia="黑体"/>
          <w:spacing w:val="20"/>
          <w:sz w:val="72"/>
          <w:szCs w:val="72"/>
        </w:rPr>
        <w:t>报</w:t>
      </w:r>
      <w:r>
        <w:rPr>
          <w:rFonts w:hint="eastAsia" w:eastAsia="黑体"/>
          <w:spacing w:val="20"/>
          <w:sz w:val="72"/>
          <w:szCs w:val="72"/>
        </w:rPr>
        <w:t xml:space="preserve"> </w:t>
      </w:r>
      <w:r>
        <w:rPr>
          <w:rFonts w:hint="eastAsia" w:ascii="黑体" w:hAnsi="黑体" w:eastAsia="黑体"/>
          <w:spacing w:val="20"/>
          <w:sz w:val="72"/>
          <w:szCs w:val="72"/>
        </w:rPr>
        <w:t>书</w:t>
      </w:r>
    </w:p>
    <w:p w14:paraId="1D506179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 w14:paraId="2FB81AC0">
      <w:pPr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学校名称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 </w:t>
      </w:r>
    </w:p>
    <w:p w14:paraId="44E70FA4">
      <w:pPr>
        <w:snapToGrid w:val="0"/>
        <w:spacing w:line="480" w:lineRule="auto"/>
        <w:ind w:firstLine="577" w:firstLineChars="166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pacing w:val="14"/>
          <w:sz w:val="32"/>
          <w:szCs w:val="32"/>
        </w:rPr>
        <w:t>课程类型：</w:t>
      </w:r>
      <w:r>
        <w:rPr>
          <w:rFonts w:hint="eastAsia"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ascii="黑体" w:hAnsi="黑体" w:eastAsia="黑体"/>
          <w:spacing w:val="14"/>
          <w:sz w:val="24"/>
        </w:rPr>
        <w:t>公共类</w:t>
      </w:r>
      <w:r>
        <w:rPr>
          <w:rFonts w:eastAsia="黑体"/>
          <w:spacing w:val="14"/>
          <w:sz w:val="24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ascii="黑体" w:hAnsi="黑体" w:eastAsia="黑体"/>
          <w:spacing w:val="14"/>
          <w:sz w:val="24"/>
        </w:rPr>
        <w:t>专业类</w:t>
      </w:r>
      <w:r>
        <w:rPr>
          <w:rFonts w:eastAsia="黑体"/>
          <w:spacing w:val="14"/>
          <w:sz w:val="24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ascii="黑体" w:hAnsi="黑体" w:eastAsia="黑体"/>
          <w:spacing w:val="14"/>
          <w:sz w:val="24"/>
        </w:rPr>
        <w:t>实践类</w:t>
      </w:r>
      <w:r>
        <w:rPr>
          <w:rFonts w:hint="eastAsia" w:eastAsia="黑体"/>
          <w:spacing w:val="14"/>
          <w:sz w:val="24"/>
        </w:rPr>
        <w:t xml:space="preserve"> </w:t>
      </w:r>
    </w:p>
    <w:p w14:paraId="6F4FE2E3">
      <w:pPr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课程名称：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 </w:t>
      </w:r>
    </w:p>
    <w:p w14:paraId="66C01646">
      <w:pPr>
        <w:snapToGrid w:val="0"/>
        <w:spacing w:line="480" w:lineRule="auto"/>
        <w:ind w:firstLine="566" w:firstLineChars="177"/>
        <w:jc w:val="left"/>
        <w:rPr>
          <w:rFonts w:eastAsia="黑体"/>
          <w:spacing w:val="14"/>
          <w:sz w:val="24"/>
        </w:rPr>
      </w:pPr>
      <w:r>
        <w:rPr>
          <w:rFonts w:hint="eastAsia" w:ascii="黑体" w:hAnsi="黑体" w:eastAsia="黑体"/>
          <w:sz w:val="32"/>
          <w:szCs w:val="32"/>
        </w:rPr>
        <w:t>所属院系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 </w:t>
      </w:r>
      <w:r>
        <w:rPr>
          <w:rFonts w:eastAsia="黑体"/>
          <w:spacing w:val="14"/>
          <w:sz w:val="24"/>
        </w:rPr>
        <w:t xml:space="preserve"> </w:t>
      </w:r>
    </w:p>
    <w:p w14:paraId="7223665A">
      <w:pPr>
        <w:snapToGrid w:val="0"/>
        <w:spacing w:line="480" w:lineRule="auto"/>
        <w:ind w:firstLine="566" w:firstLineChars="177"/>
        <w:jc w:val="left"/>
        <w:rPr>
          <w:rFonts w:eastAsia="黑体"/>
          <w:spacing w:val="14"/>
          <w:sz w:val="24"/>
        </w:rPr>
      </w:pPr>
      <w:r>
        <w:rPr>
          <w:rFonts w:ascii="黑体" w:hAnsi="黑体" w:eastAsia="黑体"/>
          <w:sz w:val="32"/>
          <w:szCs w:val="32"/>
        </w:rPr>
        <w:t>课程负责人：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 </w:t>
      </w:r>
      <w:r>
        <w:rPr>
          <w:rFonts w:eastAsia="黑体"/>
          <w:spacing w:val="14"/>
          <w:sz w:val="24"/>
        </w:rPr>
        <w:t xml:space="preserve"> </w:t>
      </w:r>
    </w:p>
    <w:p w14:paraId="531A6C4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7B7C046">
      <w:pPr>
        <w:rPr>
          <w:rFonts w:eastAsia="黑体"/>
          <w:sz w:val="32"/>
          <w:szCs w:val="32"/>
        </w:rPr>
      </w:pPr>
    </w:p>
    <w:p w14:paraId="1F57FBEC">
      <w:pPr>
        <w:jc w:val="center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填报日期</w:t>
      </w:r>
      <w:r>
        <w:rPr>
          <w:rFonts w:hint="eastAsia" w:ascii="楷体_GB2312" w:hAnsi="宋体" w:eastAsia="楷体_GB2312"/>
          <w:color w:val="000000"/>
          <w:sz w:val="28"/>
          <w:szCs w:val="28"/>
        </w:rPr>
        <w:t>：     年     月</w:t>
      </w:r>
    </w:p>
    <w:p w14:paraId="0D6852F2">
      <w:pPr>
        <w:jc w:val="center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河南省教育厅 制</w:t>
      </w:r>
    </w:p>
    <w:p w14:paraId="7642C8F4">
      <w:pPr>
        <w:snapToGrid w:val="0"/>
        <w:jc w:val="center"/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</w:pPr>
    </w:p>
    <w:p w14:paraId="7B243DEF">
      <w:pPr>
        <w:snapToGrid w:val="0"/>
        <w:jc w:val="center"/>
        <w:rPr>
          <w:rFonts w:hint="eastAsia" w:ascii="宋体" w:hAnsi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填</w:t>
      </w:r>
      <w:r>
        <w:rPr>
          <w:rFonts w:hint="eastAsia" w:ascii="宋体" w:hAnsi="宋体" w:eastAsia="黑体"/>
          <w:bCs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写</w:t>
      </w:r>
      <w:r>
        <w:rPr>
          <w:rFonts w:hint="eastAsia" w:ascii="宋体" w:hAnsi="宋体" w:eastAsia="黑体"/>
          <w:bCs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说</w:t>
      </w:r>
      <w:r>
        <w:rPr>
          <w:rFonts w:hint="eastAsia" w:ascii="宋体" w:hAnsi="宋体" w:eastAsia="黑体"/>
          <w:bCs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明</w:t>
      </w:r>
    </w:p>
    <w:p w14:paraId="3868FF6C">
      <w:pPr>
        <w:widowControl/>
        <w:spacing w:line="520" w:lineRule="exact"/>
        <w:ind w:firstLine="480" w:firstLineChars="200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 xml:space="preserve"> </w:t>
      </w:r>
    </w:p>
    <w:p w14:paraId="2F1BA6FB">
      <w:pPr>
        <w:widowControl/>
        <w:ind w:firstLine="640" w:firstLineChars="200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1.课程负责人限一人</w:t>
      </w:r>
      <w:r>
        <w:rPr>
          <w:rFonts w:hint="eastAsia" w:ascii="仿宋_GB2312" w:hAnsi="仿宋_GB2312" w:cs="仿宋_GB2312"/>
          <w:kern w:val="0"/>
          <w:sz w:val="32"/>
          <w:szCs w:val="32"/>
        </w:rPr>
        <w:t>，为该课程的主讲教师，并在课程建设中承担实质性工作。</w:t>
      </w:r>
    </w:p>
    <w:p w14:paraId="52E1AF5E">
      <w:pPr>
        <w:widowControl/>
        <w:ind w:firstLine="640" w:firstLineChars="200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2.团队成员可共同参与课程思政建设，按承担项目工作的内容先后排序，不多于5人。</w:t>
      </w:r>
    </w:p>
    <w:p w14:paraId="37118E3A">
      <w:pPr>
        <w:widowControl/>
        <w:ind w:firstLine="640" w:firstLineChars="200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3.“申报书”的各项内容应认真填写，表述准确，实事求是。</w:t>
      </w:r>
    </w:p>
    <w:p w14:paraId="378A222F">
      <w:pPr>
        <w:widowControl/>
        <w:ind w:firstLine="640" w:firstLineChars="200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4.所需签字之处，须由相应人员亲笔签名。</w:t>
      </w:r>
    </w:p>
    <w:p w14:paraId="494E3A1E">
      <w:pPr>
        <w:widowControl/>
        <w:ind w:firstLine="640" w:firstLineChars="200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5.“申报书”内容格式编排应规范，表达简洁明确，可自行加页。</w:t>
      </w:r>
    </w:p>
    <w:p w14:paraId="591870F5">
      <w:pPr>
        <w:widowControl/>
        <w:ind w:firstLine="560" w:firstLineChars="20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 </w:t>
      </w:r>
    </w:p>
    <w:p w14:paraId="19B23B9A">
      <w:pPr>
        <w:autoSpaceDE w:val="0"/>
        <w:autoSpaceDN w:val="0"/>
        <w:adjustRightInd w:val="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65A53931">
      <w:pPr>
        <w:autoSpaceDE w:val="0"/>
        <w:autoSpaceDN w:val="0"/>
        <w:adjustRightInd w:val="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0E8FFA20">
      <w:pPr>
        <w:autoSpaceDE w:val="0"/>
        <w:autoSpaceDN w:val="0"/>
        <w:adjustRightInd w:val="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447B51A0">
      <w:pPr>
        <w:autoSpaceDE w:val="0"/>
        <w:autoSpaceDN w:val="0"/>
        <w:adjustRightInd w:val="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49F74336">
      <w:pPr>
        <w:autoSpaceDE w:val="0"/>
        <w:autoSpaceDN w:val="0"/>
        <w:adjustRightInd w:val="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2DDA5186">
      <w:pPr>
        <w:autoSpaceDE w:val="0"/>
        <w:autoSpaceDN w:val="0"/>
        <w:adjustRightInd w:val="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2B765287">
      <w:pPr>
        <w:autoSpaceDE w:val="0"/>
        <w:autoSpaceDN w:val="0"/>
        <w:adjustRightInd w:val="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7548DE81">
      <w:pPr>
        <w:autoSpaceDE w:val="0"/>
        <w:autoSpaceDN w:val="0"/>
        <w:adjustRightInd w:val="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078CF66C">
      <w:pPr>
        <w:autoSpaceDE w:val="0"/>
        <w:autoSpaceDN w:val="0"/>
        <w:adjustRightInd w:val="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45D654F1">
      <w:pPr>
        <w:autoSpaceDE w:val="0"/>
        <w:autoSpaceDN w:val="0"/>
        <w:adjustRightInd w:val="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2E4E1050">
      <w:pPr>
        <w:rPr>
          <w:rFonts w:hint="eastAsia" w:ascii="宋体" w:hAnsi="宋体"/>
          <w:color w:val="000000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7CE1683F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1.基本情况</w:t>
      </w:r>
    </w:p>
    <w:tbl>
      <w:tblPr>
        <w:tblStyle w:val="4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58"/>
        <w:gridCol w:w="707"/>
        <w:gridCol w:w="1200"/>
        <w:gridCol w:w="280"/>
        <w:gridCol w:w="950"/>
        <w:gridCol w:w="280"/>
        <w:gridCol w:w="518"/>
        <w:gridCol w:w="731"/>
        <w:gridCol w:w="523"/>
        <w:gridCol w:w="1232"/>
      </w:tblGrid>
      <w:tr w14:paraId="69CF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45E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课程名称</w:t>
            </w:r>
          </w:p>
        </w:tc>
        <w:tc>
          <w:tcPr>
            <w:tcW w:w="64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B831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DB8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975F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课程类型</w:t>
            </w:r>
          </w:p>
        </w:tc>
        <w:tc>
          <w:tcPr>
            <w:tcW w:w="64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311DE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公共类：  □ 公共课/通识教育课</w:t>
            </w:r>
          </w:p>
          <w:p w14:paraId="6C31633D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专业类：  □ 专业基础课  □专业必修课  □专业选修课</w:t>
            </w:r>
          </w:p>
          <w:p w14:paraId="3DB90316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实践类：  □ 实验实践课</w:t>
            </w:r>
          </w:p>
        </w:tc>
      </w:tr>
      <w:tr w14:paraId="7057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8D31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面向学院及专业</w:t>
            </w:r>
          </w:p>
        </w:tc>
        <w:tc>
          <w:tcPr>
            <w:tcW w:w="64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354C3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122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939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课程使用教材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EF5AB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392B7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出版社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380B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3419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22AF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授课学分/学时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F5B81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64C17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平均每次</w:t>
            </w:r>
          </w:p>
          <w:p w14:paraId="7DA1DB3A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开课人数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44E3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FBF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815E">
            <w:pPr>
              <w:snapToGrid w:val="0"/>
              <w:ind w:right="-103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</w:t>
            </w:r>
          </w:p>
          <w:p w14:paraId="18C3DC93">
            <w:pPr>
              <w:snapToGrid w:val="0"/>
              <w:ind w:right="-103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程</w:t>
            </w:r>
          </w:p>
          <w:p w14:paraId="2CF1BCAF">
            <w:pPr>
              <w:snapToGrid w:val="0"/>
              <w:ind w:right="-103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</w:t>
            </w:r>
          </w:p>
          <w:p w14:paraId="50E051C7">
            <w:pPr>
              <w:snapToGrid w:val="0"/>
              <w:ind w:right="-103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责</w:t>
            </w:r>
          </w:p>
          <w:p w14:paraId="48AE0EB7">
            <w:pPr>
              <w:snapToGrid w:val="0"/>
              <w:ind w:right="-103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人</w:t>
            </w:r>
          </w:p>
          <w:p w14:paraId="58777100">
            <w:pPr>
              <w:snapToGrid w:val="0"/>
              <w:ind w:right="-103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936E3C4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CCBD14">
            <w:pPr>
              <w:suppressAutoHyphens/>
              <w:snapToGrid w:val="0"/>
              <w:ind w:right="-692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7E913D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6BD5B">
            <w:pPr>
              <w:suppressAutoHyphens/>
              <w:snapToGrid w:val="0"/>
              <w:ind w:right="-692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B30F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32716">
            <w:pPr>
              <w:suppressAutoHyphens/>
              <w:snapToGrid w:val="0"/>
              <w:ind w:right="-692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5BE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C6D8">
            <w:pPr>
              <w:widowControl/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6D71FDD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职称/职务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EE417D">
            <w:pPr>
              <w:suppressAutoHyphens/>
              <w:snapToGrid w:val="0"/>
              <w:ind w:right="-692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53614E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最后学位</w:t>
            </w:r>
          </w:p>
        </w:tc>
        <w:tc>
          <w:tcPr>
            <w:tcW w:w="32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8C1C8">
            <w:pPr>
              <w:suppressAutoHyphens/>
              <w:snapToGrid w:val="0"/>
              <w:ind w:right="-692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BF6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6014">
            <w:pPr>
              <w:widowControl/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B54B8E1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研究专长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C4572DE">
            <w:pPr>
              <w:suppressAutoHyphens/>
              <w:snapToGrid w:val="0"/>
              <w:ind w:right="-692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F54946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任务分工</w:t>
            </w:r>
          </w:p>
        </w:tc>
        <w:tc>
          <w:tcPr>
            <w:tcW w:w="32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E0086">
            <w:pPr>
              <w:suppressAutoHyphens/>
              <w:snapToGrid w:val="0"/>
              <w:ind w:right="-692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BEC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3E26">
            <w:pPr>
              <w:widowControl/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8E355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F9FFB20">
            <w:pPr>
              <w:suppressAutoHyphens/>
              <w:snapToGrid w:val="0"/>
              <w:ind w:right="-692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771FC4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电子邮箱</w:t>
            </w:r>
          </w:p>
        </w:tc>
        <w:tc>
          <w:tcPr>
            <w:tcW w:w="328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AE70662">
            <w:pPr>
              <w:suppressAutoHyphens/>
              <w:snapToGrid w:val="0"/>
              <w:ind w:right="-692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E63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8960">
            <w:pPr>
              <w:suppressAutoHyphens/>
              <w:snapToGrid w:val="0"/>
              <w:ind w:right="-51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</w:t>
            </w:r>
          </w:p>
          <w:p w14:paraId="6955FE44">
            <w:pPr>
              <w:suppressAutoHyphens/>
              <w:snapToGrid w:val="0"/>
              <w:ind w:right="-51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队</w:t>
            </w:r>
          </w:p>
          <w:p w14:paraId="2308611A">
            <w:pPr>
              <w:suppressAutoHyphens/>
              <w:snapToGrid w:val="0"/>
              <w:ind w:right="-51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成</w:t>
            </w:r>
          </w:p>
          <w:p w14:paraId="1381F997">
            <w:pPr>
              <w:suppressAutoHyphens/>
              <w:snapToGrid w:val="0"/>
              <w:ind w:right="-51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员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0D2D8">
            <w:pPr>
              <w:suppressAutoHyphens/>
              <w:snapToGrid w:val="0"/>
              <w:ind w:right="-51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5A320">
            <w:pPr>
              <w:suppressAutoHyphens/>
              <w:snapToGrid w:val="0"/>
              <w:ind w:right="-66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FE9CE">
            <w:pPr>
              <w:suppressAutoHyphens/>
              <w:snapToGrid w:val="0"/>
              <w:ind w:right="-81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93BE1">
            <w:pPr>
              <w:suppressAutoHyphens/>
              <w:snapToGrid w:val="0"/>
              <w:ind w:right="-123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职称/职务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B21D9">
            <w:pPr>
              <w:suppressAutoHyphens/>
              <w:snapToGrid w:val="0"/>
              <w:ind w:right="-123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研究专长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E4618">
            <w:pPr>
              <w:suppressAutoHyphens/>
              <w:snapToGrid w:val="0"/>
              <w:ind w:right="-123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任务分工</w:t>
            </w:r>
          </w:p>
        </w:tc>
      </w:tr>
      <w:tr w14:paraId="596D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6269">
            <w:pPr>
              <w:widowControl/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2B91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D0FDA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5DE3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98F8E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53CA9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505D2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3709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069D">
            <w:pPr>
              <w:widowControl/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59BD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42A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2A9D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A390D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B9E69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8F132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C55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E17B">
            <w:pPr>
              <w:widowControl/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EA5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3464D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CAAC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04D9E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E639D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0673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BEB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B756">
            <w:pPr>
              <w:widowControl/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22C8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3A337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9633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F7CC8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2FC04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B0CEE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767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85BC">
            <w:pPr>
              <w:widowControl/>
              <w:snapToGrid w:val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F3ED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B5549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3C9C8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0C5AA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BD39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1109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 w14:paraId="58EA2B52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  <w:sectPr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72A1AED4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2.建设基础</w:t>
      </w:r>
    </w:p>
    <w:tbl>
      <w:tblPr>
        <w:tblStyle w:val="4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3"/>
      </w:tblGrid>
      <w:tr w14:paraId="7C92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F347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2.1开展课程思政教学以来，面向学生的届数、课程建设项目、课程思政前期工作开展情况等</w:t>
            </w:r>
          </w:p>
          <w:p w14:paraId="4ECDB2CC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44512B4E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78F71817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3A641282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2C26CB49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675182FD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3D1B0B16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51852967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2C7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F472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2.2教学情况（近3年承担课程教学情况：年份、课程名称、课程性质、授课学生层次、学时学分、授课人数/次）</w:t>
            </w:r>
          </w:p>
          <w:p w14:paraId="134B7848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515224D7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575C3F45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08F41AE1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17B7D0EE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01D6EDDE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2D7001FD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3D09246C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2E2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C090">
            <w:pPr>
              <w:adjustRightInd w:val="0"/>
              <w:snapToGrid w:val="0"/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2.3教学研究（近3年主持或参与教学项目情况：项目名称、来源、主持/参与、时间）</w:t>
            </w:r>
          </w:p>
          <w:p w14:paraId="073D35B9">
            <w:pPr>
              <w:adjustRightInd w:val="0"/>
              <w:snapToGrid w:val="0"/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5242B2C7">
            <w:pPr>
              <w:adjustRightInd w:val="0"/>
              <w:snapToGrid w:val="0"/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63D15B73">
            <w:pPr>
              <w:adjustRightInd w:val="0"/>
              <w:snapToGrid w:val="0"/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71AE3ED7">
            <w:pPr>
              <w:adjustRightInd w:val="0"/>
              <w:snapToGrid w:val="0"/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44ADA5CE">
            <w:pPr>
              <w:adjustRightInd w:val="0"/>
              <w:snapToGrid w:val="0"/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54BEB8A9">
            <w:pPr>
              <w:adjustRightInd w:val="0"/>
              <w:snapToGrid w:val="0"/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33BF09A8">
            <w:pPr>
              <w:adjustRightInd w:val="0"/>
              <w:snapToGrid w:val="0"/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19B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5C87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2.4获奖情况（教学获奖情况：奖励名称、级别、排名、年份）</w:t>
            </w:r>
          </w:p>
          <w:p w14:paraId="7809B1BB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26F45B88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076828FB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41F8DDFB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0368B3E3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62C9CCCD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72C2BD4B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33E4EADF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701333F7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  <w:p w14:paraId="2BBD8B75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 w14:paraId="42868643">
      <w:pPr>
        <w:spacing w:line="480" w:lineRule="auto"/>
        <w:ind w:right="-990" w:rightChars="-330"/>
        <w:rPr>
          <w:b/>
          <w:bCs/>
          <w:sz w:val="28"/>
          <w:szCs w:val="28"/>
        </w:rPr>
        <w:sectPr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700BAF77">
      <w:pPr>
        <w:ind w:right="-948"/>
        <w:rPr>
          <w:rFonts w:hint="eastAsia" w:ascii="仿宋_GB2312" w:hAnsi="仿宋_GB2312" w:eastAsia="黑体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3.教学设计</w:t>
      </w:r>
    </w:p>
    <w:tbl>
      <w:tblPr>
        <w:tblStyle w:val="4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8"/>
      </w:tblGrid>
      <w:tr w14:paraId="7174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06016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3.1课程思政总体思路（描述如何结合本校办学定位、专业特色和人才培养要求，准确把握本课程的课程思政建设方向和重点）</w:t>
            </w:r>
          </w:p>
          <w:p w14:paraId="7109DA3D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220648E1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662696CF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3F7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8E12E">
            <w:pPr>
              <w:spacing w:line="300" w:lineRule="exact"/>
              <w:ind w:right="-147" w:rightChars="-49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3.2课程思政育人目标（科学设计本课程的课程思政育人目标，优化课程思政内容供给，将</w:t>
            </w:r>
            <w:bookmarkStart w:id="0" w:name="OLE_LINK2"/>
            <w:r>
              <w:rPr>
                <w:rFonts w:hint="eastAsia" w:ascii="仿宋_GB2312" w:hAnsi="仿宋_GB2312" w:cs="仿宋_GB2312"/>
                <w:sz w:val="24"/>
              </w:rPr>
              <w:t>价值塑造、知识传授和能力培养</w:t>
            </w:r>
            <w:bookmarkEnd w:id="0"/>
            <w:r>
              <w:rPr>
                <w:rFonts w:hint="eastAsia" w:ascii="仿宋_GB2312" w:hAnsi="仿宋_GB2312" w:cs="仿宋_GB2312"/>
                <w:sz w:val="24"/>
              </w:rPr>
              <w:t>紧密融合等情况）</w:t>
            </w:r>
          </w:p>
          <w:p w14:paraId="4B039853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579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3845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3.3.教学方法与评价（概述课程的现代教育技术应用、授课方式、评价方式等）</w:t>
            </w:r>
          </w:p>
        </w:tc>
      </w:tr>
      <w:tr w14:paraId="192A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DA4CF">
            <w:pPr>
              <w:snapToGrid w:val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3.4创新点（概述在课程思政建设方面的特色、亮点和创新点，形成的可供同类课程借鉴共享的经验做法等）</w:t>
            </w:r>
          </w:p>
          <w:p w14:paraId="0CED8D63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055D58D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455BED02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47EE39BF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 w14:paraId="0862F2F9">
      <w:pPr>
        <w:ind w:right="-948"/>
        <w:rPr>
          <w:rFonts w:hint="eastAsia" w:ascii="黑体" w:hAnsi="黑体" w:eastAsia="黑体" w:cs="黑体"/>
          <w:sz w:val="28"/>
          <w:szCs w:val="28"/>
        </w:rPr>
      </w:pPr>
    </w:p>
    <w:p w14:paraId="7FE93382">
      <w:pPr>
        <w:ind w:right="-94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4.教学反思</w:t>
      </w:r>
    </w:p>
    <w:tbl>
      <w:tblPr>
        <w:tblStyle w:val="5"/>
        <w:tblW w:w="0" w:type="auto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7"/>
      </w:tblGrid>
      <w:tr w14:paraId="47B9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780" w:type="dxa"/>
          </w:tcPr>
          <w:p w14:paraId="2F8CCDA4">
            <w:pPr>
              <w:ind w:right="-948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 w14:paraId="1927BB80">
      <w:pPr>
        <w:ind w:right="-948"/>
        <w:rPr>
          <w:rFonts w:hint="eastAsia" w:ascii="黑体" w:hAnsi="黑体" w:eastAsia="黑体" w:cs="黑体"/>
          <w:sz w:val="28"/>
          <w:szCs w:val="28"/>
        </w:rPr>
      </w:pPr>
    </w:p>
    <w:p w14:paraId="4B5C9945">
      <w:pPr>
        <w:ind w:right="-948"/>
        <w:rPr>
          <w:rFonts w:hint="eastAsia" w:ascii="黑体" w:hAnsi="黑体" w:eastAsia="黑体" w:cs="黑体"/>
          <w:sz w:val="28"/>
          <w:szCs w:val="28"/>
        </w:rPr>
      </w:pPr>
    </w:p>
    <w:p w14:paraId="41BDE90F">
      <w:pPr>
        <w:ind w:right="-94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5.案例支撑（2-3项）</w:t>
      </w:r>
    </w:p>
    <w:tbl>
      <w:tblPr>
        <w:tblStyle w:val="4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93"/>
        <w:gridCol w:w="2600"/>
        <w:gridCol w:w="2150"/>
        <w:gridCol w:w="2014"/>
      </w:tblGrid>
      <w:tr w14:paraId="59D2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CE53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案例一</w:t>
            </w:r>
          </w:p>
        </w:tc>
      </w:tr>
      <w:tr w14:paraId="4575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1B93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1.案例名称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DCE6F">
            <w:pPr>
              <w:rPr>
                <w:rFonts w:hint="eastAsia" w:ascii="仿宋_GB2312" w:hAnsi="仿宋_GB2312" w:cs="仿宋_GB2312"/>
                <w:sz w:val="24"/>
              </w:rPr>
            </w:pPr>
            <w:bookmarkStart w:id="1" w:name="OLE_LINK1"/>
            <w:r>
              <w:rPr>
                <w:rFonts w:hint="eastAsia" w:ascii="仿宋_GB2312" w:hAnsi="仿宋_GB2312" w:cs="仿宋_GB2312"/>
                <w:sz w:val="24"/>
              </w:rPr>
              <w:t>（需根据专业知识内容和思政内容进行提炼）</w:t>
            </w:r>
            <w:bookmarkEnd w:id="1"/>
          </w:p>
        </w:tc>
      </w:tr>
      <w:tr w14:paraId="03FC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254F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2.结合章节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E122D">
            <w:pPr>
              <w:rPr>
                <w:rFonts w:hint="eastAsia" w:ascii="仿宋_GB2312" w:hAnsi="仿宋_GB2312" w:cs="仿宋_GB2312"/>
                <w:sz w:val="24"/>
              </w:rPr>
            </w:pPr>
            <w:bookmarkStart w:id="2" w:name="OLE_LINK3"/>
            <w:r>
              <w:rPr>
                <w:rFonts w:hint="eastAsia" w:ascii="仿宋_GB2312" w:hAnsi="仿宋_GB2312" w:cs="仿宋_GB2312"/>
                <w:sz w:val="24"/>
              </w:rPr>
              <w:t>（具体某一章节的专业知识内容）</w:t>
            </w:r>
            <w:bookmarkEnd w:id="2"/>
          </w:p>
        </w:tc>
      </w:tr>
      <w:tr w14:paraId="4B6B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2F8B6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3.教学目标</w:t>
            </w:r>
            <w:bookmarkStart w:id="3" w:name="OLE_LINK4"/>
            <w:r>
              <w:rPr>
                <w:rFonts w:hint="eastAsia" w:ascii="仿宋_GB2312" w:hAnsi="仿宋_GB2312" w:cs="仿宋_GB2312"/>
                <w:sz w:val="24"/>
              </w:rPr>
              <w:t>（该案例的价值塑造、知识传授和能力培养目标）</w:t>
            </w:r>
          </w:p>
          <w:bookmarkEnd w:id="3"/>
          <w:p w14:paraId="076C599A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62B6299B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01671626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6AC9666D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244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1359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4.实施过程</w:t>
            </w:r>
          </w:p>
        </w:tc>
      </w:tr>
      <w:tr w14:paraId="06A9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5D24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教学步骤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F7F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案例内容及分析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6697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融入思政元素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A0F8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融入方式</w:t>
            </w:r>
          </w:p>
        </w:tc>
      </w:tr>
      <w:tr w14:paraId="5467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4F35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78C6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1993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E77A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D3E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2D2C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A2BD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F783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4809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4B2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B38D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DB65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B438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8BDB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903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535D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C219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EC1C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CAC5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B99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3B11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5.实施效果</w:t>
            </w:r>
            <w:bookmarkStart w:id="4" w:name="OLE_LINK5"/>
            <w:r>
              <w:rPr>
                <w:rFonts w:hint="eastAsia" w:ascii="仿宋_GB2312" w:hAnsi="仿宋_GB2312" w:cs="仿宋_GB2312"/>
                <w:sz w:val="24"/>
              </w:rPr>
              <w:t>（学生在认识、理解、思想、行为等方面的收获）</w:t>
            </w:r>
            <w:bookmarkEnd w:id="4"/>
          </w:p>
          <w:p w14:paraId="3067014C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7AA99FD7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4D4EFE89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E6128C6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55BF0C8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76EDA068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049D5416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765D110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089969DF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43FD6D46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0E9E71BF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782366A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5865F623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5AA08071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148BF45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5A6C662F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0B7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D724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案例二</w:t>
            </w:r>
          </w:p>
        </w:tc>
      </w:tr>
      <w:tr w14:paraId="06C4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7E1E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1.案例名称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B1081">
            <w:pPr>
              <w:rPr>
                <w:rFonts w:hint="eastAsia" w:ascii="仿宋_GB2312" w:hAnsi="仿宋_GB2312" w:cs="仿宋_GB2312"/>
                <w:sz w:val="24"/>
              </w:rPr>
            </w:pPr>
            <w:bookmarkStart w:id="5" w:name="OLE_LINK6"/>
            <w:r>
              <w:rPr>
                <w:rFonts w:hint="eastAsia" w:ascii="仿宋_GB2312" w:hAnsi="仿宋_GB2312" w:cs="仿宋_GB2312"/>
                <w:sz w:val="24"/>
              </w:rPr>
              <w:t>（需根据专业知识内容和思政内容进行提炼）</w:t>
            </w:r>
            <w:bookmarkEnd w:id="5"/>
          </w:p>
        </w:tc>
      </w:tr>
      <w:tr w14:paraId="3008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DD31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2.结合章节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474FB">
            <w:pPr>
              <w:rPr>
                <w:rFonts w:hint="eastAsia" w:ascii="仿宋_GB2312" w:hAnsi="仿宋_GB2312" w:cs="仿宋_GB2312"/>
                <w:sz w:val="24"/>
              </w:rPr>
            </w:pPr>
            <w:bookmarkStart w:id="6" w:name="OLE_LINK7"/>
            <w:r>
              <w:rPr>
                <w:rFonts w:hint="eastAsia" w:ascii="仿宋_GB2312" w:hAnsi="仿宋_GB2312" w:cs="仿宋_GB2312"/>
                <w:sz w:val="24"/>
              </w:rPr>
              <w:t>（</w:t>
            </w:r>
            <w:bookmarkEnd w:id="6"/>
            <w:r>
              <w:rPr>
                <w:rFonts w:hint="eastAsia" w:ascii="仿宋_GB2312" w:hAnsi="仿宋_GB2312" w:cs="仿宋_GB2312"/>
                <w:sz w:val="24"/>
              </w:rPr>
              <w:t>具体某一章节的专业知识内容）</w:t>
            </w:r>
          </w:p>
        </w:tc>
      </w:tr>
      <w:tr w14:paraId="5790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A40F5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3.</w:t>
            </w:r>
            <w:r>
              <w:rPr>
                <w:rFonts w:hint="eastAsia" w:ascii="仿宋_GB2312" w:hAnsi="仿宋_GB2312" w:cs="仿宋_GB2312"/>
                <w:sz w:val="24"/>
              </w:rPr>
              <w:t>教学目标</w:t>
            </w:r>
            <w:bookmarkStart w:id="7" w:name="OLE_LINK8"/>
            <w:r>
              <w:rPr>
                <w:rFonts w:hint="eastAsia" w:ascii="仿宋_GB2312" w:hAnsi="仿宋_GB2312" w:cs="仿宋_GB2312"/>
                <w:sz w:val="24"/>
              </w:rPr>
              <w:t>（该案例的价值塑造、知识传授和能力培养目标）</w:t>
            </w:r>
            <w:bookmarkEnd w:id="7"/>
          </w:p>
          <w:p w14:paraId="651AE48C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53BEBE21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B7C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7525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4.实施过程</w:t>
            </w:r>
          </w:p>
        </w:tc>
      </w:tr>
      <w:tr w14:paraId="024D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A95E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教学步骤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55F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案例内容及分析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9DE7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融入思政元素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7118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融入方式</w:t>
            </w:r>
          </w:p>
        </w:tc>
      </w:tr>
      <w:tr w14:paraId="76E4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6C1E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B4E3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27EE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A988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5C5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2FC0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B07D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A025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AB7F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B24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2E83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474E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74F2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3A2F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E4E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E373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A7E4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ABFE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2B22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65F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AC7E0">
            <w:pPr>
              <w:rPr>
                <w:rFonts w:hint="eastAsia" w:ascii="仿宋_GB2312" w:hAnsi="仿宋_GB2312" w:cs="仿宋_GB2312"/>
                <w:sz w:val="24"/>
              </w:rPr>
            </w:pPr>
            <w:bookmarkStart w:id="8" w:name="OLE_LINK9"/>
            <w:r>
              <w:rPr>
                <w:rFonts w:hint="eastAsia" w:ascii="仿宋_GB2312" w:hAnsi="仿宋_GB2312" w:cs="仿宋_GB2312"/>
                <w:sz w:val="24"/>
              </w:rPr>
              <w:t>5.实施效果（学生在认识、理解、思想、行为等方面的收获）</w:t>
            </w:r>
            <w:bookmarkEnd w:id="8"/>
          </w:p>
          <w:p w14:paraId="5E32B71D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5AA7AC19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6D822FBE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366E851C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48F54B07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272B7303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437BA711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613BCB7E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7D8815B7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7B66F16C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7CFF936C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462B9F45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510B187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7B27D01A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2098A2BB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B449DF2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054C2CCE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C27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33F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案例三</w:t>
            </w:r>
          </w:p>
        </w:tc>
      </w:tr>
      <w:tr w14:paraId="2B92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8B3D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1.案例名称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66877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（需根据专业知识内容和思政内容进行提炼）</w:t>
            </w:r>
          </w:p>
        </w:tc>
      </w:tr>
      <w:tr w14:paraId="4F34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5BD5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2.结合章节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7D50B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（具体某一章节的专业知识内容）</w:t>
            </w:r>
          </w:p>
        </w:tc>
      </w:tr>
      <w:tr w14:paraId="4D99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611A4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3.教学目标（该案例的价值塑造、知识传授和能力培养目标）</w:t>
            </w:r>
          </w:p>
          <w:p w14:paraId="1BBF92ED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F74597A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2EE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836B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4.实施过程</w:t>
            </w:r>
          </w:p>
        </w:tc>
      </w:tr>
      <w:tr w14:paraId="4259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5B6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教学步骤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FD3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案例内容及分析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50D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融入思政元素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65F0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融入方式</w:t>
            </w:r>
          </w:p>
        </w:tc>
      </w:tr>
      <w:tr w14:paraId="021A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6D1B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A216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1ACE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3192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76A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D5A5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0BA3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3DE3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06DA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657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63C6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6EE8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9B29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6EC6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64B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CB44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C9B2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6AE9">
            <w:pPr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3DCB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25F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D74EA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5.实施效果（学生在认识、理解、思想、行为等方面的收获）</w:t>
            </w:r>
          </w:p>
          <w:p w14:paraId="51BB2480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3742722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6A0DF4A7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346F9870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7F53E9F8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8CBEC98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486A2E37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283698D1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192CF792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486C128C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360F764F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47321868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09B06A61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3837DE80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 w14:paraId="3851B813">
      <w:pPr>
        <w:autoSpaceDE w:val="0"/>
        <w:autoSpaceDN w:val="0"/>
        <w:adjustRightInd w:val="0"/>
        <w:ind w:firstLine="280" w:firstLineChars="1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6.建设成效</w:t>
      </w:r>
    </w:p>
    <w:tbl>
      <w:tblPr>
        <w:tblStyle w:val="4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 w14:paraId="1FB3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2" w:hRule="atLeas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F92FC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课程思政教学成效（包括学校及同行评价、学生评教、育人效果达成度等）</w:t>
            </w:r>
          </w:p>
          <w:p w14:paraId="1A869E79">
            <w:pPr>
              <w:spacing w:before="62" w:beforeLines="2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 w14:paraId="397A4207">
            <w:pPr>
              <w:spacing w:before="62" w:beforeLines="20"/>
              <w:ind w:left="2160" w:hanging="2160" w:hangingChars="90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 w14:paraId="2243D79E">
            <w:pPr>
              <w:spacing w:before="62" w:beforeLines="20"/>
              <w:ind w:left="2160" w:hanging="2160" w:hangingChars="90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 w14:paraId="46B7AE9D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7.经费预算</w:t>
      </w: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41"/>
        <w:gridCol w:w="2193"/>
        <w:gridCol w:w="783"/>
        <w:gridCol w:w="1418"/>
        <w:gridCol w:w="379"/>
        <w:gridCol w:w="2091"/>
      </w:tblGrid>
      <w:tr w14:paraId="3095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85CB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项目计划经费总数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37E88">
            <w:pPr>
              <w:snapToGrid w:val="0"/>
              <w:ind w:right="24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元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A13AE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本年度计划经费数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1BFBF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元</w:t>
            </w:r>
          </w:p>
        </w:tc>
      </w:tr>
      <w:tr w14:paraId="640B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8BB5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序号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EA0E8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经费支出项目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FAB64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比例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EDD4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金额（元）</w:t>
            </w:r>
          </w:p>
        </w:tc>
      </w:tr>
      <w:tr w14:paraId="40B7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D784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AACC2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26517">
            <w:pPr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D22AA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577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F455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64CDB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F1738">
            <w:pPr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A98E2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CCA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DE38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AB0B5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9E998">
            <w:pPr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33DE4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0E6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8B91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82BCB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4D6B9">
            <w:pPr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E5816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0CA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ED04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FA3E5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F6255">
            <w:pPr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C1E10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 w14:paraId="6EC003E4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6E2D6A4E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1389A692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8.推荐意见</w:t>
      </w:r>
    </w:p>
    <w:tbl>
      <w:tblPr>
        <w:tblStyle w:val="4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 w14:paraId="62BB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ECB5">
            <w:pPr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8.1教务部门意见（评教和学生评价情况）</w:t>
            </w:r>
          </w:p>
          <w:p w14:paraId="6AD0A209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506263D4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960" w:firstLineChars="400"/>
              <w:jc w:val="left"/>
              <w:rPr>
                <w:rFonts w:hint="eastAsia" w:ascii="仿宋_GB2312" w:hAnsi="仿宋_GB2312" w:cs="仿宋_GB2312"/>
                <w:color w:val="FF0000"/>
                <w:kern w:val="0"/>
                <w:sz w:val="24"/>
              </w:rPr>
            </w:pPr>
          </w:p>
          <w:p w14:paraId="699CA284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  <w:bookmarkStart w:id="9" w:name="_GoBack"/>
            <w:bookmarkEnd w:id="9"/>
          </w:p>
          <w:p w14:paraId="39138E60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3E49CC58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30313325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负责人签字：            （盖章）</w:t>
            </w:r>
          </w:p>
          <w:p w14:paraId="6A83F0D9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5908" w:firstLineChars="2462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年    月   日                                                       </w:t>
            </w:r>
          </w:p>
        </w:tc>
      </w:tr>
      <w:tr w14:paraId="186E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C7EFD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8.2学校课程思政指导委员专家意见</w:t>
            </w:r>
          </w:p>
          <w:p w14:paraId="7C5084F3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5B68FBC5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111F372C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7A4F45B2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10739082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6E6FE42D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658F9F1D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51D8009D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负责人签字：     </w:t>
            </w:r>
          </w:p>
          <w:p w14:paraId="669C6225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                  年    月   日</w:t>
            </w:r>
          </w:p>
        </w:tc>
      </w:tr>
      <w:tr w14:paraId="542B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3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F04E4">
            <w:pPr>
              <w:snapToGrid w:val="0"/>
              <w:spacing w:before="156" w:beforeLines="50" w:line="300" w:lineRule="auto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8.3学校意见</w:t>
            </w:r>
          </w:p>
          <w:p w14:paraId="139B736D">
            <w:pPr>
              <w:snapToGrid w:val="0"/>
              <w:spacing w:before="156" w:beforeLines="50" w:line="300" w:lineRule="auto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4DA7D2D8">
            <w:pPr>
              <w:snapToGrid w:val="0"/>
              <w:spacing w:before="156" w:beforeLines="50" w:line="300" w:lineRule="auto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3AFF95FF">
            <w:pPr>
              <w:snapToGrid w:val="0"/>
              <w:spacing w:before="156" w:beforeLines="50" w:line="300" w:lineRule="auto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284A2D9F">
            <w:pPr>
              <w:snapToGrid w:val="0"/>
              <w:spacing w:before="156" w:beforeLines="50" w:line="300" w:lineRule="auto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04955A20">
            <w:pPr>
              <w:snapToGrid w:val="0"/>
              <w:spacing w:before="156" w:beforeLines="50" w:line="300" w:lineRule="auto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3A5095CA">
            <w:pPr>
              <w:snapToGrid w:val="0"/>
              <w:spacing w:before="156" w:beforeLines="50" w:line="300" w:lineRule="auto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408F40BF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校长签字：            （盖章）</w:t>
            </w:r>
          </w:p>
          <w:p w14:paraId="133BDE41">
            <w:pPr>
              <w:snapToGrid w:val="0"/>
              <w:spacing w:before="156" w:beforeLines="50" w:line="300" w:lineRule="auto"/>
              <w:ind w:firstLine="4838" w:firstLineChars="2016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年   月   日</w:t>
            </w:r>
          </w:p>
          <w:p w14:paraId="5466FCA9">
            <w:pPr>
              <w:snapToGrid w:val="0"/>
              <w:spacing w:before="156" w:beforeLines="50" w:line="300" w:lineRule="auto"/>
              <w:ind w:firstLine="4838" w:firstLineChars="2016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</w:tbl>
    <w:p w14:paraId="78B374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CDEE6">
    <w:pPr>
      <w:pStyle w:val="2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19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 w14:paraId="256FC38C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73622">
    <w:pPr>
      <w:pStyle w:val="2"/>
      <w:framePr w:wrap="around" w:vAnchor="text" w:hAnchor="margin" w:xAlign="outside" w:y="1"/>
      <w:rPr>
        <w:rStyle w:val="7"/>
        <w:rFonts w:hint="eastAsia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2248FD1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00821B3F"/>
    <w:rsid w:val="001A3017"/>
    <w:rsid w:val="00546EF6"/>
    <w:rsid w:val="00570103"/>
    <w:rsid w:val="00753448"/>
    <w:rsid w:val="007A3DA7"/>
    <w:rsid w:val="00821B3F"/>
    <w:rsid w:val="008F0C18"/>
    <w:rsid w:val="00A92202"/>
    <w:rsid w:val="00B3584E"/>
    <w:rsid w:val="00C12C43"/>
    <w:rsid w:val="00D436C9"/>
    <w:rsid w:val="00DA2D7D"/>
    <w:rsid w:val="00DF57E8"/>
    <w:rsid w:val="38A9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1323</Words>
  <Characters>1376</Characters>
  <Lines>15</Lines>
  <Paragraphs>4</Paragraphs>
  <TotalTime>5</TotalTime>
  <ScaleCrop>false</ScaleCrop>
  <LinksUpToDate>false</LinksUpToDate>
  <CharactersWithSpaces>1780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2024-10-09T07:58:00Z</dcterms:created>
  <dc:creator>媛 元</dc:creator>
  <cp:lastModifiedBy>民生学院-丁智学</cp:lastModifiedBy>
  <dcterms:modified xsi:type="dcterms:W3CDTF">2024-10-11T01:42:31Z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78A71913974741FFBEB49AEB817DDC25_12</vt:lpwstr>
  </property>
</Properties>
</file>