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39D3">
      <w:pPr>
        <w:tabs>
          <w:tab w:val="left" w:pos="3395"/>
        </w:tabs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519"/>
        <w:gridCol w:w="735"/>
        <w:gridCol w:w="1506"/>
        <w:gridCol w:w="1480"/>
        <w:gridCol w:w="2321"/>
        <w:gridCol w:w="2321"/>
        <w:gridCol w:w="2250"/>
        <w:gridCol w:w="2018"/>
      </w:tblGrid>
      <w:tr w14:paraId="7D37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7D3739D4">
            <w:pPr>
              <w:snapToGrid w:val="0"/>
              <w:ind w:firstLine="562" w:firstLineChars="200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河南开封科技传媒学院第六届“资助托举学子梦，营销助农育新人”市场营销大赛报名表</w:t>
            </w:r>
          </w:p>
        </w:tc>
      </w:tr>
      <w:tr w14:paraId="7D37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37" w:type="pct"/>
            <w:vAlign w:val="center"/>
          </w:tcPr>
          <w:p w14:paraId="7D3739D6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  院</w:t>
            </w:r>
          </w:p>
        </w:tc>
        <w:tc>
          <w:tcPr>
            <w:tcW w:w="792" w:type="pct"/>
            <w:gridSpan w:val="2"/>
            <w:vAlign w:val="center"/>
          </w:tcPr>
          <w:p w14:paraId="7D3739D7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14:paraId="7D3739D8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 责 人</w:t>
            </w:r>
          </w:p>
        </w:tc>
        <w:tc>
          <w:tcPr>
            <w:tcW w:w="820" w:type="pct"/>
            <w:vAlign w:val="center"/>
          </w:tcPr>
          <w:p w14:paraId="7D3739D9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D3739DA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507" w:type="pct"/>
            <w:gridSpan w:val="2"/>
            <w:vAlign w:val="center"/>
          </w:tcPr>
          <w:p w14:paraId="7D3739DB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D37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37" w:type="pct"/>
            <w:vAlign w:val="center"/>
          </w:tcPr>
          <w:p w14:paraId="7D3739DD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团队名称</w:t>
            </w:r>
          </w:p>
        </w:tc>
        <w:tc>
          <w:tcPr>
            <w:tcW w:w="792" w:type="pct"/>
            <w:gridSpan w:val="2"/>
            <w:vAlign w:val="center"/>
          </w:tcPr>
          <w:p w14:paraId="7D3739DE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14:paraId="7D3739DF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</w:t>
            </w:r>
          </w:p>
        </w:tc>
        <w:tc>
          <w:tcPr>
            <w:tcW w:w="820" w:type="pct"/>
            <w:vAlign w:val="center"/>
          </w:tcPr>
          <w:p w14:paraId="7D3739E0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D3739E1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实战营销地点</w:t>
            </w:r>
          </w:p>
          <w:p w14:paraId="7D3739E2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（可单选或多选）</w:t>
            </w:r>
          </w:p>
        </w:tc>
        <w:tc>
          <w:tcPr>
            <w:tcW w:w="1507" w:type="pct"/>
            <w:gridSpan w:val="2"/>
            <w:vAlign w:val="center"/>
          </w:tcPr>
          <w:p w14:paraId="7D3739E3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复兴大道校区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金明大道校区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F02A"/>
            </w:r>
          </w:p>
        </w:tc>
      </w:tr>
      <w:tr w14:paraId="7D37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7D3739E5">
            <w:pPr>
              <w:snapToGrid w:val="0"/>
              <w:jc w:val="both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参赛主题（单选）：乡村振兴 助农纾困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创新创业 筑梦未来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非遗传承 守护匠心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周末市集 闲置好物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</w:p>
        </w:tc>
      </w:tr>
      <w:tr w14:paraId="7D37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E7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成员姓名</w:t>
            </w:r>
          </w:p>
        </w:tc>
        <w:tc>
          <w:tcPr>
            <w:tcW w:w="1055" w:type="pct"/>
            <w:gridSpan w:val="2"/>
            <w:vAlign w:val="center"/>
          </w:tcPr>
          <w:p w14:paraId="7D3739E8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学号</w:t>
            </w:r>
          </w:p>
        </w:tc>
        <w:tc>
          <w:tcPr>
            <w:tcW w:w="820" w:type="pct"/>
            <w:vAlign w:val="center"/>
          </w:tcPr>
          <w:p w14:paraId="7D3739E9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年级专业</w:t>
            </w:r>
          </w:p>
        </w:tc>
        <w:tc>
          <w:tcPr>
            <w:tcW w:w="820" w:type="pct"/>
            <w:vAlign w:val="center"/>
          </w:tcPr>
          <w:p w14:paraId="7D3739EA">
            <w:pPr>
              <w:tabs>
                <w:tab w:val="center" w:pos="1997"/>
              </w:tabs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联系方式</w:t>
            </w:r>
          </w:p>
        </w:tc>
        <w:tc>
          <w:tcPr>
            <w:tcW w:w="795" w:type="pct"/>
            <w:vAlign w:val="center"/>
          </w:tcPr>
          <w:p w14:paraId="7D3739EB">
            <w:pPr>
              <w:tabs>
                <w:tab w:val="center" w:pos="1997"/>
              </w:tabs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受资助类型</w:t>
            </w:r>
          </w:p>
        </w:tc>
        <w:tc>
          <w:tcPr>
            <w:tcW w:w="712" w:type="pct"/>
            <w:vAlign w:val="center"/>
          </w:tcPr>
          <w:p w14:paraId="7D3739EC">
            <w:pPr>
              <w:tabs>
                <w:tab w:val="center" w:pos="1997"/>
              </w:tabs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财务专员</w:t>
            </w:r>
          </w:p>
        </w:tc>
      </w:tr>
      <w:tr w14:paraId="7D3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EE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9EF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0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1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9F2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9F3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37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F5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9F6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7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8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9F9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9FA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37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FC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9FD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E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F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A00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A01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37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A03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A04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A05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A06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A07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A08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7D373A0A">
      <w:r>
        <w:rPr>
          <w:rFonts w:hint="eastAsia"/>
        </w:rPr>
        <w:t>（注：受资助类型包含国家奖学金、国家励志奖学金、国家助学金、国家助学贷款、学校奖助学金、服兵役高等学校学生国家教育资助、学校勤工助学、绿色通道、特困生临时困难补助、学费减免、国家助学贷款还款救助以及社会捐助奖助学金等资助项目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UzMWJmN2IwMmQ5YjM5ODIxMjdkZjY3MDMxNjYifQ=="/>
  </w:docVars>
  <w:rsids>
    <w:rsidRoot w:val="39E21014"/>
    <w:rsid w:val="000B4A06"/>
    <w:rsid w:val="00177BAE"/>
    <w:rsid w:val="002859BD"/>
    <w:rsid w:val="002867A1"/>
    <w:rsid w:val="002B15B9"/>
    <w:rsid w:val="0058120E"/>
    <w:rsid w:val="00630DA6"/>
    <w:rsid w:val="006775E2"/>
    <w:rsid w:val="007E1910"/>
    <w:rsid w:val="008632CF"/>
    <w:rsid w:val="00B135D7"/>
    <w:rsid w:val="012E7169"/>
    <w:rsid w:val="04EF4869"/>
    <w:rsid w:val="0EBC4BEA"/>
    <w:rsid w:val="1EBE1E83"/>
    <w:rsid w:val="26DF42B4"/>
    <w:rsid w:val="2EB85A26"/>
    <w:rsid w:val="331A61FF"/>
    <w:rsid w:val="39E21014"/>
    <w:rsid w:val="42864FFC"/>
    <w:rsid w:val="43AD09C3"/>
    <w:rsid w:val="44213AFF"/>
    <w:rsid w:val="4A013303"/>
    <w:rsid w:val="4E643956"/>
    <w:rsid w:val="682D3D04"/>
    <w:rsid w:val="68A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7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2023-10-31T12:59:00Z</dcterms:created>
  <dc:creator>WPS_1669538322</dc:creator>
  <cp:lastModifiedBy>微信用户</cp:lastModifiedBy>
  <dcterms:modified xsi:type="dcterms:W3CDTF">2025-10-14T12:50:07Z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F8FD063F34594CFE92028E8D1A64EE75_13</vt:lpwstr>
  </property>
  <property fmtid="{D5CDD505-2E9C-101B-9397-08002B2CF9AE}" pid="4" name="KSOTemplateDocerSaveRecord">
    <vt:lpwstr>eyJoZGlkIjoiZTAzYjUzMWJmN2IwMmQ5YjM5ODIxMjdkZjY3MDMxNjYiLCJ1c2VySWQiOiIxMjU1MjE2NzIxIn0=</vt:lpwstr>
  </property>
</Properties>
</file>