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eastAsia="等线" w:cs="华文中宋"/>
          <w:b/>
          <w:sz w:val="36"/>
          <w:szCs w:val="36"/>
          <w:lang w:eastAsia="zh-CN"/>
        </w:rPr>
      </w:pPr>
      <w:r>
        <w:rPr>
          <w:rFonts w:hint="eastAsia" w:ascii="宋体" w:hAnsi="宋体" w:cs="华文中宋"/>
          <w:b/>
          <w:sz w:val="36"/>
          <w:szCs w:val="36"/>
          <w:lang w:eastAsia="zh-CN"/>
        </w:rPr>
        <w:t>鄢陵县</w:t>
      </w:r>
      <w:r>
        <w:rPr>
          <w:rFonts w:hint="eastAsia" w:ascii="宋体" w:hAnsi="宋体" w:cs="华文中宋"/>
          <w:b/>
          <w:sz w:val="36"/>
          <w:szCs w:val="36"/>
        </w:rPr>
        <w:t>农机购置补贴机具核验</w:t>
      </w:r>
      <w:r>
        <w:rPr>
          <w:rFonts w:hint="eastAsia" w:ascii="宋体" w:hAnsi="宋体" w:cs="华文中宋"/>
          <w:b/>
          <w:sz w:val="36"/>
          <w:szCs w:val="36"/>
          <w:lang w:eastAsia="zh-CN"/>
        </w:rPr>
        <w:t>制度</w:t>
      </w:r>
    </w:p>
    <w:p>
      <w:pPr>
        <w:widowControl/>
        <w:snapToGrid w:val="0"/>
        <w:spacing w:line="360" w:lineRule="auto"/>
        <w:jc w:val="center"/>
        <w:rPr>
          <w:rFonts w:hint="eastAsia" w:ascii="宋体" w:hAnsi="宋体"/>
          <w:b/>
          <w:sz w:val="36"/>
          <w:szCs w:val="36"/>
        </w:rPr>
      </w:pP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w:t>
      </w:r>
      <w:r>
        <w:rPr>
          <w:rFonts w:hint="eastAsia" w:ascii="仿宋" w:hAnsi="仿宋" w:eastAsia="仿宋" w:cs="仿宋_GB2312"/>
          <w:kern w:val="0"/>
          <w:sz w:val="32"/>
          <w:szCs w:val="32"/>
          <w:lang w:eastAsia="zh-CN"/>
        </w:rPr>
        <w:t>我县</w:t>
      </w:r>
      <w:r>
        <w:rPr>
          <w:rFonts w:hint="eastAsia" w:ascii="仿宋" w:hAnsi="仿宋" w:eastAsia="仿宋" w:cs="仿宋_GB2312"/>
          <w:kern w:val="0"/>
          <w:sz w:val="32"/>
          <w:szCs w:val="32"/>
        </w:rPr>
        <w:t>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农机购置补贴政策实施相关规定，制定工作</w:t>
      </w:r>
      <w:r>
        <w:rPr>
          <w:rFonts w:hint="eastAsia" w:ascii="仿宋" w:hAnsi="仿宋" w:eastAsia="仿宋" w:cs="仿宋_GB2312"/>
          <w:kern w:val="0"/>
          <w:sz w:val="32"/>
          <w:szCs w:val="32"/>
          <w:lang w:eastAsia="zh-CN"/>
        </w:rPr>
        <w:t>制度</w:t>
      </w:r>
      <w:r>
        <w:rPr>
          <w:rFonts w:hint="eastAsia" w:ascii="仿宋" w:hAnsi="仿宋" w:eastAsia="仿宋" w:cs="仿宋_GB2312"/>
          <w:kern w:val="0"/>
          <w:sz w:val="32"/>
          <w:szCs w:val="32"/>
        </w:rPr>
        <w:t>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w:t>
      </w:r>
      <w:r>
        <w:rPr>
          <w:rFonts w:hint="eastAsia" w:ascii="仿宋" w:hAnsi="仿宋" w:eastAsia="仿宋" w:cs="仿宋_GB2312"/>
          <w:kern w:val="0"/>
          <w:sz w:val="32"/>
          <w:szCs w:val="32"/>
          <w:lang w:eastAsia="zh-CN"/>
        </w:rPr>
        <w:t>社保卡</w:t>
      </w:r>
      <w:r>
        <w:rPr>
          <w:rFonts w:hint="eastAsia" w:ascii="仿宋" w:hAnsi="仿宋" w:eastAsia="仿宋" w:cs="仿宋_GB2312"/>
          <w:kern w:val="0"/>
          <w:sz w:val="32"/>
          <w:szCs w:val="32"/>
        </w:rPr>
        <w:t>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w:t>
      </w:r>
      <w:r>
        <w:rPr>
          <w:rFonts w:hint="eastAsia" w:ascii="仿宋" w:hAnsi="仿宋" w:eastAsia="仿宋" w:cs="仿宋_GB2312"/>
          <w:b/>
          <w:bCs/>
          <w:kern w:val="0"/>
          <w:sz w:val="32"/>
          <w:szCs w:val="32"/>
          <w:lang w:eastAsia="zh-CN"/>
        </w:rPr>
        <w:t>社保卡</w:t>
      </w:r>
      <w:r>
        <w:rPr>
          <w:rFonts w:hint="eastAsia" w:ascii="仿宋" w:hAnsi="仿宋" w:eastAsia="仿宋" w:cs="仿宋_GB2312"/>
          <w:b/>
          <w:bCs/>
          <w:kern w:val="0"/>
          <w:sz w:val="32"/>
          <w:szCs w:val="32"/>
        </w:rPr>
        <w:t>等资料。</w:t>
      </w:r>
      <w:r>
        <w:rPr>
          <w:rFonts w:hint="eastAsia" w:ascii="仿宋" w:hAnsi="仿宋" w:eastAsia="仿宋" w:cs="仿宋_GB2312"/>
          <w:kern w:val="0"/>
          <w:sz w:val="32"/>
          <w:szCs w:val="32"/>
        </w:rPr>
        <w:t>重点核验购机者填写的</w:t>
      </w:r>
      <w:r>
        <w:rPr>
          <w:rFonts w:hint="eastAsia" w:ascii="仿宋" w:hAnsi="仿宋" w:eastAsia="仿宋" w:cs="仿宋_GB2312"/>
          <w:kern w:val="0"/>
          <w:sz w:val="32"/>
          <w:szCs w:val="32"/>
          <w:lang w:eastAsia="zh-CN"/>
        </w:rPr>
        <w:t>社保卡</w:t>
      </w:r>
      <w:r>
        <w:rPr>
          <w:rFonts w:hint="eastAsia" w:ascii="仿宋" w:hAnsi="仿宋" w:eastAsia="仿宋" w:cs="仿宋_GB2312"/>
          <w:kern w:val="0"/>
          <w:sz w:val="32"/>
          <w:szCs w:val="32"/>
        </w:rPr>
        <w:t>账号、开户名等信息与其携带的</w:t>
      </w:r>
      <w:r>
        <w:rPr>
          <w:rFonts w:hint="eastAsia" w:ascii="仿宋" w:hAnsi="仿宋" w:eastAsia="仿宋" w:cs="仿宋_GB2312"/>
          <w:kern w:val="0"/>
          <w:sz w:val="32"/>
          <w:szCs w:val="32"/>
          <w:lang w:eastAsia="zh-CN"/>
        </w:rPr>
        <w:t>社保卡</w:t>
      </w:r>
      <w:r>
        <w:rPr>
          <w:rFonts w:hint="eastAsia" w:ascii="仿宋" w:hAnsi="仿宋" w:eastAsia="仿宋" w:cs="仿宋_GB2312"/>
          <w:kern w:val="0"/>
          <w:sz w:val="32"/>
          <w:szCs w:val="32"/>
        </w:rPr>
        <w:t>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。对补贴额较低、风险可控度高的机具可采取补贴资金兑付后按比例抽查核验方式进行，抽核内容同重点机具。重点机具和非重点机具的标准以及抽核比例或数量由各县自行规定。</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鼓励通过进村入户、提前预约等方式开展核验，便利购机者以及设施安装类机具核验。核验结果由核验人员与购机者双方签字确认。</w:t>
      </w:r>
      <w:r>
        <w:rPr>
          <w:rFonts w:hint="eastAsia" w:ascii="仿宋" w:hAnsi="仿宋" w:eastAsia="仿宋" w:cs="仿宋_GB2312"/>
          <w:sz w:val="32"/>
          <w:szCs w:val="32"/>
        </w:rPr>
        <w:t>探索对补贴机具核验结果实行基层农机化、种植业、畜牧业、渔业、农产品初加工等有关方面共同参加的集体会商。</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对资料核验、机具核验的程序、方式和签章的规范性进行集体复核，可与集体会商同步进行，通过后登记立册。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天的公示，公示无异议后报送同级财政部门。</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hint="eastAsia" w:ascii="仿宋" w:hAnsi="仿宋" w:eastAsia="仿宋" w:cs="仿宋_GB2312"/>
          <w:kern w:val="0"/>
          <w:sz w:val="32"/>
          <w:szCs w:val="32"/>
          <w:lang w:val="en-US" w:eastAsia="zh-CN"/>
        </w:rPr>
        <w:t>10</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640" w:firstLineChars="0"/>
        <w:rPr>
          <w:rFonts w:hint="eastAsia" w:ascii="仿宋" w:hAnsi="仿宋" w:eastAsia="仿宋" w:cs="仿宋_GB2312"/>
          <w:kern w:val="0"/>
          <w:sz w:val="32"/>
          <w:szCs w:val="32"/>
        </w:rPr>
      </w:pP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w:t>
      </w:r>
    </w:p>
    <w:p>
      <w:pPr>
        <w:pStyle w:val="5"/>
        <w:snapToGrid w:val="0"/>
        <w:spacing w:line="360" w:lineRule="auto"/>
        <w:ind w:firstLine="640" w:firstLineChars="0"/>
        <w:rPr>
          <w:rFonts w:ascii="仿宋" w:hAnsi="仿宋" w:eastAsia="仿宋"/>
          <w:kern w:val="0"/>
          <w:sz w:val="32"/>
          <w:szCs w:val="32"/>
        </w:rPr>
      </w:pP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健全内部控制制度，以机具核验流程为主线，逐项工作、逐个环节查找风险点，制定防控措施。鼓励市县农机、财政部门探索开展补贴机具第三方独立抽查核验和信息化技术核验。</w:t>
      </w:r>
    </w:p>
    <w:p>
      <w:pPr>
        <w:pStyle w:val="5"/>
        <w:snapToGrid w:val="0"/>
        <w:spacing w:line="360" w:lineRule="auto"/>
        <w:ind w:firstLine="0" w:firstLineChars="0"/>
        <w:rPr>
          <w:rFonts w:ascii="仿宋" w:hAnsi="仿宋" w:eastAsia="仿宋" w:cs="仿宋_GB2312"/>
          <w:kern w:val="0"/>
          <w:sz w:val="32"/>
          <w:szCs w:val="32"/>
        </w:rPr>
      </w:pPr>
      <w:r>
        <w:rPr>
          <w:rFonts w:ascii="仿宋" w:hAnsi="仿宋" w:eastAsia="仿宋" w:cs="仿宋_GB2312"/>
          <w:kern w:val="0"/>
          <w:sz w:val="32"/>
          <w:szCs w:val="32"/>
        </w:rPr>
        <w:t xml:space="preserve">    </w:t>
      </w:r>
    </w:p>
    <w:p>
      <w:pPr>
        <w:pStyle w:val="5"/>
        <w:snapToGrid w:val="0"/>
        <w:spacing w:line="360" w:lineRule="auto"/>
        <w:ind w:firstLine="0" w:firstLineChars="0"/>
        <w:rPr>
          <w:rFonts w:ascii="仿宋" w:hAnsi="仿宋" w:eastAsia="仿宋" w:cs="仿宋_GB2312"/>
          <w:kern w:val="0"/>
          <w:sz w:val="32"/>
          <w:szCs w:val="32"/>
        </w:rPr>
      </w:pPr>
    </w:p>
    <w:p>
      <w:pPr>
        <w:pStyle w:val="5"/>
        <w:snapToGrid w:val="0"/>
        <w:spacing w:line="360" w:lineRule="auto"/>
        <w:ind w:firstLine="0" w:firstLineChars="0"/>
        <w:rPr>
          <w:rFonts w:ascii="仿宋" w:hAnsi="仿宋" w:eastAsia="仿宋" w:cs="仿宋_GB2312"/>
          <w:kern w:val="0"/>
          <w:sz w:val="32"/>
          <w:szCs w:val="32"/>
        </w:rPr>
      </w:pPr>
    </w:p>
    <w:p>
      <w:pPr>
        <w:pStyle w:val="5"/>
        <w:snapToGrid w:val="0"/>
        <w:spacing w:line="360" w:lineRule="auto"/>
        <w:ind w:firstLine="0" w:firstLineChars="0"/>
        <w:rPr>
          <w:rFonts w:ascii="仿宋" w:hAnsi="仿宋" w:eastAsia="仿宋" w:cs="仿宋_GB2312"/>
          <w:kern w:val="0"/>
          <w:sz w:val="32"/>
          <w:szCs w:val="32"/>
        </w:rPr>
      </w:pPr>
    </w:p>
    <w:p>
      <w:pPr>
        <w:pStyle w:val="5"/>
        <w:snapToGrid w:val="0"/>
        <w:spacing w:line="360" w:lineRule="auto"/>
        <w:ind w:firstLine="0" w:firstLineChars="0"/>
        <w:rPr>
          <w:rFonts w:ascii="仿宋" w:hAnsi="仿宋" w:eastAsia="仿宋" w:cs="仿宋_GB2312"/>
          <w:kern w:val="0"/>
          <w:sz w:val="32"/>
          <w:szCs w:val="32"/>
        </w:rPr>
      </w:pPr>
      <w:bookmarkStart w:id="0" w:name="_GoBack"/>
      <w:bookmarkEnd w:id="0"/>
    </w:p>
    <w:p>
      <w:pPr>
        <w:pStyle w:val="5"/>
        <w:snapToGrid w:val="0"/>
        <w:spacing w:line="360" w:lineRule="auto"/>
        <w:ind w:firstLine="0" w:firstLineChars="0"/>
        <w:rPr>
          <w:rFonts w:ascii="仿宋" w:hAnsi="仿宋" w:eastAsia="仿宋" w:cs="仿宋_GB2312"/>
          <w:kern w:val="0"/>
          <w:sz w:val="32"/>
          <w:szCs w:val="32"/>
        </w:rPr>
      </w:pPr>
    </w:p>
    <w:p>
      <w:pPr>
        <w:pStyle w:val="5"/>
        <w:snapToGrid w:val="0"/>
        <w:spacing w:line="360" w:lineRule="auto"/>
        <w:ind w:firstLine="0" w:firstLineChars="0"/>
        <w:jc w:val="right"/>
        <w:rPr>
          <w:rFonts w:ascii="仿宋" w:hAnsi="仿宋" w:eastAsia="仿宋" w:cs="仿宋_GB2312"/>
          <w:kern w:val="0"/>
          <w:sz w:val="32"/>
          <w:szCs w:val="32"/>
        </w:rPr>
      </w:pPr>
    </w:p>
    <w:p>
      <w:pPr>
        <w:pStyle w:val="5"/>
        <w:snapToGrid w:val="0"/>
        <w:spacing w:line="360" w:lineRule="auto"/>
        <w:ind w:firstLine="0" w:firstLineChars="0"/>
        <w:jc w:val="right"/>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鄢陵县农业机械技术中心</w:t>
      </w:r>
    </w:p>
    <w:p>
      <w:pPr>
        <w:pStyle w:val="5"/>
        <w:snapToGrid w:val="0"/>
        <w:spacing w:line="360" w:lineRule="auto"/>
        <w:ind w:firstLine="0" w:firstLineChars="0"/>
        <w:jc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2023年5月18日</w:t>
      </w:r>
    </w:p>
    <w:p/>
    <w:sectPr>
      <w:footerReference r:id="rId3" w:type="default"/>
      <w:pgSz w:w="11906" w:h="16838"/>
      <w:pgMar w:top="164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FhNmYxYzgzMDFjNzJmODhmYjJmNGE3OGE2M2QifQ=="/>
  </w:docVars>
  <w:rsids>
    <w:rsidRoot w:val="00000000"/>
    <w:rsid w:val="0752421A"/>
    <w:rsid w:val="0EC90782"/>
    <w:rsid w:val="0FF453A4"/>
    <w:rsid w:val="11355C1D"/>
    <w:rsid w:val="25306797"/>
    <w:rsid w:val="39585C20"/>
    <w:rsid w:val="543D030D"/>
    <w:rsid w:val="586212F4"/>
    <w:rsid w:val="67922D67"/>
    <w:rsid w:val="6815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2100</Words>
  <Characters>2107</Characters>
  <Lines>0</Lines>
  <Paragraphs>0</Paragraphs>
  <TotalTime>32</TotalTime>
  <ScaleCrop>false</ScaleCrop>
  <LinksUpToDate>false</LinksUpToDate>
  <CharactersWithSpaces>2158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2021-03-03T03:18:00Z</dcterms:created>
  <dc:creator>Administrator</dc:creator>
  <cp:lastModifiedBy>Administrator</cp:lastModifiedBy>
  <cp:lastPrinted>2021-09-14T03:22:00Z</cp:lastPrinted>
  <dcterms:modified xsi:type="dcterms:W3CDTF">2023-06-16T02:18:13Z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70BB13D1FF9B4EF5AF0319EDAC7218D5</vt:lpwstr>
  </property>
</Properties>
</file>