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80" w:beforeAutospacing="0" w:after="0" w:afterAutospacing="0" w:line="580" w:lineRule="exact"/>
        <w:ind w:left="300" w:right="300"/>
        <w:jc w:val="center"/>
        <w:rPr>
          <w:rStyle w:val="5"/>
          <w:rFonts w:hint="eastAsia" w:ascii="微软雅黑" w:hAnsi="微软雅黑" w:eastAsia="微软雅黑" w:cs="微软雅黑"/>
          <w:bCs w:val="0"/>
          <w:kern w:val="0"/>
          <w:sz w:val="52"/>
          <w:szCs w:val="52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Cs w:val="0"/>
          <w:kern w:val="0"/>
          <w:sz w:val="52"/>
          <w:szCs w:val="52"/>
          <w:u w:val="none"/>
          <w:shd w:val="clear" w:fill="FFFFFF"/>
          <w:lang w:val="en-US" w:eastAsia="zh-CN" w:bidi="ar"/>
        </w:rPr>
        <w:t>农机购置补贴手机APP操作说明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580" w:lineRule="exact"/>
        <w:ind w:left="300" w:right="300"/>
        <w:jc w:val="both"/>
        <w:rPr>
          <w:sz w:val="32"/>
          <w:szCs w:val="32"/>
          <w:u w:val="none"/>
        </w:rPr>
      </w:pPr>
      <w:r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1.安装手机APP。 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识别二维码，并安装。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sz w:val="32"/>
          <w:szCs w:val="32"/>
          <w:u w:val="none"/>
        </w:rPr>
      </w:pPr>
      <w:r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2.用户注册。 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点击进入APP系统，选择省份“河南”→选择“申请补贴”→进入操作第 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“我的”，点击“个人实名认证信息”或“组织实名认证信息”，按要求进行“身份证识别”，录入“现居住地址”，点击“+”现场拍摄本人头像完成录入，点击”提交”。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sz w:val="32"/>
          <w:szCs w:val="32"/>
          <w:u w:val="none"/>
        </w:rPr>
      </w:pPr>
      <w:r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3.准备材料。 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在录入申请补贴前，应准备好自己的身份证（或营业执照）、大头照照片、购机发票、机具合格证等备用。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4.申请补贴。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shd w:val="clear" w:fill="FFFFFF"/>
          <w:lang w:val="en-US" w:eastAsia="zh-CN" w:bidi="ar"/>
        </w:rPr>
        <w:t>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rStyle w:val="5"/>
          <w:rFonts w:hint="eastAsia" w:ascii="宋体" w:hAnsi="宋体" w:eastAsia="宋体" w:cs="宋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right="300" w:firstLine="321" w:firstLineChars="1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5.注意事项： </w:t>
      </w:r>
      <w:r>
        <w:rPr>
          <w:rStyle w:val="5"/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>a.大头照背景纯色，无杂物。          b.身份证照，尽量平拍，无背景。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right="300" w:firstLine="2570" w:firstLineChars="8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>c.人机合影机具全景，人像清晰。      d.身份证号码录入正确无误。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 w:firstLine="2249" w:firstLineChars="700"/>
        <w:jc w:val="left"/>
        <w:rPr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shd w:val="clear" w:fill="FFFFFF"/>
          <w:lang w:val="en-US" w:eastAsia="zh-CN" w:bidi="ar"/>
        </w:rPr>
        <w:t>e.牌证类机械必须上完牌照。           f.本系统支持安卓系统。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/>
        <w:jc w:val="left"/>
        <w:rPr>
          <w:u w:val="none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               河南省农机购置补贴申请办理服务系统 (2021-2023)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 w:firstLine="2880" w:firstLineChars="1200"/>
        <w:jc w:val="left"/>
        <w:rPr>
          <w:u w:val="none"/>
        </w:rPr>
      </w:pPr>
      <w:r>
        <w:rPr>
          <w:rFonts w:hint="eastAsia" w:ascii="微软雅黑" w:hAnsi="微软雅黑" w:eastAsia="微软雅黑" w:cs="微软雅黑"/>
          <w:color w:val="252525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252525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"http://222.143.21.233:2018/21To23/" \t "http://www.wolong.gov.cn/njcgbt/_self" </w:instrText>
      </w:r>
      <w:r>
        <w:rPr>
          <w:rFonts w:hint="eastAsia" w:ascii="微软雅黑" w:hAnsi="微软雅黑" w:eastAsia="微软雅黑" w:cs="微软雅黑"/>
          <w:color w:val="252525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252525"/>
          <w:sz w:val="32"/>
          <w:szCs w:val="32"/>
          <w:u w:val="none"/>
          <w:shd w:val="clear" w:fill="FFFFFF"/>
        </w:rPr>
        <w:t>http://222.143.21.233:2018/21To23/</w:t>
      </w:r>
      <w:r>
        <w:rPr>
          <w:rFonts w:hint="eastAsia" w:ascii="微软雅黑" w:hAnsi="微软雅黑" w:eastAsia="微软雅黑" w:cs="微软雅黑"/>
          <w:color w:val="252525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180" w:beforeAutospacing="0" w:after="0" w:afterAutospacing="0" w:line="400" w:lineRule="exact"/>
        <w:ind w:left="300" w:right="300" w:firstLine="2560" w:firstLineChars="800"/>
        <w:jc w:val="left"/>
        <w:rPr>
          <w:u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下载省农机购置补贴</w:t>
      </w:r>
      <w:r>
        <w:rPr>
          <w:rStyle w:val="5"/>
          <w:rFonts w:hint="eastAsia" w:ascii="微软雅黑" w:hAnsi="微软雅黑" w:eastAsia="微软雅黑" w:cs="微软雅黑"/>
          <w:kern w:val="0"/>
          <w:sz w:val="32"/>
          <w:szCs w:val="32"/>
          <w:u w:val="none"/>
          <w:shd w:val="clear" w:fill="FFFFFF"/>
          <w:lang w:val="en-US" w:eastAsia="zh-CN" w:bidi="ar"/>
        </w:rPr>
        <w:t>APP</w:t>
      </w:r>
      <w:r>
        <w:rPr>
          <w:rStyle w:val="5"/>
          <w:rFonts w:hint="eastAsia" w:ascii="宋体" w:hAnsi="宋体" w:eastAsia="宋体" w:cs="宋体"/>
          <w:kern w:val="0"/>
          <w:sz w:val="32"/>
          <w:szCs w:val="32"/>
          <w:u w:val="none"/>
          <w:shd w:val="clear" w:fill="FFFFFF"/>
          <w:lang w:val="en-US" w:eastAsia="zh-CN" w:bidi="ar"/>
        </w:rPr>
        <w:t>，扫一扫下面的二维码：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0" w:afterAutospacing="0" w:line="450" w:lineRule="atLeast"/>
        <w:ind w:left="300" w:right="300" w:firstLine="42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fill="FFFFFF"/>
        </w:rPr>
        <w:drawing>
          <wp:inline distT="0" distB="0" distL="114300" distR="114300">
            <wp:extent cx="7296150" cy="4495800"/>
            <wp:effectExtent l="0" t="0" r="0" b="0"/>
            <wp:docPr id="1" name="图片 1" descr="农机购置补贴手机APP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机购置补贴手机APP二维码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zdlYmYwNWMyNmRlNmU4NTcxNjBkMGE4NGYxYzUifQ=="/>
  </w:docVars>
  <w:rsids>
    <w:rsidRoot w:val="4B1757C5"/>
    <w:rsid w:val="009A2A0E"/>
    <w:rsid w:val="10347D7C"/>
    <w:rsid w:val="4B1757C5"/>
    <w:rsid w:val="5C8F193C"/>
    <w:rsid w:val="773C7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31"/>
    <w:basedOn w:val="4"/>
    <w:uiPriority w:val="0"/>
  </w:style>
  <w:style w:type="character" w:customStyle="1" w:styleId="9">
    <w:name w:val="hover3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559</Characters>
  <Lines>0</Lines>
  <Paragraphs>0</Paragraphs>
  <TotalTime>14</TotalTime>
  <ScaleCrop>false</ScaleCrop>
  <LinksUpToDate>false</LinksUpToDate>
  <CharactersWithSpaces>597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2022-09-23T07:30:00Z</dcterms:created>
  <dc:creator>♡</dc:creator>
  <cp:lastModifiedBy>♡</cp:lastModifiedBy>
  <cp:lastPrinted>2022-09-23T07:44:00Z</cp:lastPrinted>
  <dcterms:modified xsi:type="dcterms:W3CDTF">2022-09-23T07:57:56Z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B0BF47A692A946FDA2FC6FA321FA8621</vt:lpwstr>
  </property>
</Properties>
</file>