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50" w:beforeAutospacing="0" w:after="0" w:afterAutospacing="0" w:line="870" w:lineRule="atLeast"/>
        <w:ind w:left="0" w:right="0"/>
        <w:jc w:val="center"/>
        <w:textAlignment w:val="top"/>
        <w:rPr>
          <w:color w:val="auto"/>
          <w:sz w:val="52"/>
          <w:szCs w:val="52"/>
        </w:rPr>
      </w:pPr>
      <w:r>
        <w:rPr>
          <w:color w:val="auto"/>
          <w:sz w:val="52"/>
          <w:szCs w:val="52"/>
        </w:rPr>
        <w:t>关于“国三”农机产品补贴申请录入 有关问题的公告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376" w:beforeAutospacing="0" w:after="0" w:afterAutospacing="0" w:line="540" w:lineRule="atLeast"/>
        <w:ind w:left="0" w:right="0"/>
        <w:textAlignment w:val="top"/>
        <w:rPr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0" w:afterAutospacing="0" w:line="600" w:lineRule="exact"/>
        <w:ind w:left="0" w:right="0" w:firstLine="480" w:firstLineChars="200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根据《河南省关于农机购置补贴农业机械执行国四排放标准的公告》相关内容要求：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20" w:firstLineChars="300"/>
        <w:textAlignment w:val="top"/>
        <w:rPr>
          <w:rFonts w:hint="eastAsia" w:eastAsiaTheme="minorEastAsia"/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</w:rPr>
        <w:t>一</w:t>
      </w:r>
      <w:r>
        <w:rPr>
          <w:rFonts w:hint="eastAsia"/>
          <w:color w:val="000000"/>
          <w:sz w:val="24"/>
          <w:szCs w:val="24"/>
          <w:lang w:eastAsia="zh-CN"/>
        </w:rPr>
        <w:t>、“</w:t>
      </w:r>
      <w:r>
        <w:rPr>
          <w:rFonts w:hint="eastAsia"/>
          <w:color w:val="000000"/>
          <w:sz w:val="24"/>
          <w:szCs w:val="24"/>
          <w:lang w:eastAsia="zh-CN"/>
        </w:rPr>
        <w:t>国三</w:t>
      </w:r>
      <w:r>
        <w:rPr>
          <w:rFonts w:hint="eastAsia"/>
          <w:color w:val="000000"/>
          <w:sz w:val="24"/>
          <w:szCs w:val="24"/>
          <w:lang w:eastAsia="zh-CN"/>
        </w:rPr>
        <w:t>”</w:t>
      </w:r>
      <w:r>
        <w:rPr>
          <w:rFonts w:hint="eastAsia"/>
          <w:color w:val="000000"/>
          <w:sz w:val="24"/>
          <w:szCs w:val="24"/>
        </w:rPr>
        <w:t>农机产品补贴资质截止到2022年11月30日</w:t>
      </w:r>
      <w:r>
        <w:rPr>
          <w:rFonts w:hint="eastAsia"/>
          <w:color w:val="000000"/>
          <w:sz w:val="24"/>
          <w:szCs w:val="24"/>
          <w:lang w:eastAsia="zh-CN"/>
        </w:rPr>
        <w:t>（含），</w:t>
      </w:r>
      <w:r>
        <w:rPr>
          <w:rFonts w:hint="eastAsia"/>
          <w:color w:val="000000"/>
          <w:sz w:val="24"/>
          <w:szCs w:val="24"/>
        </w:rPr>
        <w:t>2022年12月1日</w:t>
      </w:r>
      <w:r>
        <w:rPr>
          <w:rFonts w:hint="eastAsia"/>
          <w:color w:val="000000"/>
          <w:sz w:val="24"/>
          <w:szCs w:val="24"/>
          <w:lang w:eastAsia="zh-CN"/>
        </w:rPr>
        <w:t>（含）</w:t>
      </w:r>
      <w:r>
        <w:rPr>
          <w:rFonts w:hint="eastAsia"/>
          <w:color w:val="000000"/>
          <w:sz w:val="24"/>
          <w:szCs w:val="24"/>
        </w:rPr>
        <w:t>后购置的柴油农用机械</w:t>
      </w:r>
      <w:r>
        <w:rPr>
          <w:rFonts w:hint="eastAsia"/>
          <w:color w:val="000000"/>
          <w:sz w:val="24"/>
          <w:szCs w:val="24"/>
          <w:lang w:eastAsia="zh-CN"/>
        </w:rPr>
        <w:t>（</w:t>
      </w:r>
      <w:r>
        <w:rPr>
          <w:rFonts w:hint="eastAsia"/>
          <w:color w:val="000000"/>
          <w:sz w:val="24"/>
          <w:szCs w:val="24"/>
        </w:rPr>
        <w:t>以发票日期为准</w:t>
      </w:r>
      <w:r>
        <w:rPr>
          <w:rFonts w:hint="eastAsia"/>
          <w:color w:val="000000"/>
          <w:sz w:val="24"/>
          <w:szCs w:val="24"/>
          <w:lang w:eastAsia="zh-CN"/>
        </w:rPr>
        <w:t>）</w:t>
      </w:r>
      <w:r>
        <w:rPr>
          <w:rFonts w:hint="eastAsia"/>
          <w:color w:val="000000"/>
          <w:sz w:val="24"/>
          <w:szCs w:val="24"/>
        </w:rPr>
        <w:t>，</w:t>
      </w:r>
      <w:r>
        <w:rPr>
          <w:rFonts w:hint="eastAsia"/>
          <w:color w:val="000000"/>
          <w:sz w:val="24"/>
          <w:szCs w:val="24"/>
          <w:lang w:eastAsia="zh-CN"/>
        </w:rPr>
        <w:t>应符合“国四”排放标准，</w:t>
      </w:r>
      <w:r>
        <w:rPr>
          <w:rFonts w:hint="eastAsia"/>
          <w:color w:val="000000"/>
          <w:sz w:val="24"/>
          <w:szCs w:val="24"/>
        </w:rPr>
        <w:t>否则不能享受农机购置与应用补贴</w:t>
      </w:r>
      <w:r>
        <w:rPr>
          <w:rFonts w:hint="eastAsia"/>
          <w:color w:val="000000"/>
          <w:sz w:val="24"/>
          <w:szCs w:val="24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0" w:afterAutospacing="0" w:line="600" w:lineRule="exact"/>
        <w:ind w:left="0" w:right="0" w:firstLine="720" w:firstLineChars="300"/>
        <w:textAlignment w:val="top"/>
        <w:rPr>
          <w:rFonts w:hint="eastAsia" w:eastAsiaTheme="minorEastAsia"/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</w:rPr>
        <w:t>二</w:t>
      </w:r>
      <w:r>
        <w:rPr>
          <w:rFonts w:hint="eastAsia"/>
          <w:color w:val="000000"/>
          <w:sz w:val="24"/>
          <w:szCs w:val="24"/>
          <w:lang w:eastAsia="zh-CN"/>
        </w:rPr>
        <w:t>、</w:t>
      </w:r>
      <w:r>
        <w:rPr>
          <w:rFonts w:hint="eastAsia"/>
          <w:color w:val="000000"/>
          <w:sz w:val="24"/>
          <w:szCs w:val="24"/>
        </w:rPr>
        <w:t>对2022年11月3</w:t>
      </w:r>
      <w:r>
        <w:rPr>
          <w:rFonts w:hint="eastAsia"/>
          <w:color w:val="000000"/>
          <w:sz w:val="24"/>
          <w:szCs w:val="24"/>
          <w:lang w:val="en-US" w:eastAsia="zh-CN"/>
        </w:rPr>
        <w:t>0</w:t>
      </w:r>
      <w:r>
        <w:rPr>
          <w:rFonts w:hint="eastAsia"/>
          <w:color w:val="000000"/>
          <w:sz w:val="24"/>
          <w:szCs w:val="24"/>
        </w:rPr>
        <w:t>日</w:t>
      </w:r>
      <w:r>
        <w:rPr>
          <w:rFonts w:hint="eastAsia"/>
          <w:color w:val="000000"/>
          <w:sz w:val="24"/>
          <w:szCs w:val="24"/>
          <w:lang w:eastAsia="zh-CN"/>
        </w:rPr>
        <w:t>（含）</w:t>
      </w:r>
      <w:r>
        <w:rPr>
          <w:rFonts w:hint="eastAsia"/>
          <w:color w:val="000000"/>
          <w:sz w:val="24"/>
          <w:szCs w:val="24"/>
        </w:rPr>
        <w:t>前购置的符合政策规定的</w:t>
      </w:r>
      <w:r>
        <w:rPr>
          <w:rFonts w:hint="eastAsia"/>
          <w:color w:val="000000"/>
          <w:sz w:val="24"/>
          <w:szCs w:val="24"/>
          <w:lang w:eastAsia="zh-CN"/>
        </w:rPr>
        <w:t>“</w:t>
      </w:r>
      <w:r>
        <w:rPr>
          <w:rFonts w:hint="eastAsia"/>
          <w:color w:val="000000"/>
          <w:sz w:val="24"/>
          <w:szCs w:val="24"/>
        </w:rPr>
        <w:t>国三</w:t>
      </w:r>
      <w:r>
        <w:rPr>
          <w:rFonts w:hint="eastAsia"/>
          <w:color w:val="000000"/>
          <w:sz w:val="24"/>
          <w:szCs w:val="24"/>
          <w:lang w:eastAsia="zh-CN"/>
        </w:rPr>
        <w:t>”</w:t>
      </w:r>
      <w:r>
        <w:rPr>
          <w:rFonts w:hint="eastAsia"/>
          <w:color w:val="000000"/>
          <w:sz w:val="24"/>
          <w:szCs w:val="24"/>
        </w:rPr>
        <w:t>农机产品</w:t>
      </w:r>
      <w:r>
        <w:rPr>
          <w:rFonts w:hint="eastAsia"/>
          <w:color w:val="000000"/>
          <w:sz w:val="24"/>
          <w:szCs w:val="24"/>
          <w:lang w:eastAsia="zh-CN"/>
        </w:rPr>
        <w:t>（</w:t>
      </w:r>
      <w:r>
        <w:rPr>
          <w:rFonts w:hint="eastAsia"/>
          <w:color w:val="000000"/>
          <w:sz w:val="24"/>
          <w:szCs w:val="24"/>
        </w:rPr>
        <w:t>以发票日期为准</w:t>
      </w:r>
      <w:r>
        <w:rPr>
          <w:rFonts w:hint="eastAsia"/>
          <w:color w:val="000000"/>
          <w:sz w:val="24"/>
          <w:szCs w:val="24"/>
          <w:lang w:eastAsia="zh-CN"/>
        </w:rPr>
        <w:t>），</w:t>
      </w:r>
      <w:r>
        <w:rPr>
          <w:rFonts w:hint="eastAsia"/>
          <w:color w:val="000000"/>
          <w:sz w:val="24"/>
          <w:szCs w:val="24"/>
        </w:rPr>
        <w:t>办理实现延长至2023年5月31日</w:t>
      </w:r>
      <w:r>
        <w:rPr>
          <w:rFonts w:hint="eastAsia"/>
          <w:color w:val="000000"/>
          <w:sz w:val="24"/>
          <w:szCs w:val="24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0" w:afterAutospacing="0" w:line="600" w:lineRule="exact"/>
        <w:ind w:left="0" w:right="0"/>
        <w:textAlignment w:val="top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376" w:beforeAutospacing="0" w:after="0" w:afterAutospacing="0" w:line="540" w:lineRule="atLeast"/>
        <w:ind w:left="0" w:right="0"/>
        <w:jc w:val="center"/>
        <w:textAlignment w:val="top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                                                </w:t>
      </w:r>
      <w:bookmarkStart w:id="0" w:name="_GoBack"/>
      <w:bookmarkEnd w:id="0"/>
      <w:r>
        <w:rPr>
          <w:rFonts w:hint="eastAsia"/>
          <w:color w:val="000000"/>
          <w:sz w:val="24"/>
          <w:szCs w:val="24"/>
          <w:lang w:val="en-US" w:eastAsia="zh-CN"/>
        </w:rPr>
        <w:t>北关区农业农村局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376" w:beforeAutospacing="0" w:after="0" w:afterAutospacing="0" w:line="540" w:lineRule="atLeast"/>
        <w:ind w:left="0" w:right="0"/>
        <w:jc w:val="right"/>
        <w:textAlignment w:val="top"/>
        <w:rPr>
          <w:sz w:val="24"/>
          <w:szCs w:val="24"/>
        </w:rPr>
      </w:pPr>
      <w:r>
        <w:rPr>
          <w:color w:val="000000"/>
          <w:sz w:val="24"/>
          <w:szCs w:val="24"/>
        </w:rPr>
        <w:t>2023年5月2</w:t>
      </w:r>
      <w:r>
        <w:rPr>
          <w:rFonts w:hint="eastAsia"/>
          <w:color w:val="000000"/>
          <w:sz w:val="24"/>
          <w:szCs w:val="24"/>
          <w:lang w:val="en-US" w:eastAsia="zh-CN"/>
        </w:rPr>
        <w:t>5</w:t>
      </w:r>
      <w:r>
        <w:rPr>
          <w:color w:val="000000"/>
          <w:sz w:val="24"/>
          <w:szCs w:val="24"/>
        </w:rPr>
        <w:t>日 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376" w:beforeAutospacing="0" w:after="0" w:afterAutospacing="0" w:line="540" w:lineRule="atLeast"/>
        <w:ind w:left="0" w:right="0"/>
        <w:textAlignment w:val="top"/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NjIyZmU0MGQ5MWY1YTA1MmQzYmY5M2M4ZWZhNjUifQ=="/>
  </w:docVars>
  <w:rsids>
    <w:rsidRoot w:val="00000000"/>
    <w:rsid w:val="129D70BD"/>
    <w:rsid w:val="1CAC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2023-11-06T01:01:00Z</dcterms:created>
  <dc:creator>Administrator</dc:creator>
  <cp:lastModifiedBy>LENOVO</cp:lastModifiedBy>
  <dcterms:modified xsi:type="dcterms:W3CDTF">2023-12-11T08:00:44Z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46EBF8EBF8A74FDB9C8D443E5EDDD46D_12</vt:lpwstr>
  </property>
</Properties>
</file>