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0" w:beforeAutospacing="0" w:after="0" w:afterAutospacing="0" w:line="870" w:lineRule="atLeast"/>
        <w:ind w:left="0" w:right="0"/>
        <w:jc w:val="center"/>
        <w:textAlignment w:val="top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关于“国三”农机产品补贴申请录入 有关问题的公告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480" w:firstLineChars="200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根据《河南省关于农机购置补贴农业机械执行国四排放标准的公告》相关内容要求：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一</w:t>
      </w:r>
      <w:r>
        <w:rPr>
          <w:rFonts w:hint="eastAsia"/>
          <w:color w:val="000000"/>
          <w:sz w:val="24"/>
          <w:szCs w:val="24"/>
          <w:lang w:eastAsia="zh-CN"/>
        </w:rPr>
        <w:t>、“国三”</w:t>
      </w:r>
      <w:r>
        <w:rPr>
          <w:rFonts w:hint="eastAsia"/>
          <w:color w:val="000000"/>
          <w:sz w:val="24"/>
          <w:szCs w:val="24"/>
        </w:rPr>
        <w:t>农机产品补贴资质截止到2022年11月30日</w:t>
      </w:r>
      <w:r>
        <w:rPr>
          <w:rFonts w:hint="eastAsia"/>
          <w:color w:val="000000"/>
          <w:sz w:val="24"/>
          <w:szCs w:val="24"/>
          <w:lang w:eastAsia="zh-CN"/>
        </w:rPr>
        <w:t>（含），</w:t>
      </w:r>
      <w:r>
        <w:rPr>
          <w:rFonts w:hint="eastAsia"/>
          <w:color w:val="000000"/>
          <w:sz w:val="24"/>
          <w:szCs w:val="24"/>
        </w:rPr>
        <w:t>2022年12月1日</w:t>
      </w:r>
      <w:r>
        <w:rPr>
          <w:rFonts w:hint="eastAsia"/>
          <w:color w:val="000000"/>
          <w:sz w:val="24"/>
          <w:szCs w:val="24"/>
          <w:lang w:eastAsia="zh-CN"/>
        </w:rPr>
        <w:t>（含）</w:t>
      </w:r>
      <w:r>
        <w:rPr>
          <w:rFonts w:hint="eastAsia"/>
          <w:color w:val="000000"/>
          <w:sz w:val="24"/>
          <w:szCs w:val="24"/>
        </w:rPr>
        <w:t>后购置的柴油农用机械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以发票日期为准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eastAsia="zh-CN"/>
        </w:rPr>
        <w:t>应符合“国四”排放标准，</w:t>
      </w:r>
      <w:r>
        <w:rPr>
          <w:rFonts w:hint="eastAsia"/>
          <w:color w:val="000000"/>
          <w:sz w:val="24"/>
          <w:szCs w:val="24"/>
        </w:rPr>
        <w:t>否则不能享受农机购置与应用补贴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对2022年11月3</w:t>
      </w:r>
      <w:r>
        <w:rPr>
          <w:rFonts w:hint="eastAsia"/>
          <w:color w:val="000000"/>
          <w:sz w:val="24"/>
          <w:szCs w:val="24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（含）</w:t>
      </w:r>
      <w:r>
        <w:rPr>
          <w:rFonts w:hint="eastAsia"/>
          <w:color w:val="000000"/>
          <w:sz w:val="24"/>
          <w:szCs w:val="24"/>
        </w:rPr>
        <w:t>前购置的符合政策规定的</w:t>
      </w:r>
      <w:r>
        <w:rPr>
          <w:rFonts w:hint="eastAsia"/>
          <w:color w:val="000000"/>
          <w:sz w:val="24"/>
          <w:szCs w:val="24"/>
          <w:lang w:eastAsia="zh-CN"/>
        </w:rPr>
        <w:t>“</w:t>
      </w:r>
      <w:r>
        <w:rPr>
          <w:rFonts w:hint="eastAsia"/>
          <w:color w:val="000000"/>
          <w:sz w:val="24"/>
          <w:szCs w:val="24"/>
        </w:rPr>
        <w:t>国三</w:t>
      </w:r>
      <w:r>
        <w:rPr>
          <w:rFonts w:hint="eastAsia"/>
          <w:color w:val="000000"/>
          <w:sz w:val="24"/>
          <w:szCs w:val="24"/>
          <w:lang w:eastAsia="zh-CN"/>
        </w:rPr>
        <w:t>”</w:t>
      </w:r>
      <w:r>
        <w:rPr>
          <w:rFonts w:hint="eastAsia"/>
          <w:color w:val="000000"/>
          <w:sz w:val="24"/>
          <w:szCs w:val="24"/>
        </w:rPr>
        <w:t>农机产品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以发票日期为准</w:t>
      </w:r>
      <w:r>
        <w:rPr>
          <w:rFonts w:hint="eastAsia"/>
          <w:color w:val="000000"/>
          <w:sz w:val="24"/>
          <w:szCs w:val="24"/>
          <w:lang w:eastAsia="zh-CN"/>
        </w:rPr>
        <w:t>），</w:t>
      </w:r>
      <w:r>
        <w:rPr>
          <w:rFonts w:hint="eastAsia"/>
          <w:color w:val="000000"/>
          <w:sz w:val="24"/>
          <w:szCs w:val="24"/>
        </w:rPr>
        <w:t>办理实现延长至2023年5月31日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center"/>
        <w:textAlignment w:val="top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龙安区农机技术中心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2023年5月2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color w:val="000000"/>
          <w:sz w:val="24"/>
          <w:szCs w:val="24"/>
        </w:rPr>
        <w:t>日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jIyZmU0MGQ5MWY1YTA1MmQzYmY5M2M4ZWZhNjUifQ=="/>
  </w:docVars>
  <w:rsids>
    <w:rsidRoot w:val="00000000"/>
    <w:rsid w:val="129D70BD"/>
    <w:rsid w:val="1CAC69A2"/>
    <w:rsid w:val="622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2023-11-06T01:01:00Z</dcterms:created>
  <dc:creator>Administrator</dc:creator>
  <cp:lastModifiedBy>LENOVO</cp:lastModifiedBy>
  <dcterms:modified xsi:type="dcterms:W3CDTF">2024-01-09T07:02:39Z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46EBF8EBF8A74FDB9C8D443E5EDDD46D_12</vt:lpwstr>
  </property>
</Properties>
</file>