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湛河区202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bCs/>
          <w:sz w:val="44"/>
          <w:szCs w:val="44"/>
        </w:rPr>
        <w:t>年度农机购置补贴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实  施  公  告</w:t>
      </w:r>
    </w:p>
    <w:p>
      <w:pPr>
        <w:autoSpaceDE w:val="0"/>
        <w:spacing w:line="600" w:lineRule="exact"/>
        <w:ind w:firstLine="560" w:firstLineChars="200"/>
        <w:rPr>
          <w:rFonts w:hint="eastAsia" w:ascii="仿宋_GB2312" w:hAnsi="仿宋_GB2312" w:eastAsia="仿宋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年度可用中央农机购置补贴资金</w:t>
      </w: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117.875</w:t>
      </w:r>
      <w:r>
        <w:rPr>
          <w:rFonts w:hint="eastAsia" w:ascii="仿宋" w:hAnsi="仿宋" w:eastAsia="仿宋" w:cs="宋体"/>
          <w:sz w:val="28"/>
          <w:szCs w:val="28"/>
        </w:rPr>
        <w:t>万元。在区域内组织实施，共实施中央农机购置补贴资金</w:t>
      </w: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117.221</w:t>
      </w:r>
      <w:r>
        <w:rPr>
          <w:rFonts w:hint="eastAsia" w:ascii="仿宋" w:hAnsi="仿宋" w:eastAsia="仿宋" w:cs="宋体"/>
          <w:sz w:val="28"/>
          <w:szCs w:val="28"/>
        </w:rPr>
        <w:t xml:space="preserve">万元，占补贴总资金的 </w:t>
      </w:r>
      <w:r>
        <w:rPr>
          <w:rFonts w:hint="eastAsia" w:ascii="宋体" w:hAnsi="宋体" w:cs="宋体"/>
          <w:sz w:val="28"/>
          <w:szCs w:val="28"/>
        </w:rPr>
        <w:t>99.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94</w:t>
      </w:r>
      <w:r>
        <w:rPr>
          <w:rFonts w:hint="eastAsia" w:ascii="宋体" w:hAnsi="宋体" w:cs="宋体"/>
          <w:sz w:val="28"/>
          <w:szCs w:val="28"/>
        </w:rPr>
        <w:t>%</w:t>
      </w:r>
      <w:r>
        <w:rPr>
          <w:rFonts w:hint="eastAsia" w:ascii="仿宋" w:hAnsi="仿宋" w:eastAsia="仿宋" w:cs="宋体"/>
          <w:sz w:val="28"/>
          <w:szCs w:val="28"/>
        </w:rPr>
        <w:t>。结算资金</w:t>
      </w: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117.221</w:t>
      </w:r>
      <w:r>
        <w:rPr>
          <w:rFonts w:hint="eastAsia" w:ascii="仿宋" w:hAnsi="仿宋" w:eastAsia="仿宋" w:cs="宋体"/>
          <w:sz w:val="28"/>
          <w:szCs w:val="28"/>
        </w:rPr>
        <w:t>万元，占实施补贴资金的</w:t>
      </w:r>
      <w:r>
        <w:rPr>
          <w:rFonts w:hint="eastAsia" w:ascii="宋体" w:hAnsi="宋体" w:cs="宋体"/>
          <w:sz w:val="28"/>
          <w:szCs w:val="28"/>
        </w:rPr>
        <w:t>100%</w:t>
      </w:r>
      <w:r>
        <w:rPr>
          <w:rFonts w:hint="eastAsia" w:ascii="仿宋" w:hAnsi="仿宋" w:eastAsia="仿宋" w:cs="宋体"/>
          <w:sz w:val="28"/>
          <w:szCs w:val="28"/>
        </w:rPr>
        <w:t>。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其中</w:t>
      </w:r>
      <w:r>
        <w:rPr>
          <w:rFonts w:hint="eastAsia" w:ascii="仿宋" w:hAnsi="仿宋" w:eastAsia="仿宋" w:cs="宋体"/>
          <w:sz w:val="28"/>
          <w:szCs w:val="28"/>
        </w:rPr>
        <w:t>补贴购置资金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103.121</w:t>
      </w:r>
      <w:r>
        <w:rPr>
          <w:rFonts w:hint="eastAsia" w:ascii="仿宋" w:hAnsi="仿宋" w:eastAsia="仿宋" w:cs="宋体"/>
          <w:sz w:val="28"/>
          <w:szCs w:val="28"/>
        </w:rPr>
        <w:t>万元，补贴各类农机具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108</w:t>
      </w:r>
      <w:r>
        <w:rPr>
          <w:rFonts w:hint="eastAsia" w:ascii="仿宋" w:hAnsi="仿宋" w:eastAsia="仿宋" w:cs="宋体"/>
          <w:sz w:val="28"/>
          <w:szCs w:val="28"/>
        </w:rPr>
        <w:t>台，受益农户</w:t>
      </w: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79</w:t>
      </w:r>
      <w:r>
        <w:rPr>
          <w:rFonts w:hint="eastAsia" w:ascii="仿宋" w:hAnsi="仿宋" w:eastAsia="仿宋" w:cs="宋体"/>
          <w:sz w:val="28"/>
          <w:szCs w:val="28"/>
        </w:rPr>
        <w:t>户。报废补贴资金</w:t>
      </w: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14.1</w:t>
      </w:r>
      <w:r>
        <w:rPr>
          <w:rFonts w:hint="eastAsia" w:ascii="仿宋" w:hAnsi="仿宋" w:eastAsia="仿宋" w:cs="宋体"/>
          <w:sz w:val="28"/>
          <w:szCs w:val="28"/>
        </w:rPr>
        <w:t>万元，补贴各类农机具</w:t>
      </w: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sz w:val="28"/>
          <w:szCs w:val="28"/>
        </w:rPr>
        <w:t>台，受益农户</w:t>
      </w: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sz w:val="28"/>
          <w:szCs w:val="28"/>
        </w:rPr>
        <w:t>户。</w:t>
      </w:r>
    </w:p>
    <w:p>
      <w:pPr>
        <w:autoSpaceDE w:val="0"/>
        <w:spacing w:line="600" w:lineRule="exact"/>
        <w:ind w:firstLine="3080" w:firstLineChars="1100"/>
        <w:jc w:val="left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 xml:space="preserve"> </w:t>
      </w:r>
    </w:p>
    <w:p>
      <w:pPr>
        <w:autoSpaceDE w:val="0"/>
        <w:spacing w:line="600" w:lineRule="exact"/>
        <w:ind w:firstLine="4480" w:firstLineChars="1600"/>
        <w:jc w:val="left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湛河区农业机械服务中心</w:t>
      </w:r>
      <w:r>
        <w:rPr>
          <w:rFonts w:hint="eastAsia" w:ascii="宋体" w:hAnsi="宋体" w:eastAsia="仿宋" w:cs="宋体"/>
          <w:sz w:val="28"/>
          <w:szCs w:val="28"/>
        </w:rPr>
        <w:t xml:space="preserve">  </w:t>
      </w:r>
    </w:p>
    <w:p>
      <w:pPr>
        <w:autoSpaceDE w:val="0"/>
        <w:spacing w:line="600" w:lineRule="exact"/>
        <w:ind w:firstLine="5320" w:firstLineChars="1900"/>
        <w:jc w:val="left"/>
        <w:rPr>
          <w:rFonts w:hint="eastAsia" w:ascii="宋体" w:hAnsi="宋体" w:eastAsia="仿宋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</w:rPr>
        <w:t>年</w:t>
      </w: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NTJhZTM4NjIwMThhNDdlNzNmZjE1YTU5OTY4MTgifQ=="/>
  </w:docVars>
  <w:rsids>
    <w:rsidRoot w:val="0029519D"/>
    <w:rsid w:val="0029519D"/>
    <w:rsid w:val="0066746D"/>
    <w:rsid w:val="00F425EC"/>
    <w:rsid w:val="11383ACD"/>
    <w:rsid w:val="4DC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335</Characters>
  <Lines>2</Lines>
  <Paragraphs>1</Paragraphs>
  <TotalTime>18</TotalTime>
  <ScaleCrop>false</ScaleCrop>
  <LinksUpToDate>false</LinksUpToDate>
  <CharactersWithSpaces>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2023-04-23T03:00:00Z</dcterms:created>
  <dc:creator>Administrator</dc:creator>
  <cp:lastModifiedBy>周周</cp:lastModifiedBy>
  <dcterms:modified xsi:type="dcterms:W3CDTF">2024-06-20T07:31:03Z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C14E510A03BE461EB8FFE4FF692423A3_13</vt:lpwstr>
  </property>
</Properties>
</file>