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6" w:line="219" w:lineRule="auto"/>
        <w:ind w:left="2704" w:hanging="2704" w:hangingChars="800"/>
        <w:outlineLvl w:val="0"/>
      </w:pPr>
      <w:r>
        <w:rPr>
          <w:b w:val="0"/>
          <w:bCs w:val="0"/>
          <w:spacing w:val="-16"/>
        </w:rPr>
        <w:t>内乡县农机中心关于对</w:t>
      </w:r>
      <w:r>
        <w:rPr>
          <w:rFonts w:hint="eastAsia"/>
          <w:spacing w:val="-16"/>
          <w:lang w:val="en-US" w:eastAsia="zh-CN"/>
        </w:rPr>
        <w:t>内乡县隆发再生资源</w:t>
      </w:r>
      <w:r>
        <w:rPr>
          <w:spacing w:val="-12"/>
        </w:rPr>
        <w:t>有限公司</w:t>
      </w:r>
      <w:r>
        <w:rPr>
          <w:rFonts w:hint="eastAsia"/>
          <w:b w:val="0"/>
          <w:bCs w:val="0"/>
          <w:spacing w:val="-16"/>
          <w:lang w:val="en-US" w:eastAsia="zh-CN"/>
        </w:rPr>
        <w:t>取消回收企业</w:t>
      </w:r>
      <w:r>
        <w:rPr>
          <w:spacing w:val="-7"/>
        </w:rPr>
        <w:t>公示</w:t>
      </w:r>
    </w:p>
    <w:p>
      <w:pPr>
        <w:pStyle w:val="2"/>
        <w:spacing w:before="159" w:line="309" w:lineRule="auto"/>
        <w:ind w:left="84" w:firstLine="730"/>
      </w:pPr>
      <w:r>
        <w:rPr>
          <w:spacing w:val="-13"/>
        </w:rPr>
        <w:t>为了认真做好我县农机报废更新补贴工作，根据</w:t>
      </w:r>
      <w:r>
        <w:rPr>
          <w:spacing w:val="3"/>
        </w:rPr>
        <w:t xml:space="preserve"> </w:t>
      </w:r>
      <w:r>
        <w:rPr>
          <w:spacing w:val="-11"/>
        </w:rPr>
        <w:t>河南省农业农村厅、河南省财政厅、河南省商务</w:t>
      </w:r>
      <w:r>
        <w:rPr>
          <w:spacing w:val="-12"/>
        </w:rPr>
        <w:t>厅关</w:t>
      </w:r>
      <w:r>
        <w:t xml:space="preserve"> </w:t>
      </w:r>
      <w:r>
        <w:rPr>
          <w:spacing w:val="41"/>
        </w:rPr>
        <w:t>于《农业机械报废更新补贴实施方案》豫农文</w:t>
      </w:r>
      <w:r>
        <w:rPr>
          <w:spacing w:val="9"/>
        </w:rPr>
        <w:t xml:space="preserve"> </w:t>
      </w:r>
      <w:r>
        <w:rPr>
          <w:spacing w:val="-16"/>
        </w:rPr>
        <w:t>[2020]216号文件要求，</w:t>
      </w:r>
      <w:r>
        <w:rPr>
          <w:rFonts w:hint="eastAsia"/>
          <w:spacing w:val="-16"/>
          <w:lang w:val="en-US" w:eastAsia="zh-CN"/>
        </w:rPr>
        <w:t>内乡县隆发再生资源</w:t>
      </w:r>
      <w:r>
        <w:rPr>
          <w:spacing w:val="-12"/>
        </w:rPr>
        <w:t>有限公司</w:t>
      </w:r>
      <w:r>
        <w:rPr>
          <w:rFonts w:hint="eastAsia"/>
          <w:spacing w:val="-12"/>
          <w:lang w:val="en-US" w:eastAsia="zh-CN"/>
        </w:rPr>
        <w:t>因厂房改造</w:t>
      </w:r>
      <w:bookmarkStart w:id="0" w:name="_GoBack"/>
      <w:bookmarkEnd w:id="0"/>
      <w:r>
        <w:rPr>
          <w:spacing w:val="-13"/>
        </w:rPr>
        <w:t>，</w:t>
      </w:r>
      <w:r>
        <w:rPr>
          <w:rFonts w:hint="eastAsia"/>
          <w:spacing w:val="-13"/>
          <w:lang w:val="en-US" w:eastAsia="zh-CN"/>
        </w:rPr>
        <w:t>现不</w:t>
      </w:r>
      <w:r>
        <w:rPr>
          <w:spacing w:val="-13"/>
        </w:rPr>
        <w:t>符合报废回收企业的要求，经过内乡县农</w:t>
      </w:r>
      <w:r>
        <w:rPr>
          <w:spacing w:val="-11"/>
        </w:rPr>
        <w:t>机中心班子会议研究决定，</w:t>
      </w:r>
      <w:r>
        <w:rPr>
          <w:rFonts w:hint="eastAsia"/>
          <w:spacing w:val="-11"/>
          <w:lang w:val="en-US" w:eastAsia="zh-CN"/>
        </w:rPr>
        <w:t>取消</w:t>
      </w:r>
      <w:r>
        <w:rPr>
          <w:spacing w:val="-11"/>
        </w:rPr>
        <w:t>该企业为内</w:t>
      </w:r>
      <w:r>
        <w:rPr>
          <w:spacing w:val="-12"/>
        </w:rPr>
        <w:t>乡县农机</w:t>
      </w:r>
      <w:r>
        <w:rPr>
          <w:spacing w:val="-6"/>
        </w:rPr>
        <w:t>报废回收企业。现予公示，公示期7天，如有异议，</w:t>
      </w:r>
      <w:r>
        <w:rPr>
          <w:spacing w:val="-16"/>
        </w:rPr>
        <w:t>请在公示期内向内乡县农机中心反映。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20" w:line="221" w:lineRule="auto"/>
        <w:ind w:left="84"/>
        <w:rPr>
          <w:rFonts w:hint="default" w:eastAsia="宋体"/>
          <w:lang w:val="en-US" w:eastAsia="zh-CN"/>
        </w:rPr>
      </w:pPr>
      <w:r>
        <w:rPr>
          <w:spacing w:val="-7"/>
        </w:rPr>
        <w:t>联系电话：0377-65332219</w:t>
      </w:r>
      <w:r>
        <w:rPr>
          <w:spacing w:val="45"/>
        </w:rPr>
        <w:t xml:space="preserve">  </w:t>
      </w:r>
      <w:r>
        <w:rPr>
          <w:spacing w:val="-7"/>
        </w:rPr>
        <w:t>0377-</w:t>
      </w:r>
      <w:r>
        <w:rPr>
          <w:rFonts w:hint="eastAsia"/>
          <w:spacing w:val="-7"/>
          <w:lang w:val="en-US" w:eastAsia="zh-CN"/>
        </w:rPr>
        <w:t>65335219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138430</wp:posOffset>
            </wp:positionV>
            <wp:extent cx="144145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02" cy="14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0" w:line="621" w:lineRule="exact"/>
        <w:ind w:left="3364"/>
      </w:pPr>
      <w:r>
        <w:rPr>
          <w:spacing w:val="-16"/>
          <w:position w:val="18"/>
        </w:rPr>
        <w:t>内乡县农业机械技术中心</w:t>
      </w:r>
    </w:p>
    <w:p>
      <w:pPr>
        <w:pStyle w:val="2"/>
        <w:spacing w:before="1" w:line="219" w:lineRule="auto"/>
        <w:ind w:left="3525"/>
      </w:pPr>
      <w:r>
        <w:rPr>
          <w:spacing w:val="35"/>
        </w:rPr>
        <w:t>202</w:t>
      </w:r>
      <w:r>
        <w:rPr>
          <w:rFonts w:hint="eastAsia"/>
          <w:spacing w:val="35"/>
          <w:lang w:val="en-US" w:eastAsia="zh-CN"/>
        </w:rPr>
        <w:t>4</w:t>
      </w:r>
      <w:r>
        <w:rPr>
          <w:spacing w:val="35"/>
        </w:rPr>
        <w:t>年</w:t>
      </w:r>
      <w:r>
        <w:rPr>
          <w:rFonts w:hint="eastAsia"/>
          <w:spacing w:val="35"/>
          <w:lang w:val="en-US" w:eastAsia="zh-CN"/>
        </w:rPr>
        <w:t>7</w:t>
      </w:r>
      <w:r>
        <w:rPr>
          <w:spacing w:val="35"/>
        </w:rPr>
        <w:t>月</w:t>
      </w:r>
      <w:r>
        <w:rPr>
          <w:rFonts w:hint="eastAsia"/>
          <w:spacing w:val="35"/>
          <w:lang w:val="en-US" w:eastAsia="zh-CN"/>
        </w:rPr>
        <w:t>3</w:t>
      </w:r>
      <w:r>
        <w:rPr>
          <w:spacing w:val="35"/>
        </w:rPr>
        <w:t>日</w:t>
      </w:r>
    </w:p>
    <w:sectPr>
      <w:pgSz w:w="11900" w:h="16840"/>
      <w:pgMar w:top="1431" w:right="177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zYmY1YjU3MDVmNDY3NmQ3MTY0MjVlMDg2Mjc0MTgifQ=="/>
  </w:docVars>
  <w:rsids>
    <w:rsidRoot w:val="00000000"/>
    <w:rsid w:val="14DA00E0"/>
    <w:rsid w:val="1DFF0385"/>
    <w:rsid w:val="2FEE5271"/>
    <w:rsid w:val="3FA65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269</Characters>
  <TotalTime>15</TotalTime>
  <ScaleCrop>false</ScaleCrop>
  <LinksUpToDate>false</LinksUpToDate>
  <CharactersWithSpaces>288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2024-07-03T16:30:00Z</dcterms:created>
  <dc:creator>Administrator</dc:creator>
  <cp:lastModifiedBy>LLg</cp:lastModifiedBy>
  <dcterms:modified xsi:type="dcterms:W3CDTF">2024-07-04T02:05:20Z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2024-07-03T16:30:00Z</vt:filetime>
  </property>
  <property fmtid="{D5CDD505-2E9C-101B-9397-08002B2CF9AE}" pid="4" name="UsrData">
    <vt:lpwstr>66850c05e8f0ea001fd23eb8wl</vt:lpwstr>
  </property>
  <property fmtid="{D5CDD505-2E9C-101B-9397-08002B2CF9AE}" pid="5" name="KSOProductBuildVer">
    <vt:lpwstr>2052-12.1.0.16929</vt:lpwstr>
  </property>
  <property fmtid="{D5CDD505-2E9C-101B-9397-08002B2CF9AE}" pid="6" name="ICV">
    <vt:lpwstr>B5C066BF288C47A99F35F9240777423E_12</vt:lpwstr>
  </property>
</Properties>
</file>