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554C" w14:textId="77777777" w:rsidR="004D608E" w:rsidRDefault="004D608E" w:rsidP="004D608E">
      <w:pPr>
        <w:autoSpaceDN w:val="0"/>
        <w:spacing w:line="560" w:lineRule="exact"/>
        <w:jc w:val="center"/>
        <w:rPr>
          <w:rFonts w:ascii="方正小标宋简体" w:eastAsia="方正小标宋简体"/>
          <w:sz w:val="44"/>
          <w:szCs w:val="44"/>
        </w:rPr>
      </w:pPr>
      <w:r w:rsidRPr="00AE6813">
        <w:rPr>
          <w:rFonts w:ascii="方正小标宋简体" w:eastAsia="方正小标宋简体" w:hint="eastAsia"/>
          <w:sz w:val="44"/>
          <w:szCs w:val="44"/>
        </w:rPr>
        <w:t>郑州航空港</w:t>
      </w:r>
      <w:r>
        <w:rPr>
          <w:rFonts w:ascii="方正小标宋简体" w:eastAsia="方正小标宋简体" w:hint="eastAsia"/>
          <w:sz w:val="44"/>
          <w:szCs w:val="44"/>
        </w:rPr>
        <w:t>经济综合实验区</w:t>
      </w:r>
      <w:r w:rsidR="00AE6813" w:rsidRPr="00AE6813">
        <w:rPr>
          <w:rFonts w:ascii="方正小标宋简体" w:eastAsia="方正小标宋简体" w:hint="eastAsia"/>
          <w:sz w:val="44"/>
          <w:szCs w:val="44"/>
        </w:rPr>
        <w:t>农业机械报废</w:t>
      </w:r>
    </w:p>
    <w:p w14:paraId="4F5C278C" w14:textId="26F28F7C" w:rsidR="00AE6813" w:rsidRDefault="00AE6813" w:rsidP="004D608E">
      <w:pPr>
        <w:autoSpaceDN w:val="0"/>
        <w:spacing w:line="560" w:lineRule="exact"/>
        <w:jc w:val="center"/>
        <w:rPr>
          <w:rFonts w:ascii="方正小标宋简体" w:eastAsia="方正小标宋简体"/>
          <w:sz w:val="44"/>
          <w:szCs w:val="44"/>
        </w:rPr>
      </w:pPr>
      <w:r w:rsidRPr="00AE6813">
        <w:rPr>
          <w:rFonts w:ascii="方正小标宋简体" w:eastAsia="方正小标宋简体" w:hint="eastAsia"/>
          <w:sz w:val="44"/>
          <w:szCs w:val="44"/>
        </w:rPr>
        <w:t>更新补贴实施方案</w:t>
      </w:r>
    </w:p>
    <w:p w14:paraId="6D00E858" w14:textId="77777777" w:rsidR="00AE6813" w:rsidRPr="004D608E" w:rsidRDefault="00AE6813" w:rsidP="008304CA">
      <w:pPr>
        <w:autoSpaceDN w:val="0"/>
        <w:spacing w:line="560" w:lineRule="exact"/>
        <w:ind w:firstLineChars="200" w:firstLine="880"/>
        <w:rPr>
          <w:rFonts w:ascii="方正小标宋简体" w:eastAsia="方正小标宋简体"/>
          <w:sz w:val="44"/>
          <w:szCs w:val="44"/>
        </w:rPr>
      </w:pPr>
    </w:p>
    <w:p w14:paraId="0F44E670" w14:textId="513BD330" w:rsidR="00AE6813" w:rsidRPr="00AE6813" w:rsidRDefault="00AE6813" w:rsidP="00707399">
      <w:pPr>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为持续实施好我</w:t>
      </w:r>
      <w:r>
        <w:rPr>
          <w:rFonts w:ascii="仿宋_GB2312" w:eastAsia="仿宋_GB2312" w:hint="eastAsia"/>
          <w:sz w:val="32"/>
          <w:szCs w:val="32"/>
        </w:rPr>
        <w:t>区</w:t>
      </w:r>
      <w:r w:rsidRPr="00AE6813">
        <w:rPr>
          <w:rFonts w:ascii="仿宋_GB2312" w:eastAsia="仿宋_GB2312" w:hint="eastAsia"/>
          <w:sz w:val="32"/>
          <w:szCs w:val="32"/>
        </w:rPr>
        <w:t>农业机械报废更新补贴政策，加快农业机械结构调整，提升农机高端化、智能化、绿色化水平，现制定我</w:t>
      </w:r>
      <w:r>
        <w:rPr>
          <w:rFonts w:ascii="仿宋_GB2312" w:eastAsia="仿宋_GB2312" w:hint="eastAsia"/>
          <w:sz w:val="32"/>
          <w:szCs w:val="32"/>
        </w:rPr>
        <w:t>区</w:t>
      </w:r>
      <w:r w:rsidRPr="00AE6813">
        <w:rPr>
          <w:rFonts w:ascii="仿宋_GB2312" w:eastAsia="仿宋_GB2312" w:hint="eastAsia"/>
          <w:sz w:val="32"/>
          <w:szCs w:val="32"/>
        </w:rPr>
        <w:t>农业机械报废更新补贴实施方案如下。</w:t>
      </w:r>
    </w:p>
    <w:p w14:paraId="6149212A" w14:textId="03675893" w:rsidR="00AE6813" w:rsidRPr="00AE6813" w:rsidRDefault="00AE6813" w:rsidP="00707399">
      <w:pPr>
        <w:autoSpaceDN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w:t>
      </w:r>
      <w:r w:rsidRPr="00AE6813">
        <w:rPr>
          <w:rFonts w:ascii="黑体" w:eastAsia="黑体" w:hAnsi="黑体" w:hint="eastAsia"/>
          <w:sz w:val="32"/>
          <w:szCs w:val="32"/>
        </w:rPr>
        <w:t>、总体要求</w:t>
      </w:r>
    </w:p>
    <w:p w14:paraId="4D8A373A" w14:textId="77777777" w:rsidR="00AE6813" w:rsidRPr="00AE6813" w:rsidRDefault="00AE6813" w:rsidP="00707399">
      <w:pPr>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4A758649" w14:textId="77777777" w:rsidR="00AE6813" w:rsidRPr="00E22233" w:rsidRDefault="00AE6813" w:rsidP="00707399">
      <w:pPr>
        <w:autoSpaceDN w:val="0"/>
        <w:spacing w:line="560" w:lineRule="exact"/>
        <w:ind w:firstLineChars="200" w:firstLine="640"/>
        <w:rPr>
          <w:rFonts w:ascii="黑体" w:eastAsia="黑体" w:hAnsi="黑体" w:hint="eastAsia"/>
          <w:sz w:val="32"/>
          <w:szCs w:val="32"/>
        </w:rPr>
      </w:pPr>
      <w:r w:rsidRPr="00E22233">
        <w:rPr>
          <w:rFonts w:ascii="黑体" w:eastAsia="黑体" w:hAnsi="黑体" w:hint="eastAsia"/>
          <w:sz w:val="32"/>
          <w:szCs w:val="32"/>
        </w:rPr>
        <w:t>二、补贴对象</w:t>
      </w:r>
    </w:p>
    <w:p w14:paraId="19AD6CAC" w14:textId="66D4A459" w:rsidR="00AE6813" w:rsidRPr="00AE6813" w:rsidRDefault="00AE6813" w:rsidP="00707399">
      <w:pPr>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补贴对象为</w:t>
      </w:r>
      <w:r w:rsidR="00E22233">
        <w:rPr>
          <w:rFonts w:ascii="仿宋_GB2312" w:eastAsia="仿宋_GB2312" w:hint="eastAsia"/>
          <w:sz w:val="32"/>
          <w:szCs w:val="32"/>
        </w:rPr>
        <w:t>郑州航空港区户籍且</w:t>
      </w:r>
      <w:r w:rsidRPr="00AE6813">
        <w:rPr>
          <w:rFonts w:ascii="仿宋_GB2312" w:eastAsia="仿宋_GB2312" w:hint="eastAsia"/>
          <w:sz w:val="32"/>
          <w:szCs w:val="32"/>
        </w:rPr>
        <w:t>从事农业生产的农民和农业生产经营组织，农业生产经营组织包括农村集体经济组织、农民专业合作经济组织，农业企业和其他从事农业生产经营的组织。</w:t>
      </w:r>
    </w:p>
    <w:p w14:paraId="2D2EC745" w14:textId="77777777" w:rsidR="00AE6813" w:rsidRPr="00E22233" w:rsidRDefault="00AE6813" w:rsidP="00707399">
      <w:pPr>
        <w:autoSpaceDN w:val="0"/>
        <w:spacing w:line="560" w:lineRule="exact"/>
        <w:ind w:firstLineChars="200" w:firstLine="640"/>
        <w:rPr>
          <w:rFonts w:ascii="黑体" w:eastAsia="黑体" w:hAnsi="黑体" w:hint="eastAsia"/>
          <w:sz w:val="32"/>
          <w:szCs w:val="32"/>
        </w:rPr>
      </w:pPr>
      <w:r w:rsidRPr="00E22233">
        <w:rPr>
          <w:rFonts w:ascii="黑体" w:eastAsia="黑体" w:hAnsi="黑体" w:hint="eastAsia"/>
          <w:sz w:val="32"/>
          <w:szCs w:val="32"/>
        </w:rPr>
        <w:t>三、补贴种类和报废条件</w:t>
      </w:r>
    </w:p>
    <w:p w14:paraId="769F7229" w14:textId="78D983F8" w:rsidR="00AE6813" w:rsidRPr="00AE6813" w:rsidRDefault="00E22233" w:rsidP="00707399">
      <w:pPr>
        <w:spacing w:line="560" w:lineRule="exact"/>
        <w:ind w:firstLineChars="200" w:firstLine="640"/>
        <w:rPr>
          <w:rFonts w:ascii="仿宋_GB2312" w:eastAsia="仿宋_GB2312"/>
          <w:sz w:val="32"/>
          <w:szCs w:val="32"/>
        </w:rPr>
      </w:pPr>
      <w:r>
        <w:rPr>
          <w:rFonts w:ascii="楷体_GB2312" w:eastAsia="楷体_GB2312" w:hint="eastAsia"/>
          <w:sz w:val="32"/>
          <w:szCs w:val="32"/>
        </w:rPr>
        <w:t>（一）</w:t>
      </w:r>
      <w:r w:rsidR="00AE6813" w:rsidRPr="00E22233">
        <w:rPr>
          <w:rFonts w:ascii="楷体_GB2312" w:eastAsia="楷体_GB2312" w:hint="eastAsia"/>
          <w:sz w:val="32"/>
          <w:szCs w:val="32"/>
        </w:rPr>
        <w:t>补贴种类。</w:t>
      </w:r>
      <w:r w:rsidR="00AE6813" w:rsidRPr="00AE6813">
        <w:rPr>
          <w:rFonts w:ascii="仿宋_GB2312" w:eastAsia="仿宋_GB2312" w:hint="eastAsia"/>
          <w:sz w:val="32"/>
          <w:szCs w:val="32"/>
        </w:rPr>
        <w:t>补贴报废农机种类为《农业机械安全监督管理条例》规定的危及人身财产安全的农业机械及其他重点机具</w:t>
      </w:r>
      <w:r w:rsidR="006B11B5">
        <w:rPr>
          <w:rFonts w:ascii="仿宋_GB2312" w:eastAsia="仿宋_GB2312" w:hint="eastAsia"/>
          <w:sz w:val="32"/>
          <w:szCs w:val="32"/>
        </w:rPr>
        <w:t>,</w:t>
      </w:r>
      <w:r w:rsidR="00AE6813" w:rsidRPr="00AE6813">
        <w:rPr>
          <w:rFonts w:ascii="仿宋_GB2312" w:eastAsia="仿宋_GB2312" w:hint="eastAsia"/>
          <w:sz w:val="32"/>
          <w:szCs w:val="32"/>
        </w:rPr>
        <w:lastRenderedPageBreak/>
        <w:t>具体补贴种类</w:t>
      </w:r>
      <w:r>
        <w:rPr>
          <w:rFonts w:ascii="仿宋_GB2312" w:eastAsia="仿宋_GB2312" w:hint="eastAsia"/>
          <w:sz w:val="32"/>
          <w:szCs w:val="32"/>
        </w:rPr>
        <w:t>按照河南省农机报废种类及补贴额一览表实施。</w:t>
      </w:r>
      <w:r w:rsidR="006B11B5" w:rsidRPr="00AE6813">
        <w:rPr>
          <w:rFonts w:ascii="仿宋_GB2312" w:eastAsia="仿宋_GB2312" w:hint="eastAsia"/>
          <w:sz w:val="32"/>
          <w:szCs w:val="32"/>
        </w:rPr>
        <w:t>详见附件1。</w:t>
      </w:r>
    </w:p>
    <w:p w14:paraId="5DEB95C4" w14:textId="31881A33" w:rsidR="00AE6813" w:rsidRPr="00AE6813" w:rsidRDefault="00E22233" w:rsidP="00707399">
      <w:pPr>
        <w:spacing w:line="560" w:lineRule="exact"/>
        <w:ind w:firstLineChars="200" w:firstLine="640"/>
        <w:rPr>
          <w:rFonts w:ascii="仿宋_GB2312" w:eastAsia="仿宋_GB2312"/>
          <w:sz w:val="32"/>
          <w:szCs w:val="32"/>
        </w:rPr>
      </w:pPr>
      <w:r w:rsidRPr="00E22233">
        <w:rPr>
          <w:rFonts w:ascii="楷体_GB2312" w:eastAsia="楷体_GB2312" w:hint="eastAsia"/>
          <w:sz w:val="32"/>
          <w:szCs w:val="32"/>
        </w:rPr>
        <w:t>（二）</w:t>
      </w:r>
      <w:r w:rsidR="00AE6813" w:rsidRPr="00E22233">
        <w:rPr>
          <w:rFonts w:ascii="楷体_GB2312" w:eastAsia="楷体_GB2312" w:hint="eastAsia"/>
          <w:sz w:val="32"/>
          <w:szCs w:val="32"/>
        </w:rPr>
        <w:t>报废条件。</w:t>
      </w:r>
      <w:r w:rsidR="00AE6813" w:rsidRPr="00AE6813">
        <w:rPr>
          <w:rFonts w:ascii="仿宋_GB2312" w:eastAsia="仿宋_GB2312" w:hint="eastAsia"/>
          <w:sz w:val="32"/>
          <w:szCs w:val="32"/>
        </w:rPr>
        <w:t>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农业机械报废的具体条件详见附件2。</w:t>
      </w:r>
    </w:p>
    <w:p w14:paraId="31DD583F" w14:textId="77777777" w:rsidR="00AE6813" w:rsidRPr="00E22233" w:rsidRDefault="00AE6813" w:rsidP="00707399">
      <w:pPr>
        <w:autoSpaceDN w:val="0"/>
        <w:spacing w:line="560" w:lineRule="exact"/>
        <w:ind w:firstLineChars="200" w:firstLine="640"/>
        <w:rPr>
          <w:rFonts w:ascii="黑体" w:eastAsia="黑体" w:hAnsi="黑体" w:hint="eastAsia"/>
          <w:sz w:val="32"/>
          <w:szCs w:val="32"/>
        </w:rPr>
      </w:pPr>
      <w:r w:rsidRPr="00E22233">
        <w:rPr>
          <w:rFonts w:ascii="黑体" w:eastAsia="黑体" w:hAnsi="黑体" w:hint="eastAsia"/>
          <w:sz w:val="32"/>
          <w:szCs w:val="32"/>
        </w:rPr>
        <w:t>四、补贴标准和资金安排</w:t>
      </w:r>
    </w:p>
    <w:p w14:paraId="138F2CC6" w14:textId="594606AB" w:rsidR="00AE6813" w:rsidRPr="00AE6813" w:rsidRDefault="00E22233" w:rsidP="00707399">
      <w:pPr>
        <w:spacing w:line="560" w:lineRule="exact"/>
        <w:ind w:firstLineChars="200" w:firstLine="640"/>
        <w:rPr>
          <w:rFonts w:ascii="仿宋_GB2312" w:eastAsia="仿宋_GB2312"/>
          <w:sz w:val="32"/>
          <w:szCs w:val="32"/>
        </w:rPr>
      </w:pPr>
      <w:r w:rsidRPr="00E22233">
        <w:rPr>
          <w:rFonts w:ascii="楷体_GB2312" w:eastAsia="楷体_GB2312" w:hint="eastAsia"/>
          <w:sz w:val="32"/>
          <w:szCs w:val="32"/>
        </w:rPr>
        <w:t>（一）</w:t>
      </w:r>
      <w:r w:rsidR="00AE6813" w:rsidRPr="00E22233">
        <w:rPr>
          <w:rFonts w:ascii="楷体_GB2312" w:eastAsia="楷体_GB2312" w:hint="eastAsia"/>
          <w:sz w:val="32"/>
          <w:szCs w:val="32"/>
        </w:rPr>
        <w:t>补贴标准。</w:t>
      </w:r>
      <w:r w:rsidR="00AE6813" w:rsidRPr="00AE6813">
        <w:rPr>
          <w:rFonts w:ascii="仿宋_GB2312" w:eastAsia="仿宋_GB2312" w:hint="eastAsia"/>
          <w:sz w:val="32"/>
          <w:szCs w:val="32"/>
        </w:rPr>
        <w:t>农机报废更新补贴由报废部分补贴与更新部分补贴两部分构成。报废部分补贴实行定额补贴，包含仅报废、报废并新购置同类机具两种类型，补贴额一览表详见附件1。农机更新补贴标准按</w:t>
      </w:r>
      <w:r w:rsidR="006B11B5">
        <w:rPr>
          <w:rFonts w:ascii="仿宋_GB2312" w:eastAsia="仿宋_GB2312" w:hint="eastAsia"/>
          <w:sz w:val="32"/>
          <w:szCs w:val="32"/>
        </w:rPr>
        <w:t>河南省</w:t>
      </w:r>
      <w:r w:rsidR="00AE6813" w:rsidRPr="00AE6813">
        <w:rPr>
          <w:rFonts w:ascii="仿宋_GB2312" w:eastAsia="仿宋_GB2312" w:hint="eastAsia"/>
          <w:sz w:val="32"/>
          <w:szCs w:val="32"/>
        </w:rPr>
        <w:t>农机购置与应用补贴政策相关规定执行。</w:t>
      </w:r>
    </w:p>
    <w:p w14:paraId="76B57122" w14:textId="76644DAD" w:rsidR="00AE6813" w:rsidRPr="00AE6813" w:rsidRDefault="00E22233" w:rsidP="00707399">
      <w:pPr>
        <w:spacing w:line="560" w:lineRule="exact"/>
        <w:ind w:firstLineChars="200" w:firstLine="640"/>
        <w:rPr>
          <w:rFonts w:ascii="仿宋_GB2312" w:eastAsia="仿宋_GB2312"/>
          <w:sz w:val="32"/>
          <w:szCs w:val="32"/>
        </w:rPr>
      </w:pPr>
      <w:r w:rsidRPr="006B11B5">
        <w:rPr>
          <w:rFonts w:ascii="楷体_GB2312" w:eastAsia="楷体_GB2312" w:hint="eastAsia"/>
          <w:sz w:val="32"/>
          <w:szCs w:val="32"/>
        </w:rPr>
        <w:t>（二）</w:t>
      </w:r>
      <w:r w:rsidR="00AE6813" w:rsidRPr="006B11B5">
        <w:rPr>
          <w:rFonts w:ascii="楷体_GB2312" w:eastAsia="楷体_GB2312" w:hint="eastAsia"/>
          <w:sz w:val="32"/>
          <w:szCs w:val="32"/>
        </w:rPr>
        <w:t>资金安排。</w:t>
      </w:r>
      <w:r w:rsidR="00AE6813" w:rsidRPr="00AE6813">
        <w:rPr>
          <w:rFonts w:ascii="仿宋_GB2312" w:eastAsia="仿宋_GB2312" w:hint="eastAsia"/>
          <w:sz w:val="32"/>
          <w:szCs w:val="32"/>
        </w:rPr>
        <w:t>农机报废更新补贴资金来源为中央财政农机购置与应用补贴资金、超长期特别国债专项资金和</w:t>
      </w:r>
      <w:r w:rsidR="006B11B5">
        <w:rPr>
          <w:rFonts w:ascii="仿宋_GB2312" w:eastAsia="仿宋_GB2312" w:hint="eastAsia"/>
          <w:sz w:val="32"/>
          <w:szCs w:val="32"/>
        </w:rPr>
        <w:t>河南省</w:t>
      </w:r>
      <w:r w:rsidR="00AE6813" w:rsidRPr="00AE6813">
        <w:rPr>
          <w:rFonts w:ascii="仿宋_GB2312" w:eastAsia="仿宋_GB2312" w:hint="eastAsia"/>
          <w:sz w:val="32"/>
          <w:szCs w:val="32"/>
        </w:rPr>
        <w:t>财政安排的补贴配套资金。</w:t>
      </w:r>
    </w:p>
    <w:p w14:paraId="29C210F3" w14:textId="0B3D2EAF" w:rsidR="00AE6813" w:rsidRPr="00AE6813" w:rsidRDefault="00AE6813" w:rsidP="00707399">
      <w:pPr>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2024年已分配下达</w:t>
      </w:r>
      <w:r w:rsidR="006B11B5">
        <w:rPr>
          <w:rFonts w:ascii="仿宋_GB2312" w:eastAsia="仿宋_GB2312" w:hint="eastAsia"/>
          <w:sz w:val="32"/>
          <w:szCs w:val="32"/>
        </w:rPr>
        <w:t>我区</w:t>
      </w:r>
      <w:r w:rsidRPr="00AE6813">
        <w:rPr>
          <w:rFonts w:ascii="仿宋_GB2312" w:eastAsia="仿宋_GB2312" w:hint="eastAsia"/>
          <w:sz w:val="32"/>
          <w:szCs w:val="32"/>
        </w:rPr>
        <w:t>的中央农机购置与应用补贴资金中，</w:t>
      </w:r>
      <w:r w:rsidR="006B11B5">
        <w:rPr>
          <w:rFonts w:ascii="仿宋_GB2312" w:eastAsia="仿宋_GB2312" w:hint="eastAsia"/>
          <w:sz w:val="32"/>
          <w:szCs w:val="32"/>
        </w:rPr>
        <w:t>可按照</w:t>
      </w:r>
      <w:r w:rsidRPr="00AE6813">
        <w:rPr>
          <w:rFonts w:ascii="仿宋_GB2312" w:eastAsia="仿宋_GB2312" w:hint="eastAsia"/>
          <w:sz w:val="32"/>
          <w:szCs w:val="32"/>
        </w:rPr>
        <w:t>中央补贴资金的3.5%</w:t>
      </w:r>
      <w:r w:rsidR="006B11B5">
        <w:rPr>
          <w:rFonts w:ascii="仿宋_GB2312" w:eastAsia="仿宋_GB2312" w:hint="eastAsia"/>
          <w:sz w:val="32"/>
          <w:szCs w:val="32"/>
        </w:rPr>
        <w:t>用于报废更新补贴</w:t>
      </w:r>
      <w:r w:rsidRPr="00AE6813">
        <w:rPr>
          <w:rFonts w:ascii="仿宋_GB2312" w:eastAsia="仿宋_GB2312" w:hint="eastAsia"/>
          <w:sz w:val="32"/>
          <w:szCs w:val="32"/>
        </w:rPr>
        <w:t>。</w:t>
      </w:r>
    </w:p>
    <w:p w14:paraId="15110DD3" w14:textId="3F82E2E9" w:rsidR="00AE6813" w:rsidRPr="008304CA" w:rsidRDefault="008304CA" w:rsidP="00707399">
      <w:pPr>
        <w:autoSpaceDN w:val="0"/>
        <w:spacing w:line="560" w:lineRule="exact"/>
        <w:ind w:firstLineChars="200" w:firstLine="640"/>
        <w:rPr>
          <w:rFonts w:ascii="仿宋_GB2312" w:eastAsia="仿宋_GB2312"/>
          <w:sz w:val="32"/>
          <w:szCs w:val="32"/>
        </w:rPr>
      </w:pPr>
      <w:r>
        <w:rPr>
          <w:rFonts w:ascii="仿宋_GB2312" w:eastAsia="仿宋_GB2312" w:hint="eastAsia"/>
          <w:snapToGrid w:val="0"/>
          <w:kern w:val="0"/>
          <w:sz w:val="32"/>
          <w:szCs w:val="32"/>
        </w:rPr>
        <w:t>2024年</w:t>
      </w:r>
      <w:r w:rsidR="00AE6813" w:rsidRPr="008304CA">
        <w:rPr>
          <w:rFonts w:ascii="仿宋_GB2312" w:eastAsia="仿宋_GB2312" w:hint="eastAsia"/>
          <w:sz w:val="32"/>
          <w:szCs w:val="32"/>
        </w:rPr>
        <w:t>超长期特别国债资金</w:t>
      </w:r>
      <w:r>
        <w:rPr>
          <w:rFonts w:ascii="仿宋_GB2312" w:eastAsia="仿宋_GB2312" w:hint="eastAsia"/>
          <w:sz w:val="32"/>
          <w:szCs w:val="32"/>
        </w:rPr>
        <w:t>，</w:t>
      </w:r>
      <w:r w:rsidR="00AE6813" w:rsidRPr="008304CA">
        <w:rPr>
          <w:rFonts w:ascii="仿宋_GB2312" w:eastAsia="仿宋_GB2312" w:hint="eastAsia"/>
          <w:sz w:val="32"/>
          <w:szCs w:val="32"/>
        </w:rPr>
        <w:t>支持老旧农机报废补贴和报废并购置同种类机具更新补贴兑付。</w:t>
      </w:r>
    </w:p>
    <w:p w14:paraId="4A4C1F6F" w14:textId="77777777" w:rsidR="00AE6813" w:rsidRPr="006B11B5" w:rsidRDefault="00AE6813" w:rsidP="00707399">
      <w:pPr>
        <w:autoSpaceDN w:val="0"/>
        <w:spacing w:line="560" w:lineRule="exact"/>
        <w:ind w:firstLineChars="200" w:firstLine="640"/>
        <w:rPr>
          <w:rFonts w:ascii="黑体" w:eastAsia="黑体" w:hAnsi="黑体" w:hint="eastAsia"/>
          <w:sz w:val="32"/>
          <w:szCs w:val="32"/>
        </w:rPr>
      </w:pPr>
      <w:r w:rsidRPr="006B11B5">
        <w:rPr>
          <w:rFonts w:ascii="黑体" w:eastAsia="黑体" w:hAnsi="黑体" w:hint="eastAsia"/>
          <w:sz w:val="32"/>
          <w:szCs w:val="32"/>
        </w:rPr>
        <w:lastRenderedPageBreak/>
        <w:t>五、确定回收拆解企业</w:t>
      </w:r>
    </w:p>
    <w:p w14:paraId="655EBF9C" w14:textId="77777777" w:rsidR="00AE6813" w:rsidRPr="00AE6813" w:rsidRDefault="00AE6813" w:rsidP="00707399">
      <w:pPr>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报废农机回收拆解企业应以具备资质的报废机动车回收拆解企业为主，也可选择依法具有农机回收拆解经营业务的其他企业或合作社。</w:t>
      </w:r>
    </w:p>
    <w:p w14:paraId="3CA9BCBB" w14:textId="6B0A956A" w:rsidR="006F34B1" w:rsidRPr="00FF373D" w:rsidRDefault="00AE6813" w:rsidP="00707399">
      <w:pPr>
        <w:autoSpaceDE w:val="0"/>
        <w:autoSpaceDN w:val="0"/>
        <w:spacing w:line="560" w:lineRule="exact"/>
        <w:ind w:firstLineChars="200" w:firstLine="640"/>
        <w:rPr>
          <w:rFonts w:ascii="仿宋_GB2312" w:eastAsia="仿宋_GB2312"/>
          <w:sz w:val="32"/>
          <w:szCs w:val="32"/>
        </w:rPr>
      </w:pPr>
      <w:r w:rsidRPr="00AE6813">
        <w:rPr>
          <w:rFonts w:ascii="仿宋_GB2312" w:eastAsia="仿宋_GB2312" w:hint="eastAsia"/>
          <w:sz w:val="32"/>
          <w:szCs w:val="32"/>
        </w:rPr>
        <w:t>报废农机回收拆解企业由</w:t>
      </w:r>
      <w:r w:rsidR="006B11B5">
        <w:rPr>
          <w:rFonts w:ascii="仿宋_GB2312" w:eastAsia="仿宋_GB2312" w:hint="eastAsia"/>
          <w:sz w:val="32"/>
          <w:szCs w:val="32"/>
        </w:rPr>
        <w:t>社会事业局</w:t>
      </w:r>
      <w:r w:rsidRPr="00AE6813">
        <w:rPr>
          <w:rFonts w:ascii="仿宋_GB2312" w:eastAsia="仿宋_GB2312" w:hint="eastAsia"/>
          <w:sz w:val="32"/>
          <w:szCs w:val="32"/>
        </w:rPr>
        <w:t>农机主管部门依据《报</w:t>
      </w:r>
      <w:r w:rsidRPr="00FF373D">
        <w:rPr>
          <w:rFonts w:ascii="仿宋_GB2312" w:eastAsia="仿宋_GB2312" w:hint="eastAsia"/>
          <w:sz w:val="32"/>
          <w:szCs w:val="32"/>
        </w:rPr>
        <w:t>废农业机械回收拆解技术规范》(NY/T2900-2022)、《农业机械安全监督管理条例》等确定。其中，报废农机回收拆解企业营业执照要包含回收拆解业务，并通过环境影响评价，此两项为最基本的条件。报废农机回收拆解企业由</w:t>
      </w:r>
      <w:r w:rsidR="006B11B5" w:rsidRPr="00FF373D">
        <w:rPr>
          <w:rFonts w:ascii="仿宋_GB2312" w:eastAsia="仿宋_GB2312" w:hint="eastAsia"/>
          <w:sz w:val="32"/>
          <w:szCs w:val="32"/>
        </w:rPr>
        <w:t>社会事业局</w:t>
      </w:r>
      <w:r w:rsidRPr="00FF373D">
        <w:rPr>
          <w:rFonts w:ascii="仿宋_GB2312" w:eastAsia="仿宋_GB2312" w:hint="eastAsia"/>
          <w:sz w:val="32"/>
          <w:szCs w:val="32"/>
        </w:rPr>
        <w:t>农机主管部门确定后报市级审核，并报省级备案、公布。</w:t>
      </w:r>
      <w:r w:rsidR="000B336C" w:rsidRPr="00FF373D">
        <w:rPr>
          <w:rFonts w:ascii="仿宋_GB2312" w:eastAsia="仿宋_GB2312" w:hint="eastAsia"/>
          <w:sz w:val="32"/>
          <w:szCs w:val="32"/>
        </w:rPr>
        <w:t xml:space="preserve">                                                                                                                 </w:t>
      </w:r>
    </w:p>
    <w:p w14:paraId="68572231" w14:textId="56BA1F69" w:rsidR="00AE6813" w:rsidRPr="00FF373D" w:rsidRDefault="00AE6813" w:rsidP="00707399">
      <w:pPr>
        <w:pStyle w:val="c047f70a-4733-4f89-8971-bccdea5ca046"/>
        <w:autoSpaceDN w:val="0"/>
        <w:spacing w:line="560" w:lineRule="exact"/>
        <w:ind w:firstLineChars="200" w:firstLine="640"/>
        <w:jc w:val="both"/>
        <w:rPr>
          <w:rFonts w:ascii="仿宋_GB2312" w:eastAsia="仿宋_GB2312" w:hint="eastAsia"/>
          <w:sz w:val="32"/>
        </w:rPr>
      </w:pPr>
      <w:r w:rsidRPr="00FF373D">
        <w:rPr>
          <w:rFonts w:ascii="仿宋_GB2312" w:eastAsia="仿宋_GB2312" w:hint="eastAsia"/>
          <w:sz w:val="32"/>
        </w:rPr>
        <w:t>报废农机回收拆解企业应当遵守国家有关消防、安全、环保的规定，参照《报废农业机械回收拆解技术规范》(NY/T2900-2022)等开展报废农机回收拆解工作，并应逐步建立覆盖回收拆解全流程、可监控、可追溯的信息化监控系统。</w:t>
      </w:r>
    </w:p>
    <w:p w14:paraId="71C7A8B6" w14:textId="420E4735" w:rsidR="00AE6813" w:rsidRPr="00FF373D" w:rsidRDefault="00FF373D" w:rsidP="00707399">
      <w:pPr>
        <w:autoSpaceDN w:val="0"/>
        <w:spacing w:line="560" w:lineRule="exact"/>
        <w:ind w:firstLineChars="200" w:firstLine="640"/>
        <w:rPr>
          <w:rFonts w:ascii="仿宋_GB2312" w:eastAsia="仿宋_GB2312"/>
          <w:sz w:val="32"/>
          <w:szCs w:val="32"/>
        </w:rPr>
      </w:pPr>
      <w:r w:rsidRPr="00FF373D">
        <w:rPr>
          <w:rFonts w:ascii="仿宋_GB2312" w:eastAsia="仿宋_GB2312" w:hint="eastAsia"/>
          <w:sz w:val="32"/>
          <w:szCs w:val="32"/>
        </w:rPr>
        <w:t>因我区暂</w:t>
      </w:r>
      <w:r w:rsidR="00AE6813" w:rsidRPr="00FF373D">
        <w:rPr>
          <w:rFonts w:ascii="仿宋_GB2312" w:eastAsia="仿宋_GB2312" w:hint="eastAsia"/>
          <w:sz w:val="32"/>
          <w:szCs w:val="32"/>
        </w:rPr>
        <w:t>没有报废农机回收拆解企业，可委托</w:t>
      </w:r>
      <w:r w:rsidR="00986C98">
        <w:rPr>
          <w:rFonts w:ascii="仿宋_GB2312" w:eastAsia="仿宋_GB2312" w:hint="eastAsia"/>
          <w:sz w:val="32"/>
          <w:szCs w:val="32"/>
        </w:rPr>
        <w:t>其它</w:t>
      </w:r>
      <w:r w:rsidR="00AE6813" w:rsidRPr="00FF373D">
        <w:rPr>
          <w:rFonts w:ascii="仿宋_GB2312" w:eastAsia="仿宋_GB2312" w:hint="eastAsia"/>
          <w:sz w:val="32"/>
          <w:szCs w:val="32"/>
        </w:rPr>
        <w:t>地区的农机回收拆解企业开展回收拆解工作。报废补贴资金占用</w:t>
      </w:r>
      <w:r w:rsidRPr="00FF373D">
        <w:rPr>
          <w:rFonts w:ascii="仿宋_GB2312" w:eastAsia="仿宋_GB2312" w:hint="eastAsia"/>
          <w:sz w:val="32"/>
          <w:szCs w:val="32"/>
        </w:rPr>
        <w:t>我区</w:t>
      </w:r>
      <w:r w:rsidR="00AE6813" w:rsidRPr="00FF373D">
        <w:rPr>
          <w:rFonts w:ascii="仿宋_GB2312" w:eastAsia="仿宋_GB2312" w:hint="eastAsia"/>
          <w:sz w:val="32"/>
          <w:szCs w:val="32"/>
        </w:rPr>
        <w:t>额度。</w:t>
      </w:r>
      <w:r w:rsidRPr="00FF373D">
        <w:rPr>
          <w:rFonts w:ascii="仿宋_GB2312" w:eastAsia="仿宋_GB2312" w:hint="eastAsia"/>
          <w:sz w:val="32"/>
          <w:szCs w:val="32"/>
        </w:rPr>
        <w:t>同时与拆解企业所在地</w:t>
      </w:r>
      <w:r w:rsidR="00AE6813" w:rsidRPr="00FF373D">
        <w:rPr>
          <w:rFonts w:ascii="仿宋_GB2312" w:eastAsia="仿宋_GB2312" w:hint="eastAsia"/>
          <w:sz w:val="32"/>
          <w:szCs w:val="32"/>
        </w:rPr>
        <w:t>农机主管部门建立工作联系、联合监督机制。</w:t>
      </w:r>
    </w:p>
    <w:p w14:paraId="13A03213" w14:textId="77777777" w:rsidR="00AE6813" w:rsidRPr="00FF373D" w:rsidRDefault="00AE6813" w:rsidP="00707399">
      <w:pPr>
        <w:autoSpaceDN w:val="0"/>
        <w:spacing w:line="560" w:lineRule="exact"/>
        <w:ind w:firstLineChars="200" w:firstLine="640"/>
        <w:rPr>
          <w:rFonts w:ascii="黑体" w:eastAsia="黑体" w:hAnsi="黑体" w:hint="eastAsia"/>
          <w:sz w:val="32"/>
          <w:szCs w:val="32"/>
        </w:rPr>
      </w:pPr>
      <w:r w:rsidRPr="00FF373D">
        <w:rPr>
          <w:rFonts w:ascii="黑体" w:eastAsia="黑体" w:hAnsi="黑体" w:hint="eastAsia"/>
          <w:sz w:val="32"/>
          <w:szCs w:val="32"/>
        </w:rPr>
        <w:t>六、操作程序</w:t>
      </w:r>
    </w:p>
    <w:p w14:paraId="03ADC25F" w14:textId="52B7182D" w:rsidR="00AE6813" w:rsidRPr="00FF373D" w:rsidRDefault="00FF373D" w:rsidP="00707399">
      <w:pPr>
        <w:autoSpaceDN w:val="0"/>
        <w:spacing w:line="560" w:lineRule="exact"/>
        <w:ind w:firstLineChars="200" w:firstLine="640"/>
        <w:rPr>
          <w:rFonts w:ascii="仿宋_GB2312" w:eastAsia="仿宋_GB2312"/>
          <w:sz w:val="32"/>
          <w:szCs w:val="32"/>
        </w:rPr>
      </w:pPr>
      <w:r>
        <w:rPr>
          <w:rFonts w:ascii="楷体_GB2312" w:eastAsia="楷体_GB2312" w:hint="eastAsia"/>
          <w:sz w:val="32"/>
          <w:szCs w:val="32"/>
        </w:rPr>
        <w:t>（一）</w:t>
      </w:r>
      <w:r w:rsidR="00AE6813" w:rsidRPr="00FF373D">
        <w:rPr>
          <w:rFonts w:ascii="楷体_GB2312" w:eastAsia="楷体_GB2312" w:hint="eastAsia"/>
          <w:sz w:val="32"/>
          <w:szCs w:val="32"/>
        </w:rPr>
        <w:t>报废旧机。</w:t>
      </w:r>
      <w:r w:rsidR="00AE6813" w:rsidRPr="00FF373D">
        <w:rPr>
          <w:rFonts w:ascii="仿宋_GB2312" w:eastAsia="仿宋_GB2312" w:hint="eastAsia"/>
          <w:sz w:val="32"/>
          <w:szCs w:val="32"/>
        </w:rPr>
        <w:t>机主自愿将拟报废的农机交售给回收拆解企业，同时向</w:t>
      </w:r>
      <w:r>
        <w:rPr>
          <w:rFonts w:ascii="仿宋_GB2312" w:eastAsia="仿宋_GB2312" w:hint="eastAsia"/>
          <w:sz w:val="32"/>
          <w:szCs w:val="32"/>
        </w:rPr>
        <w:t>社会事业局</w:t>
      </w:r>
      <w:r w:rsidR="00AE6813" w:rsidRPr="00FF373D">
        <w:rPr>
          <w:rFonts w:ascii="仿宋_GB2312" w:eastAsia="仿宋_GB2312" w:hint="eastAsia"/>
          <w:sz w:val="32"/>
          <w:szCs w:val="32"/>
        </w:rPr>
        <w:t>备案，如实提供相关信息并签署承诺书(详见附件3)。回收拆解企业应当</w:t>
      </w:r>
      <w:proofErr w:type="gramStart"/>
      <w:r w:rsidR="00AE6813" w:rsidRPr="00FF373D">
        <w:rPr>
          <w:rFonts w:ascii="仿宋_GB2312" w:eastAsia="仿宋_GB2312" w:hint="eastAsia"/>
          <w:sz w:val="32"/>
          <w:szCs w:val="32"/>
        </w:rPr>
        <w:t>核对机</w:t>
      </w:r>
      <w:proofErr w:type="gramEnd"/>
      <w:r w:rsidR="00AE6813" w:rsidRPr="00FF373D">
        <w:rPr>
          <w:rFonts w:ascii="仿宋_GB2312" w:eastAsia="仿宋_GB2312" w:hint="eastAsia"/>
          <w:sz w:val="32"/>
          <w:szCs w:val="32"/>
        </w:rPr>
        <w:t>主和拟报废的农机信息，</w:t>
      </w:r>
      <w:r w:rsidR="00AE6813" w:rsidRPr="00FF373D">
        <w:rPr>
          <w:rFonts w:ascii="仿宋_GB2312" w:eastAsia="仿宋_GB2312" w:hint="eastAsia"/>
          <w:sz w:val="32"/>
          <w:szCs w:val="32"/>
        </w:rPr>
        <w:lastRenderedPageBreak/>
        <w:t>向机主出具《报废农业机械回收确认表(样式)》(详见附件4，以下简称《确认表》)。回收拆解企业及时对回收的农机进行拆解并建立档案，对国家禁止生产销售的发动机等部件进行破坏性处理。拆解档案应包括铭牌或其他能体现农机身份的有关资料，保存期不少于3年。</w:t>
      </w:r>
    </w:p>
    <w:p w14:paraId="3C066438" w14:textId="61EE1F94" w:rsidR="00AE6813" w:rsidRPr="00FF373D" w:rsidRDefault="00FF373D" w:rsidP="00707399">
      <w:pPr>
        <w:autoSpaceDN w:val="0"/>
        <w:spacing w:line="560" w:lineRule="exact"/>
        <w:ind w:firstLineChars="200" w:firstLine="640"/>
        <w:rPr>
          <w:rFonts w:ascii="仿宋_GB2312" w:eastAsia="仿宋_GB2312"/>
          <w:sz w:val="32"/>
          <w:szCs w:val="32"/>
        </w:rPr>
      </w:pPr>
      <w:r w:rsidRPr="00FF373D">
        <w:rPr>
          <w:rFonts w:ascii="楷体_GB2312" w:eastAsia="楷体_GB2312" w:hint="eastAsia"/>
          <w:sz w:val="32"/>
          <w:szCs w:val="32"/>
        </w:rPr>
        <w:t>（二）</w:t>
      </w:r>
      <w:r w:rsidR="00AE6813" w:rsidRPr="00FF373D">
        <w:rPr>
          <w:rFonts w:ascii="楷体_GB2312" w:eastAsia="楷体_GB2312" w:hint="eastAsia"/>
          <w:sz w:val="32"/>
          <w:szCs w:val="32"/>
        </w:rPr>
        <w:t>注销登记。</w:t>
      </w:r>
      <w:r w:rsidR="00AE6813" w:rsidRPr="00FF373D">
        <w:rPr>
          <w:rFonts w:ascii="仿宋_GB2312" w:eastAsia="仿宋_GB2312" w:hint="eastAsia"/>
          <w:sz w:val="32"/>
          <w:szCs w:val="32"/>
        </w:rPr>
        <w:t>纳入牌证管理的拖拉机和联合收割机</w:t>
      </w:r>
      <w:proofErr w:type="gramStart"/>
      <w:r w:rsidR="00AE6813" w:rsidRPr="00FF373D">
        <w:rPr>
          <w:rFonts w:ascii="仿宋_GB2312" w:eastAsia="仿宋_GB2312" w:hint="eastAsia"/>
          <w:sz w:val="32"/>
          <w:szCs w:val="32"/>
        </w:rPr>
        <w:t>机主持</w:t>
      </w:r>
      <w:proofErr w:type="gramEnd"/>
      <w:r w:rsidR="00AE6813" w:rsidRPr="00FF373D">
        <w:rPr>
          <w:rFonts w:ascii="仿宋_GB2312" w:eastAsia="仿宋_GB2312" w:hint="eastAsia"/>
          <w:sz w:val="32"/>
          <w:szCs w:val="32"/>
        </w:rPr>
        <w:t>《确认表》和相关证照，到</w:t>
      </w:r>
      <w:r>
        <w:rPr>
          <w:rFonts w:ascii="仿宋_GB2312" w:eastAsia="仿宋_GB2312" w:hint="eastAsia"/>
          <w:sz w:val="32"/>
          <w:szCs w:val="32"/>
        </w:rPr>
        <w:t>社会事业局</w:t>
      </w:r>
      <w:r w:rsidR="00AE6813" w:rsidRPr="00FF373D">
        <w:rPr>
          <w:rFonts w:ascii="仿宋_GB2312" w:eastAsia="仿宋_GB2312" w:hint="eastAsia"/>
          <w:sz w:val="32"/>
          <w:szCs w:val="32"/>
        </w:rPr>
        <w:t>依法办理牌证注销手续。</w:t>
      </w:r>
      <w:r>
        <w:rPr>
          <w:rFonts w:ascii="仿宋_GB2312" w:eastAsia="仿宋_GB2312" w:hint="eastAsia"/>
          <w:sz w:val="32"/>
          <w:szCs w:val="32"/>
        </w:rPr>
        <w:t>社会事业局</w:t>
      </w:r>
      <w:proofErr w:type="gramStart"/>
      <w:r w:rsidR="00AE6813" w:rsidRPr="00FF373D">
        <w:rPr>
          <w:rFonts w:ascii="仿宋_GB2312" w:eastAsia="仿宋_GB2312" w:hint="eastAsia"/>
          <w:sz w:val="32"/>
          <w:szCs w:val="32"/>
        </w:rPr>
        <w:t>核对机</w:t>
      </w:r>
      <w:proofErr w:type="gramEnd"/>
      <w:r w:rsidR="00AE6813" w:rsidRPr="00FF373D">
        <w:rPr>
          <w:rFonts w:ascii="仿宋_GB2312" w:eastAsia="仿宋_GB2312" w:hint="eastAsia"/>
          <w:sz w:val="32"/>
          <w:szCs w:val="32"/>
        </w:rPr>
        <w:t>主和报废农机信息后，依法办理牌证注销手续，并在《确认表》上签注“已办理注销登记”字样。无牌证或未纳入牌证管理的报废农机，由</w:t>
      </w:r>
      <w:r>
        <w:rPr>
          <w:rFonts w:ascii="仿宋_GB2312" w:eastAsia="仿宋_GB2312" w:hint="eastAsia"/>
          <w:sz w:val="32"/>
          <w:szCs w:val="32"/>
        </w:rPr>
        <w:t>社会事业局</w:t>
      </w:r>
      <w:r w:rsidR="00AE6813" w:rsidRPr="00FF373D">
        <w:rPr>
          <w:rFonts w:ascii="仿宋_GB2312" w:eastAsia="仿宋_GB2312" w:hint="eastAsia"/>
          <w:sz w:val="32"/>
          <w:szCs w:val="32"/>
        </w:rPr>
        <w:t>在《确认表》上签注“无牌证或未纳入牌证管理，已确认拆解”字样。</w:t>
      </w:r>
    </w:p>
    <w:p w14:paraId="5C3F8A8A" w14:textId="051AB614" w:rsidR="00AE6813" w:rsidRPr="00FF373D" w:rsidRDefault="00FF373D" w:rsidP="00707399">
      <w:pPr>
        <w:autoSpaceDN w:val="0"/>
        <w:spacing w:line="560" w:lineRule="exact"/>
        <w:ind w:firstLineChars="200" w:firstLine="640"/>
        <w:rPr>
          <w:rFonts w:ascii="仿宋_GB2312" w:eastAsia="仿宋_GB2312"/>
          <w:sz w:val="32"/>
          <w:szCs w:val="32"/>
        </w:rPr>
      </w:pPr>
      <w:r w:rsidRPr="00FF373D">
        <w:rPr>
          <w:rFonts w:ascii="楷体_GB2312" w:eastAsia="楷体_GB2312" w:hint="eastAsia"/>
          <w:sz w:val="32"/>
          <w:szCs w:val="32"/>
        </w:rPr>
        <w:t>（三）</w:t>
      </w:r>
      <w:r w:rsidR="00AE6813" w:rsidRPr="00FF373D">
        <w:rPr>
          <w:rFonts w:ascii="楷体_GB2312" w:eastAsia="楷体_GB2312" w:hint="eastAsia"/>
          <w:sz w:val="32"/>
          <w:szCs w:val="32"/>
        </w:rPr>
        <w:t>兑现补贴。</w:t>
      </w:r>
      <w:r w:rsidR="00AE6813" w:rsidRPr="00FF373D">
        <w:rPr>
          <w:rFonts w:ascii="仿宋_GB2312" w:eastAsia="仿宋_GB2312" w:hint="eastAsia"/>
          <w:sz w:val="32"/>
          <w:szCs w:val="32"/>
        </w:rPr>
        <w:t>机主凭有效的《确认表》，按相关规定申请补贴。</w:t>
      </w:r>
      <w:r w:rsidR="00F65D8E">
        <w:rPr>
          <w:rFonts w:ascii="仿宋_GB2312" w:eastAsia="仿宋_GB2312" w:hint="eastAsia"/>
          <w:sz w:val="32"/>
          <w:szCs w:val="32"/>
        </w:rPr>
        <w:t>社会事业局、财政金融局</w:t>
      </w:r>
      <w:r w:rsidR="00AE6813" w:rsidRPr="00FF373D">
        <w:rPr>
          <w:rFonts w:ascii="仿宋_GB2312" w:eastAsia="仿宋_GB2312" w:hint="eastAsia"/>
          <w:sz w:val="32"/>
          <w:szCs w:val="32"/>
        </w:rPr>
        <w:t>按职责分工进行审核，</w:t>
      </w:r>
      <w:r w:rsidR="00F65D8E">
        <w:rPr>
          <w:rFonts w:ascii="仿宋_GB2312" w:eastAsia="仿宋_GB2312" w:hint="eastAsia"/>
          <w:sz w:val="32"/>
          <w:szCs w:val="32"/>
        </w:rPr>
        <w:t>财政金融局</w:t>
      </w:r>
      <w:r w:rsidR="00AE6813" w:rsidRPr="00FF373D">
        <w:rPr>
          <w:rFonts w:ascii="仿宋_GB2312" w:eastAsia="仿宋_GB2312" w:hint="eastAsia"/>
          <w:sz w:val="32"/>
          <w:szCs w:val="32"/>
        </w:rPr>
        <w:t>根据</w:t>
      </w:r>
      <w:r w:rsidR="00F65D8E">
        <w:rPr>
          <w:rFonts w:ascii="仿宋_GB2312" w:eastAsia="仿宋_GB2312" w:hint="eastAsia"/>
          <w:sz w:val="32"/>
          <w:szCs w:val="32"/>
        </w:rPr>
        <w:t>社会事业局</w:t>
      </w:r>
      <w:r w:rsidR="00AE6813" w:rsidRPr="00FF373D">
        <w:rPr>
          <w:rFonts w:ascii="仿宋_GB2312" w:eastAsia="仿宋_GB2312" w:hint="eastAsia"/>
          <w:sz w:val="32"/>
          <w:szCs w:val="32"/>
        </w:rPr>
        <w:t>审核的补贴清册向符合要求的机主兑现补贴资金。可结合</w:t>
      </w:r>
      <w:r w:rsidR="00F65D8E">
        <w:rPr>
          <w:rFonts w:ascii="仿宋_GB2312" w:eastAsia="仿宋_GB2312" w:hint="eastAsia"/>
          <w:sz w:val="32"/>
          <w:szCs w:val="32"/>
        </w:rPr>
        <w:t>我区</w:t>
      </w:r>
      <w:r w:rsidR="00AE6813" w:rsidRPr="00FF373D">
        <w:rPr>
          <w:rFonts w:ascii="仿宋_GB2312" w:eastAsia="仿宋_GB2312" w:hint="eastAsia"/>
          <w:sz w:val="32"/>
          <w:szCs w:val="32"/>
        </w:rPr>
        <w:t>实际，设置农民和农业生产经营组织年度内享受报废补贴的农机数量上限。应按照报废补贴机具总量不超过购置补贴机具总量的原则，结合</w:t>
      </w:r>
      <w:r w:rsidR="00F65D8E">
        <w:rPr>
          <w:rFonts w:ascii="仿宋_GB2312" w:eastAsia="仿宋_GB2312" w:hint="eastAsia"/>
          <w:sz w:val="32"/>
          <w:szCs w:val="32"/>
        </w:rPr>
        <w:t>我区</w:t>
      </w:r>
      <w:r w:rsidR="00AE6813" w:rsidRPr="00FF373D">
        <w:rPr>
          <w:rFonts w:ascii="仿宋_GB2312" w:eastAsia="仿宋_GB2312" w:hint="eastAsia"/>
          <w:sz w:val="32"/>
          <w:szCs w:val="32"/>
        </w:rPr>
        <w:t>当年度可用报废补贴资金额度，合理确定年度报废补贴农机数量。</w:t>
      </w:r>
    </w:p>
    <w:p w14:paraId="0CB2B3F1" w14:textId="77777777" w:rsidR="00AE6813" w:rsidRPr="00F65D8E" w:rsidRDefault="00AE6813" w:rsidP="00707399">
      <w:pPr>
        <w:autoSpaceDN w:val="0"/>
        <w:spacing w:line="560" w:lineRule="exact"/>
        <w:ind w:firstLineChars="200" w:firstLine="640"/>
        <w:rPr>
          <w:rFonts w:ascii="黑体" w:eastAsia="黑体" w:hAnsi="黑体" w:hint="eastAsia"/>
          <w:sz w:val="32"/>
          <w:szCs w:val="32"/>
        </w:rPr>
      </w:pPr>
      <w:r w:rsidRPr="00F65D8E">
        <w:rPr>
          <w:rFonts w:ascii="黑体" w:eastAsia="黑体" w:hAnsi="黑体" w:hint="eastAsia"/>
          <w:sz w:val="32"/>
          <w:szCs w:val="32"/>
        </w:rPr>
        <w:t>七、保障措施</w:t>
      </w:r>
    </w:p>
    <w:p w14:paraId="3EADD5EE" w14:textId="6736936A" w:rsidR="00AE6813" w:rsidRPr="00FF373D" w:rsidRDefault="00F65D8E" w:rsidP="00707399">
      <w:pPr>
        <w:autoSpaceDN w:val="0"/>
        <w:spacing w:line="560" w:lineRule="exact"/>
        <w:ind w:firstLineChars="200" w:firstLine="640"/>
        <w:rPr>
          <w:rFonts w:ascii="仿宋_GB2312" w:eastAsia="仿宋_GB2312"/>
          <w:sz w:val="32"/>
          <w:szCs w:val="32"/>
        </w:rPr>
      </w:pPr>
      <w:r w:rsidRPr="00F65D8E">
        <w:rPr>
          <w:rFonts w:ascii="楷体_GB2312" w:eastAsia="楷体_GB2312" w:hint="eastAsia"/>
          <w:sz w:val="32"/>
          <w:szCs w:val="32"/>
        </w:rPr>
        <w:t>（一）</w:t>
      </w:r>
      <w:r w:rsidR="00AE6813" w:rsidRPr="00F65D8E">
        <w:rPr>
          <w:rFonts w:ascii="楷体_GB2312" w:eastAsia="楷体_GB2312" w:hint="eastAsia"/>
          <w:sz w:val="32"/>
          <w:szCs w:val="32"/>
        </w:rPr>
        <w:t>加强组织领导。</w:t>
      </w:r>
      <w:r>
        <w:rPr>
          <w:rFonts w:ascii="仿宋_GB2312" w:eastAsia="仿宋_GB2312" w:hint="eastAsia"/>
          <w:sz w:val="32"/>
          <w:szCs w:val="32"/>
        </w:rPr>
        <w:t>社会事业局、财政金融局</w:t>
      </w:r>
      <w:r w:rsidR="00AE6813" w:rsidRPr="00FF373D">
        <w:rPr>
          <w:rFonts w:ascii="仿宋_GB2312" w:eastAsia="仿宋_GB2312" w:hint="eastAsia"/>
          <w:sz w:val="32"/>
          <w:szCs w:val="32"/>
        </w:rPr>
        <w:t>要切实加强农机报废更新补贴工作的组织领导，明确职责分工，密切配合，形成工作合力。要细化完善管理措施，建立健全制度机制。要加</w:t>
      </w:r>
      <w:r w:rsidR="00AE6813" w:rsidRPr="00FF373D">
        <w:rPr>
          <w:rFonts w:ascii="仿宋_GB2312" w:eastAsia="仿宋_GB2312" w:hint="eastAsia"/>
          <w:sz w:val="32"/>
          <w:szCs w:val="32"/>
        </w:rPr>
        <w:lastRenderedPageBreak/>
        <w:t>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r>
        <w:rPr>
          <w:rFonts w:ascii="仿宋_GB2312" w:eastAsia="仿宋_GB2312" w:hint="eastAsia"/>
          <w:sz w:val="32"/>
          <w:szCs w:val="32"/>
        </w:rPr>
        <w:t>财政金融局</w:t>
      </w:r>
      <w:r w:rsidR="00AE6813" w:rsidRPr="00FF373D">
        <w:rPr>
          <w:rFonts w:ascii="仿宋_GB2312" w:eastAsia="仿宋_GB2312" w:hint="eastAsia"/>
          <w:sz w:val="32"/>
          <w:szCs w:val="32"/>
        </w:rPr>
        <w:t>要加大投入力度，保障必要的工作经费。</w:t>
      </w:r>
    </w:p>
    <w:p w14:paraId="2DF4D9D6" w14:textId="46E67AB6" w:rsidR="00AE6813" w:rsidRPr="00FF373D" w:rsidRDefault="00F65D8E" w:rsidP="00707399">
      <w:pPr>
        <w:autoSpaceDN w:val="0"/>
        <w:spacing w:line="560" w:lineRule="exact"/>
        <w:ind w:firstLineChars="200" w:firstLine="640"/>
        <w:rPr>
          <w:rFonts w:ascii="仿宋_GB2312" w:eastAsia="仿宋_GB2312"/>
          <w:sz w:val="32"/>
          <w:szCs w:val="32"/>
        </w:rPr>
      </w:pPr>
      <w:r w:rsidRPr="00F65D8E">
        <w:rPr>
          <w:rFonts w:ascii="楷体_GB2312" w:eastAsia="楷体_GB2312" w:hint="eastAsia"/>
          <w:sz w:val="32"/>
          <w:szCs w:val="32"/>
        </w:rPr>
        <w:t>（二）</w:t>
      </w:r>
      <w:r w:rsidR="00AE6813" w:rsidRPr="00F65D8E">
        <w:rPr>
          <w:rFonts w:ascii="楷体_GB2312" w:eastAsia="楷体_GB2312" w:hint="eastAsia"/>
          <w:sz w:val="32"/>
          <w:szCs w:val="32"/>
        </w:rPr>
        <w:t>开展便民服务。</w:t>
      </w:r>
      <w:r w:rsidR="00AE6813" w:rsidRPr="00FF373D">
        <w:rPr>
          <w:rFonts w:ascii="仿宋_GB2312" w:eastAsia="仿宋_GB2312" w:hint="eastAsia"/>
          <w:sz w:val="32"/>
          <w:szCs w:val="32"/>
        </w:rPr>
        <w:t>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拆解企业上门回收、办理业务</w:t>
      </w:r>
      <w:r>
        <w:rPr>
          <w:rFonts w:ascii="仿宋_GB2312" w:eastAsia="仿宋_GB2312" w:hint="eastAsia"/>
          <w:sz w:val="32"/>
          <w:szCs w:val="32"/>
        </w:rPr>
        <w:t>，</w:t>
      </w:r>
      <w:r w:rsidR="00AE6813" w:rsidRPr="00FF373D">
        <w:rPr>
          <w:rFonts w:ascii="仿宋_GB2312" w:eastAsia="仿宋_GB2312" w:hint="eastAsia"/>
          <w:sz w:val="32"/>
          <w:szCs w:val="32"/>
        </w:rPr>
        <w:t>鼓励开展农机报废回收拆解创新探索。</w:t>
      </w:r>
    </w:p>
    <w:p w14:paraId="2555C06F" w14:textId="0BB6748E" w:rsidR="00AE6813" w:rsidRPr="00FF373D" w:rsidRDefault="00F65D8E" w:rsidP="00707399">
      <w:pPr>
        <w:autoSpaceDN w:val="0"/>
        <w:spacing w:line="560" w:lineRule="exact"/>
        <w:ind w:firstLineChars="200" w:firstLine="640"/>
        <w:rPr>
          <w:rFonts w:ascii="仿宋_GB2312" w:eastAsia="仿宋_GB2312"/>
          <w:sz w:val="32"/>
          <w:szCs w:val="32"/>
        </w:rPr>
      </w:pPr>
      <w:r w:rsidRPr="00F65D8E">
        <w:rPr>
          <w:rFonts w:ascii="楷体_GB2312" w:eastAsia="楷体_GB2312" w:hint="eastAsia"/>
          <w:sz w:val="32"/>
          <w:szCs w:val="32"/>
        </w:rPr>
        <w:t>（三）</w:t>
      </w:r>
      <w:r w:rsidR="00AE6813" w:rsidRPr="00F65D8E">
        <w:rPr>
          <w:rFonts w:ascii="楷体_GB2312" w:eastAsia="楷体_GB2312" w:hint="eastAsia"/>
          <w:sz w:val="32"/>
          <w:szCs w:val="32"/>
        </w:rPr>
        <w:t>强化监督管理。</w:t>
      </w:r>
      <w:r w:rsidR="00AE6813" w:rsidRPr="00FF373D">
        <w:rPr>
          <w:rFonts w:ascii="仿宋_GB2312" w:eastAsia="仿宋_GB2312" w:hint="eastAsia"/>
          <w:sz w:val="32"/>
          <w:szCs w:val="32"/>
        </w:rPr>
        <w:t>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制定风险防控措施，严格加强监管，严查虚假</w:t>
      </w:r>
      <w:proofErr w:type="gramStart"/>
      <w:r w:rsidR="00AE6813" w:rsidRPr="00FF373D">
        <w:rPr>
          <w:rFonts w:ascii="仿宋_GB2312" w:eastAsia="仿宋_GB2312" w:hint="eastAsia"/>
          <w:sz w:val="32"/>
          <w:szCs w:val="32"/>
        </w:rPr>
        <w:t>报补等骗套</w:t>
      </w:r>
      <w:proofErr w:type="gramEnd"/>
      <w:r w:rsidR="00AE6813" w:rsidRPr="00FF373D">
        <w:rPr>
          <w:rFonts w:ascii="仿宋_GB2312" w:eastAsia="仿宋_GB2312" w:hint="eastAsia"/>
          <w:sz w:val="32"/>
          <w:szCs w:val="32"/>
        </w:rPr>
        <w:t>补贴资金的违规行为，严惩违规主体。发现回收拆解企业存在违规行为，应视情节轻重，采取警告、通报、暂停参与补贴实施并限期整改、禁止参与补贴实施等措施进行处理。对弄虚作假套取国家补贴资金的企业、个人和农业生产经营组织，要参</w:t>
      </w:r>
      <w:r w:rsidR="00AE6813" w:rsidRPr="00FF373D">
        <w:rPr>
          <w:rFonts w:ascii="仿宋_GB2312" w:eastAsia="仿宋_GB2312" w:hint="eastAsia"/>
          <w:sz w:val="32"/>
          <w:szCs w:val="32"/>
        </w:rPr>
        <w:lastRenderedPageBreak/>
        <w:t>照农机购置与应用补贴的有关规定和原则进行严肃处理，并将其纳入“黑名单”。要充分发挥社会监督作用，畅通投诉举报渠道，认真受理、核查、处理群众举报投诉。</w:t>
      </w:r>
    </w:p>
    <w:p w14:paraId="02CB6F85" w14:textId="77777777" w:rsidR="00AA2A66" w:rsidRDefault="00AA2A66" w:rsidP="00707399">
      <w:pPr>
        <w:autoSpaceDN w:val="0"/>
        <w:spacing w:line="560" w:lineRule="exact"/>
        <w:ind w:firstLineChars="200" w:firstLine="640"/>
        <w:rPr>
          <w:rFonts w:ascii="仿宋_GB2312" w:eastAsia="仿宋_GB2312"/>
          <w:sz w:val="32"/>
          <w:szCs w:val="32"/>
        </w:rPr>
      </w:pPr>
    </w:p>
    <w:p w14:paraId="3F84C61B" w14:textId="585CFFBA" w:rsidR="00AE6813" w:rsidRPr="00FF373D" w:rsidRDefault="00AE6813" w:rsidP="00707399">
      <w:pPr>
        <w:autoSpaceDN w:val="0"/>
        <w:spacing w:line="560" w:lineRule="exact"/>
        <w:ind w:firstLineChars="200" w:firstLine="640"/>
        <w:rPr>
          <w:rFonts w:ascii="仿宋_GB2312" w:eastAsia="仿宋_GB2312"/>
          <w:sz w:val="32"/>
          <w:szCs w:val="32"/>
        </w:rPr>
      </w:pPr>
      <w:r w:rsidRPr="00FF373D">
        <w:rPr>
          <w:rFonts w:ascii="仿宋_GB2312" w:eastAsia="仿宋_GB2312" w:hint="eastAsia"/>
          <w:sz w:val="32"/>
          <w:szCs w:val="32"/>
        </w:rPr>
        <w:t>附件</w:t>
      </w:r>
      <w:r w:rsidR="00AA2A66">
        <w:rPr>
          <w:rFonts w:ascii="仿宋_GB2312" w:eastAsia="仿宋_GB2312" w:hint="eastAsia"/>
          <w:sz w:val="32"/>
          <w:szCs w:val="32"/>
        </w:rPr>
        <w:t>：</w:t>
      </w:r>
      <w:r w:rsidRPr="00FF373D">
        <w:rPr>
          <w:rFonts w:ascii="仿宋_GB2312" w:eastAsia="仿宋_GB2312" w:hint="eastAsia"/>
          <w:sz w:val="32"/>
          <w:szCs w:val="32"/>
        </w:rPr>
        <w:t>1.河南省农机报废种类及补贴额一览表</w:t>
      </w:r>
    </w:p>
    <w:p w14:paraId="63B0CC9A" w14:textId="77777777" w:rsidR="00AE6813" w:rsidRPr="00F65D8E" w:rsidRDefault="00AE6813" w:rsidP="00707399">
      <w:pPr>
        <w:autoSpaceDN w:val="0"/>
        <w:spacing w:line="560" w:lineRule="exact"/>
        <w:ind w:firstLineChars="500" w:firstLine="1600"/>
        <w:rPr>
          <w:rFonts w:ascii="仿宋_GB2312" w:eastAsia="仿宋_GB2312"/>
          <w:sz w:val="32"/>
          <w:szCs w:val="32"/>
        </w:rPr>
      </w:pPr>
      <w:r w:rsidRPr="00F65D8E">
        <w:rPr>
          <w:rFonts w:ascii="仿宋_GB2312" w:eastAsia="仿宋_GB2312" w:hint="eastAsia"/>
          <w:sz w:val="32"/>
          <w:szCs w:val="32"/>
        </w:rPr>
        <w:t>2.农业机械报废条件</w:t>
      </w:r>
    </w:p>
    <w:p w14:paraId="10A62523" w14:textId="3913B3EB" w:rsidR="00AE6813" w:rsidRPr="00F65D8E" w:rsidRDefault="00AE6813" w:rsidP="00707399">
      <w:pPr>
        <w:autoSpaceDN w:val="0"/>
        <w:spacing w:line="560" w:lineRule="exact"/>
        <w:ind w:firstLineChars="500" w:firstLine="1600"/>
        <w:rPr>
          <w:rFonts w:ascii="仿宋_GB2312" w:eastAsia="仿宋_GB2312"/>
          <w:sz w:val="32"/>
          <w:szCs w:val="32"/>
        </w:rPr>
      </w:pPr>
      <w:r w:rsidRPr="00F65D8E">
        <w:rPr>
          <w:rFonts w:ascii="仿宋_GB2312" w:eastAsia="仿宋_GB2312" w:hint="eastAsia"/>
          <w:sz w:val="32"/>
          <w:szCs w:val="32"/>
        </w:rPr>
        <w:t>3.农机来源合法承诺书</w:t>
      </w:r>
    </w:p>
    <w:p w14:paraId="50EB667D" w14:textId="39FC24B3" w:rsidR="00AE6813" w:rsidRPr="00F65D8E" w:rsidRDefault="00AE6813" w:rsidP="00707399">
      <w:pPr>
        <w:autoSpaceDN w:val="0"/>
        <w:spacing w:line="560" w:lineRule="exact"/>
        <w:ind w:firstLineChars="500" w:firstLine="1600"/>
        <w:rPr>
          <w:rFonts w:ascii="仿宋_GB2312" w:eastAsia="仿宋_GB2312"/>
          <w:sz w:val="32"/>
          <w:szCs w:val="32"/>
        </w:rPr>
      </w:pPr>
      <w:r w:rsidRPr="00F65D8E">
        <w:rPr>
          <w:rFonts w:ascii="仿宋_GB2312" w:eastAsia="仿宋_GB2312" w:hint="eastAsia"/>
          <w:sz w:val="32"/>
          <w:szCs w:val="32"/>
        </w:rPr>
        <w:t>4.报废农业机械回收确认表</w:t>
      </w:r>
    </w:p>
    <w:p w14:paraId="7FADFF68" w14:textId="77777777" w:rsidR="00AE6813" w:rsidRDefault="00AE6813" w:rsidP="008304CA">
      <w:pPr>
        <w:autoSpaceDN w:val="0"/>
        <w:spacing w:line="560" w:lineRule="exact"/>
      </w:pPr>
    </w:p>
    <w:p w14:paraId="41FC8179" w14:textId="77777777" w:rsidR="004D608E" w:rsidRDefault="004D608E" w:rsidP="004D608E">
      <w:pPr>
        <w:pStyle w:val="1"/>
      </w:pPr>
    </w:p>
    <w:p w14:paraId="088317E8" w14:textId="77777777" w:rsidR="004D608E" w:rsidRDefault="004D608E" w:rsidP="004D608E"/>
    <w:p w14:paraId="25A13DAB" w14:textId="77777777" w:rsidR="004D608E" w:rsidRDefault="004D608E" w:rsidP="004D608E">
      <w:pPr>
        <w:pStyle w:val="1"/>
      </w:pPr>
    </w:p>
    <w:p w14:paraId="4611510F" w14:textId="77777777" w:rsidR="004D608E" w:rsidRDefault="004D608E" w:rsidP="004D608E"/>
    <w:p w14:paraId="66AA2DD5" w14:textId="77777777" w:rsidR="004D608E" w:rsidRDefault="004D608E" w:rsidP="004D608E">
      <w:pPr>
        <w:pStyle w:val="1"/>
      </w:pPr>
    </w:p>
    <w:p w14:paraId="734A468B" w14:textId="77777777" w:rsidR="004D608E" w:rsidRPr="004D608E" w:rsidRDefault="004D608E" w:rsidP="004D608E"/>
    <w:p w14:paraId="512C4040" w14:textId="77777777" w:rsidR="00AE6813" w:rsidRDefault="00AE6813" w:rsidP="008304CA">
      <w:pPr>
        <w:autoSpaceDN w:val="0"/>
      </w:pPr>
    </w:p>
    <w:p w14:paraId="11CE946E" w14:textId="77777777" w:rsidR="004D608E" w:rsidRDefault="004D608E" w:rsidP="008304CA">
      <w:pPr>
        <w:widowControl/>
        <w:autoSpaceDN w:val="0"/>
        <w:spacing w:line="600" w:lineRule="exact"/>
        <w:rPr>
          <w:rFonts w:ascii="方正黑体_GBK" w:eastAsia="方正黑体_GBK" w:hAnsi="方正黑体_GBK" w:cs="方正黑体_GBK" w:hint="eastAsia"/>
          <w:kern w:val="0"/>
          <w:sz w:val="32"/>
          <w:szCs w:val="32"/>
        </w:rPr>
      </w:pPr>
    </w:p>
    <w:p w14:paraId="3777DB36" w14:textId="77777777" w:rsidR="004D608E" w:rsidRDefault="004D608E" w:rsidP="008304CA">
      <w:pPr>
        <w:widowControl/>
        <w:autoSpaceDN w:val="0"/>
        <w:spacing w:line="600" w:lineRule="exact"/>
        <w:rPr>
          <w:rFonts w:ascii="方正黑体_GBK" w:eastAsia="方正黑体_GBK" w:hAnsi="方正黑体_GBK" w:cs="方正黑体_GBK" w:hint="eastAsia"/>
          <w:kern w:val="0"/>
          <w:sz w:val="32"/>
          <w:szCs w:val="32"/>
        </w:rPr>
      </w:pPr>
    </w:p>
    <w:p w14:paraId="7841E89A" w14:textId="77777777" w:rsidR="004D608E" w:rsidRDefault="004D608E" w:rsidP="008304CA">
      <w:pPr>
        <w:widowControl/>
        <w:autoSpaceDN w:val="0"/>
        <w:spacing w:line="600" w:lineRule="exact"/>
        <w:rPr>
          <w:rFonts w:ascii="方正黑体_GBK" w:eastAsia="方正黑体_GBK" w:hAnsi="方正黑体_GBK" w:cs="方正黑体_GBK" w:hint="eastAsia"/>
          <w:kern w:val="0"/>
          <w:sz w:val="32"/>
          <w:szCs w:val="32"/>
        </w:rPr>
      </w:pPr>
    </w:p>
    <w:p w14:paraId="01077995" w14:textId="0C21658F" w:rsidR="00AA2A66" w:rsidRPr="004D608E" w:rsidRDefault="00AA2A66" w:rsidP="008304CA">
      <w:pPr>
        <w:widowControl/>
        <w:autoSpaceDN w:val="0"/>
        <w:spacing w:line="600" w:lineRule="exact"/>
        <w:rPr>
          <w:rFonts w:ascii="黑体" w:eastAsia="黑体" w:hAnsi="黑体" w:cs="方正小标宋_GBK" w:hint="eastAsia"/>
          <w:kern w:val="0"/>
          <w:sz w:val="44"/>
          <w:szCs w:val="44"/>
        </w:rPr>
      </w:pPr>
      <w:r w:rsidRPr="004D608E">
        <w:rPr>
          <w:rFonts w:ascii="黑体" w:eastAsia="黑体" w:hAnsi="黑体" w:cs="方正黑体_GBK" w:hint="eastAsia"/>
          <w:kern w:val="0"/>
          <w:sz w:val="32"/>
          <w:szCs w:val="32"/>
        </w:rPr>
        <w:lastRenderedPageBreak/>
        <w:t>附件1</w:t>
      </w:r>
    </w:p>
    <w:p w14:paraId="2EECF006" w14:textId="2BED5273" w:rsidR="00863786" w:rsidRDefault="00AA2A66" w:rsidP="008304CA">
      <w:pPr>
        <w:widowControl/>
        <w:autoSpaceDN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河南省农机报废</w:t>
      </w:r>
      <w:r w:rsidR="0077350A">
        <w:rPr>
          <w:rFonts w:ascii="方正小标宋简体" w:eastAsia="方正小标宋简体" w:hAnsi="方正小标宋简体" w:cs="方正小标宋简体" w:hint="eastAsia"/>
          <w:kern w:val="0"/>
          <w:sz w:val="44"/>
          <w:szCs w:val="44"/>
        </w:rPr>
        <w:t>种类</w:t>
      </w:r>
      <w:r>
        <w:rPr>
          <w:rFonts w:ascii="方正小标宋简体" w:eastAsia="方正小标宋简体" w:hAnsi="方正小标宋简体" w:cs="方正小标宋简体" w:hint="eastAsia"/>
          <w:kern w:val="0"/>
          <w:sz w:val="44"/>
          <w:szCs w:val="44"/>
        </w:rPr>
        <w:t>及补贴额一览表</w:t>
      </w:r>
    </w:p>
    <w:p w14:paraId="323F262D" w14:textId="77777777" w:rsidR="00863786" w:rsidRPr="00863786" w:rsidRDefault="00863786" w:rsidP="008304CA">
      <w:pPr>
        <w:autoSpaceDN w:val="0"/>
      </w:pPr>
    </w:p>
    <w:tbl>
      <w:tblPr>
        <w:tblpPr w:leftFromText="180" w:rightFromText="180" w:vertAnchor="text" w:horzAnchor="page" w:tblpX="1327" w:tblpY="342"/>
        <w:tblOverlap w:val="never"/>
        <w:tblW w:w="9330" w:type="dxa"/>
        <w:tblLayout w:type="fixed"/>
        <w:tblCellMar>
          <w:left w:w="0" w:type="dxa"/>
          <w:right w:w="0" w:type="dxa"/>
        </w:tblCellMar>
        <w:tblLook w:val="04A0" w:firstRow="1" w:lastRow="0" w:firstColumn="1" w:lastColumn="0" w:noHBand="0" w:noVBand="1"/>
      </w:tblPr>
      <w:tblGrid>
        <w:gridCol w:w="990"/>
        <w:gridCol w:w="1438"/>
        <w:gridCol w:w="3525"/>
        <w:gridCol w:w="1395"/>
        <w:gridCol w:w="1982"/>
      </w:tblGrid>
      <w:tr w:rsidR="00AA2A66" w14:paraId="49D194C2" w14:textId="77777777" w:rsidTr="004D608E">
        <w:trPr>
          <w:trHeight w:val="1110"/>
        </w:trPr>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0F536"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sz w:val="22"/>
                <w:szCs w:val="22"/>
              </w:rPr>
            </w:pPr>
            <w:r w:rsidRPr="004D608E">
              <w:rPr>
                <w:rFonts w:ascii="黑体" w:eastAsia="黑体" w:hAnsi="黑体" w:cs="宋体" w:hint="eastAsia"/>
                <w:bCs/>
                <w:color w:val="000000"/>
                <w:kern w:val="0"/>
                <w:sz w:val="22"/>
                <w:szCs w:val="22"/>
                <w:lang w:bidi="ar"/>
              </w:rPr>
              <w:t>序号</w:t>
            </w:r>
          </w:p>
        </w:tc>
        <w:tc>
          <w:tcPr>
            <w:tcW w:w="14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BE1C8"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sz w:val="22"/>
                <w:szCs w:val="22"/>
              </w:rPr>
            </w:pPr>
            <w:r w:rsidRPr="004D608E">
              <w:rPr>
                <w:rFonts w:ascii="黑体" w:eastAsia="黑体" w:hAnsi="黑体" w:cs="宋体" w:hint="eastAsia"/>
                <w:bCs/>
                <w:color w:val="000000"/>
                <w:sz w:val="22"/>
                <w:szCs w:val="22"/>
              </w:rPr>
              <w:t>机型</w:t>
            </w:r>
          </w:p>
        </w:tc>
        <w:tc>
          <w:tcPr>
            <w:tcW w:w="3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1B0FD"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sz w:val="22"/>
                <w:szCs w:val="22"/>
              </w:rPr>
            </w:pPr>
            <w:r w:rsidRPr="004D608E">
              <w:rPr>
                <w:rFonts w:ascii="黑体" w:eastAsia="黑体" w:hAnsi="黑体" w:cs="宋体" w:hint="eastAsia"/>
                <w:bCs/>
                <w:color w:val="000000"/>
                <w:kern w:val="0"/>
                <w:sz w:val="22"/>
                <w:szCs w:val="22"/>
                <w:lang w:bidi="ar"/>
              </w:rPr>
              <w:t>类  别</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FB327"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4D608E">
              <w:rPr>
                <w:rFonts w:ascii="黑体" w:eastAsia="黑体" w:hAnsi="黑体" w:cs="宋体" w:hint="eastAsia"/>
                <w:bCs/>
                <w:color w:val="000000"/>
                <w:kern w:val="0"/>
                <w:sz w:val="22"/>
                <w:szCs w:val="22"/>
                <w:lang w:bidi="ar"/>
              </w:rPr>
              <w:t>报废</w:t>
            </w:r>
          </w:p>
          <w:p w14:paraId="4CE89F75"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4D608E">
              <w:rPr>
                <w:rFonts w:ascii="黑体" w:eastAsia="黑体" w:hAnsi="黑体" w:cs="宋体" w:hint="eastAsia"/>
                <w:bCs/>
                <w:color w:val="000000"/>
                <w:kern w:val="0"/>
                <w:sz w:val="22"/>
                <w:szCs w:val="22"/>
                <w:lang w:bidi="ar"/>
              </w:rPr>
              <w:t>补贴额</w:t>
            </w:r>
          </w:p>
          <w:p w14:paraId="133A1F80"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sz w:val="22"/>
                <w:szCs w:val="22"/>
              </w:rPr>
            </w:pPr>
            <w:r w:rsidRPr="004D608E">
              <w:rPr>
                <w:rFonts w:ascii="黑体" w:eastAsia="黑体" w:hAnsi="黑体" w:cs="宋体" w:hint="eastAsia"/>
                <w:bCs/>
                <w:color w:val="000000"/>
                <w:kern w:val="0"/>
                <w:sz w:val="22"/>
                <w:szCs w:val="22"/>
                <w:lang w:bidi="ar"/>
              </w:rPr>
              <w:t>（元）</w:t>
            </w:r>
          </w:p>
        </w:tc>
        <w:tc>
          <w:tcPr>
            <w:tcW w:w="1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73CBB"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4D608E">
              <w:rPr>
                <w:rFonts w:ascii="黑体" w:eastAsia="黑体" w:hAnsi="黑体" w:cs="宋体" w:hint="eastAsia"/>
                <w:bCs/>
                <w:color w:val="000000"/>
                <w:kern w:val="0"/>
                <w:sz w:val="22"/>
                <w:szCs w:val="22"/>
                <w:lang w:bidi="ar"/>
              </w:rPr>
              <w:t>（报废并新购置同种类机具的）</w:t>
            </w:r>
          </w:p>
          <w:p w14:paraId="5741937F"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4D608E">
              <w:rPr>
                <w:rFonts w:ascii="黑体" w:eastAsia="黑体" w:hAnsi="黑体" w:cs="宋体" w:hint="eastAsia"/>
                <w:bCs/>
                <w:color w:val="000000"/>
                <w:kern w:val="0"/>
                <w:sz w:val="22"/>
                <w:szCs w:val="22"/>
                <w:lang w:bidi="ar"/>
              </w:rPr>
              <w:t>报废补贴额</w:t>
            </w:r>
          </w:p>
          <w:p w14:paraId="09C44682" w14:textId="77777777" w:rsidR="00AA2A66" w:rsidRPr="004D608E" w:rsidRDefault="00AA2A66" w:rsidP="008304CA">
            <w:pPr>
              <w:widowControl/>
              <w:autoSpaceDN w:val="0"/>
              <w:spacing w:line="300" w:lineRule="exact"/>
              <w:jc w:val="center"/>
              <w:textAlignment w:val="center"/>
              <w:rPr>
                <w:rFonts w:ascii="黑体" w:eastAsia="黑体" w:hAnsi="黑体" w:cs="宋体" w:hint="eastAsia"/>
                <w:bCs/>
                <w:color w:val="000000"/>
                <w:sz w:val="22"/>
                <w:szCs w:val="22"/>
              </w:rPr>
            </w:pPr>
            <w:r w:rsidRPr="004D608E">
              <w:rPr>
                <w:rFonts w:ascii="黑体" w:eastAsia="黑体" w:hAnsi="黑体" w:cs="宋体" w:hint="eastAsia"/>
                <w:bCs/>
                <w:color w:val="000000"/>
                <w:kern w:val="0"/>
                <w:sz w:val="22"/>
                <w:szCs w:val="22"/>
                <w:lang w:bidi="ar"/>
              </w:rPr>
              <w:t>（元）</w:t>
            </w:r>
          </w:p>
        </w:tc>
      </w:tr>
      <w:tr w:rsidR="00AA2A66" w14:paraId="138A0574" w14:textId="77777777" w:rsidTr="004D608E">
        <w:trPr>
          <w:trHeight w:val="44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4C4C6"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1</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A1C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拖拉机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4B59F"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20马力以下</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87C8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1500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E8390"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661339AC" w14:textId="77777777" w:rsidTr="004D608E">
        <w:trPr>
          <w:trHeight w:val="537"/>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FFA53"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30B0E"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0E2D"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20（含）-50马力（含）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8920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3850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669BC"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49AA2C93" w14:textId="77777777" w:rsidTr="004D608E">
        <w:trPr>
          <w:trHeight w:val="475"/>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8564D"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38125"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E329E"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50-80马力（含）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18D0DB"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7860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114C56"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14C29FB9" w14:textId="77777777" w:rsidTr="004D608E">
        <w:trPr>
          <w:trHeight w:val="555"/>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CD920"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2634F"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8C0DE"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80-100马力（含）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BBF2B"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10840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1A925"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4B7337D4" w14:textId="77777777" w:rsidTr="004D608E">
        <w:trPr>
          <w:trHeight w:val="507"/>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474B"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AC84"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BF422"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100-160马力（含）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18E53"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13140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DD50D"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5748BA5C" w14:textId="77777777" w:rsidTr="004D608E">
        <w:trPr>
          <w:trHeight w:val="528"/>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18D45"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4DF4"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C8B31"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160-200马力（含）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C4B2E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18000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F9160"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54AF2980" w14:textId="77777777" w:rsidTr="004D608E">
        <w:trPr>
          <w:trHeight w:val="524"/>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234E4"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3BDA8"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FC407"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200马力以上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00CE6"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20000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B8A8D" w14:textId="77777777" w:rsidR="00AA2A66" w:rsidRDefault="00AA2A66" w:rsidP="008304CA">
            <w:pPr>
              <w:autoSpaceDN w:val="0"/>
              <w:spacing w:line="300" w:lineRule="exact"/>
              <w:jc w:val="center"/>
              <w:rPr>
                <w:rFonts w:ascii="宋体" w:hAnsi="宋体" w:cs="宋体" w:hint="eastAsia"/>
                <w:color w:val="000000"/>
                <w:sz w:val="24"/>
              </w:rPr>
            </w:pPr>
          </w:p>
        </w:tc>
      </w:tr>
      <w:tr w:rsidR="00AA2A66" w14:paraId="614E7872" w14:textId="77777777" w:rsidTr="00BC6D72">
        <w:trPr>
          <w:trHeight w:val="714"/>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7EB04"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2</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FD84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联合收割机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94E93"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自走式全喂入稻麦联合收割机</w:t>
            </w:r>
            <w:r>
              <w:rPr>
                <w:rFonts w:ascii="宋体" w:hAnsi="宋体" w:cs="宋体" w:hint="eastAsia"/>
                <w:color w:val="000000"/>
                <w:kern w:val="0"/>
                <w:sz w:val="22"/>
                <w:szCs w:val="22"/>
                <w:lang w:bidi="ar"/>
              </w:rPr>
              <w:t>，喂入量0.5-1kg/s（含）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48200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3000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00FF4A"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4500</w:t>
            </w:r>
          </w:p>
        </w:tc>
      </w:tr>
      <w:tr w:rsidR="00AA2A66" w14:paraId="2E218D3E"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A0F5"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E8DED"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79C6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自走式全喂入稻麦联合收割机</w:t>
            </w:r>
            <w:r>
              <w:rPr>
                <w:rFonts w:ascii="宋体" w:hAnsi="宋体" w:cs="宋体" w:hint="eastAsia"/>
                <w:color w:val="000000"/>
                <w:kern w:val="0"/>
                <w:sz w:val="22"/>
                <w:szCs w:val="22"/>
                <w:lang w:bidi="ar"/>
              </w:rPr>
              <w:t>，喂入量1-3kg/s（含）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81D6B"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5500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D7155"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8250</w:t>
            </w:r>
          </w:p>
        </w:tc>
      </w:tr>
      <w:tr w:rsidR="00AA2A66" w14:paraId="746856E0"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44250"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0D924"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7315D"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自走式全喂入稻麦联合收割机</w:t>
            </w:r>
            <w:r>
              <w:rPr>
                <w:rFonts w:ascii="宋体" w:hAnsi="宋体" w:cs="宋体" w:hint="eastAsia"/>
                <w:color w:val="000000"/>
                <w:kern w:val="0"/>
                <w:sz w:val="22"/>
                <w:szCs w:val="22"/>
                <w:lang w:bidi="ar"/>
              </w:rPr>
              <w:t>，喂入量3-4kg/s（含）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D9D3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7300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53E6A"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10950</w:t>
            </w:r>
          </w:p>
        </w:tc>
      </w:tr>
      <w:tr w:rsidR="00AA2A66" w14:paraId="2F6397AF"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9BEA4"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38FBD"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E30A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自走式全喂入稻麦联合收割机</w:t>
            </w:r>
            <w:r>
              <w:rPr>
                <w:rFonts w:ascii="宋体" w:hAnsi="宋体" w:cs="宋体" w:hint="eastAsia"/>
                <w:color w:val="000000"/>
                <w:kern w:val="0"/>
                <w:sz w:val="22"/>
                <w:szCs w:val="22"/>
                <w:lang w:bidi="ar"/>
              </w:rPr>
              <w:t>，喂入量4kg/s以上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D858E"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11000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98155"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16500</w:t>
            </w:r>
          </w:p>
        </w:tc>
      </w:tr>
      <w:tr w:rsidR="00AA2A66" w14:paraId="68756242"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EED84"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AABBC"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B096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自走式半喂入稻麦联合收割机</w:t>
            </w:r>
            <w:r>
              <w:rPr>
                <w:rFonts w:ascii="宋体" w:hAnsi="宋体" w:cs="宋体" w:hint="eastAsia"/>
                <w:color w:val="000000"/>
                <w:kern w:val="0"/>
                <w:sz w:val="22"/>
                <w:szCs w:val="22"/>
                <w:lang w:bidi="ar"/>
              </w:rPr>
              <w:t>，3行，35马力（含）以上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4F13C"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7200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780CF"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10800</w:t>
            </w:r>
          </w:p>
        </w:tc>
      </w:tr>
      <w:tr w:rsidR="00AA2A66" w14:paraId="5894DD15" w14:textId="77777777" w:rsidTr="00BC6D72">
        <w:trPr>
          <w:trHeight w:val="764"/>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76EE4"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616C4"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43372"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自走式半喂入稻麦联合收割机</w:t>
            </w:r>
            <w:r>
              <w:rPr>
                <w:rFonts w:ascii="宋体" w:hAnsi="宋体" w:cs="宋体" w:hint="eastAsia"/>
                <w:color w:val="000000"/>
                <w:kern w:val="0"/>
                <w:sz w:val="22"/>
                <w:szCs w:val="22"/>
                <w:lang w:bidi="ar"/>
              </w:rPr>
              <w:t>，4（含）行以上，35马力（含）以上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678E1"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17500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9808C1"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26250</w:t>
            </w:r>
          </w:p>
        </w:tc>
      </w:tr>
      <w:tr w:rsidR="00AA2A66" w14:paraId="596E663A"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249F7"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C72AE"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850E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自走式玉米联合收割机</w:t>
            </w:r>
            <w:r>
              <w:rPr>
                <w:rFonts w:ascii="宋体" w:hAnsi="宋体" w:cs="宋体" w:hint="eastAsia"/>
                <w:color w:val="000000"/>
                <w:kern w:val="0"/>
                <w:sz w:val="22"/>
                <w:szCs w:val="22"/>
                <w:lang w:bidi="ar"/>
              </w:rPr>
              <w:t>，2行</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64AA00"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7200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DA940C"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10800</w:t>
            </w:r>
          </w:p>
        </w:tc>
      </w:tr>
      <w:tr w:rsidR="00AA2A66" w14:paraId="615E78EE"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9F0D"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6A9B5"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98BD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自走式玉米联合收割机</w:t>
            </w:r>
            <w:r>
              <w:rPr>
                <w:rFonts w:ascii="宋体" w:hAnsi="宋体" w:cs="宋体" w:hint="eastAsia"/>
                <w:color w:val="000000"/>
                <w:kern w:val="0"/>
                <w:sz w:val="22"/>
                <w:szCs w:val="22"/>
                <w:lang w:bidi="ar"/>
              </w:rPr>
              <w:t>，3行</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6F0D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12500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12C00C"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18750</w:t>
            </w:r>
          </w:p>
        </w:tc>
      </w:tr>
      <w:tr w:rsidR="00AA2A66" w14:paraId="04A684DA"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223DF" w14:textId="77777777" w:rsidR="00AA2A66" w:rsidRDefault="00AA2A66" w:rsidP="008304CA">
            <w:pPr>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6DA95"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C654A"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自走式玉米联合收割机</w:t>
            </w:r>
            <w:r>
              <w:rPr>
                <w:rFonts w:ascii="宋体" w:hAnsi="宋体" w:cs="宋体" w:hint="eastAsia"/>
                <w:color w:val="000000"/>
                <w:kern w:val="0"/>
                <w:sz w:val="22"/>
                <w:szCs w:val="22"/>
                <w:lang w:bidi="ar"/>
              </w:rPr>
              <w:t>，4行及以上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6A3F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20000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7D43FF" w14:textId="77777777" w:rsidR="00AA2A66" w:rsidRDefault="00AA2A66" w:rsidP="008304CA">
            <w:pPr>
              <w:widowControl/>
              <w:autoSpaceDN w:val="0"/>
              <w:spacing w:line="30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30000</w:t>
            </w:r>
          </w:p>
        </w:tc>
      </w:tr>
      <w:tr w:rsidR="00AA2A66" w14:paraId="6C515315" w14:textId="77777777" w:rsidTr="001F27AF">
        <w:trPr>
          <w:trHeight w:val="1107"/>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35260" w14:textId="68F63C44"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4"/>
                <w:lang w:bidi="ar"/>
              </w:rPr>
            </w:pPr>
            <w:r w:rsidRPr="001F27AF">
              <w:rPr>
                <w:rFonts w:ascii="黑体" w:eastAsia="黑体" w:hAnsi="黑体" w:cs="宋体" w:hint="eastAsia"/>
                <w:bCs/>
                <w:color w:val="000000"/>
                <w:kern w:val="0"/>
                <w:sz w:val="22"/>
                <w:szCs w:val="22"/>
                <w:lang w:bidi="ar"/>
              </w:rPr>
              <w:lastRenderedPageBreak/>
              <w:t>序号</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BE2AC" w14:textId="1196DFE0"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sz w:val="22"/>
                <w:szCs w:val="22"/>
              </w:rPr>
              <w:t>机型</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3CA5C" w14:textId="0F8E2C94"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类  别</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70F27" w14:textId="3ED48043"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报废</w:t>
            </w:r>
          </w:p>
          <w:p w14:paraId="14FD1C05" w14:textId="77777777"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补贴额</w:t>
            </w:r>
          </w:p>
          <w:p w14:paraId="4D289EEB" w14:textId="77777777"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（元）</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57291" w14:textId="56EA687E"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（报废并新购置同种类机具的）</w:t>
            </w:r>
          </w:p>
          <w:p w14:paraId="10E8EC4F" w14:textId="77777777"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报废补贴额</w:t>
            </w:r>
          </w:p>
          <w:p w14:paraId="52BE5F0D" w14:textId="77777777" w:rsidR="00AA2A66" w:rsidRPr="001F27AF" w:rsidRDefault="00AA2A66" w:rsidP="008304CA">
            <w:pPr>
              <w:widowControl/>
              <w:autoSpaceDN w:val="0"/>
              <w:spacing w:line="300" w:lineRule="exact"/>
              <w:jc w:val="center"/>
              <w:textAlignment w:val="center"/>
              <w:rPr>
                <w:rFonts w:ascii="黑体" w:eastAsia="黑体" w:hAnsi="黑体" w:cs="宋体" w:hint="eastAsia"/>
                <w:bCs/>
                <w:color w:val="000000"/>
                <w:kern w:val="0"/>
                <w:sz w:val="22"/>
                <w:szCs w:val="22"/>
                <w:lang w:bidi="ar"/>
              </w:rPr>
            </w:pPr>
            <w:r w:rsidRPr="001F27AF">
              <w:rPr>
                <w:rFonts w:ascii="黑体" w:eastAsia="黑体" w:hAnsi="黑体" w:cs="宋体" w:hint="eastAsia"/>
                <w:bCs/>
                <w:color w:val="000000"/>
                <w:kern w:val="0"/>
                <w:sz w:val="22"/>
                <w:szCs w:val="22"/>
                <w:lang w:bidi="ar"/>
              </w:rPr>
              <w:t>（元）</w:t>
            </w:r>
          </w:p>
        </w:tc>
      </w:tr>
      <w:tr w:rsidR="00AA2A66" w14:paraId="05A8EBF1" w14:textId="77777777" w:rsidTr="00BC6D72">
        <w:trPr>
          <w:trHeight w:val="48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D32E9"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3</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6C5DF"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播种机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1E2D0"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6行以下</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87277F"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2F61F"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900</w:t>
            </w:r>
          </w:p>
        </w:tc>
      </w:tr>
      <w:tr w:rsidR="00AA2A66" w14:paraId="35845E5E"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02683"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23EA4"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9E541"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6-11行</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CD9FC"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1200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D37D8C"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1800</w:t>
            </w:r>
          </w:p>
        </w:tc>
      </w:tr>
      <w:tr w:rsidR="00AA2A66" w14:paraId="719B04F9"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51564"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25D9E"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E4A64"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12-18行</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8CFEC"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1600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8D524C"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2400</w:t>
            </w:r>
          </w:p>
        </w:tc>
      </w:tr>
      <w:tr w:rsidR="00AA2A66" w14:paraId="65B744BF"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ABCB7"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6A6DA"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C207"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18行以上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F4F4C"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1FEC2"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3000</w:t>
            </w:r>
          </w:p>
        </w:tc>
      </w:tr>
      <w:tr w:rsidR="00AA2A66" w14:paraId="699E6826" w14:textId="77777777" w:rsidTr="00BC6D72">
        <w:trPr>
          <w:trHeight w:val="48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53F49"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4</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99C9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水稻插秧机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89110"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2行手扶步进式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51EE99"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540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B50FA"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hAnsi="宋体" w:cs="宋体" w:hint="eastAsia"/>
                <w:bCs/>
                <w:color w:val="000000"/>
                <w:sz w:val="22"/>
                <w:szCs w:val="22"/>
              </w:rPr>
              <w:t>810</w:t>
            </w:r>
          </w:p>
        </w:tc>
      </w:tr>
      <w:tr w:rsidR="00AA2A66" w14:paraId="26083F67"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E7821"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93A2"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37B42"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4行手扶步进式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C3870"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1</w:t>
            </w:r>
            <w:r>
              <w:rPr>
                <w:rFonts w:ascii="宋体" w:hAnsi="宋体" w:cs="宋体" w:hint="eastAsia"/>
                <w:kern w:val="0"/>
                <w:sz w:val="22"/>
                <w:szCs w:val="22"/>
                <w:lang w:bidi="ar"/>
              </w:rPr>
              <w:t>140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E1A00"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hAnsi="宋体" w:cs="宋体" w:hint="eastAsia"/>
                <w:bCs/>
                <w:color w:val="000000"/>
                <w:sz w:val="22"/>
                <w:szCs w:val="22"/>
              </w:rPr>
              <w:t>1710</w:t>
            </w:r>
          </w:p>
        </w:tc>
      </w:tr>
      <w:tr w:rsidR="00AA2A66" w14:paraId="0B7F9D9C"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51E3F"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629D6"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FAD25"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6行及以上手扶步进式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212F9"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1</w:t>
            </w:r>
            <w:r>
              <w:rPr>
                <w:rFonts w:ascii="宋体" w:hAnsi="宋体" w:cs="宋体" w:hint="eastAsia"/>
                <w:kern w:val="0"/>
                <w:sz w:val="22"/>
                <w:szCs w:val="22"/>
                <w:lang w:bidi="ar"/>
              </w:rPr>
              <w:t>410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EAC94"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hAnsi="宋体" w:cs="宋体" w:hint="eastAsia"/>
                <w:bCs/>
                <w:color w:val="000000"/>
                <w:sz w:val="22"/>
                <w:szCs w:val="22"/>
              </w:rPr>
              <w:t>2110</w:t>
            </w:r>
          </w:p>
        </w:tc>
      </w:tr>
      <w:tr w:rsidR="00AA2A66" w14:paraId="1EDC47FB"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E161B"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2D8A2"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D9BFC"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6行及以上独轮乘坐式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60A49"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1</w:t>
            </w:r>
            <w:r>
              <w:rPr>
                <w:rFonts w:ascii="宋体" w:hAnsi="宋体" w:cs="宋体" w:hint="eastAsia"/>
                <w:kern w:val="0"/>
                <w:sz w:val="22"/>
                <w:szCs w:val="22"/>
                <w:lang w:bidi="ar"/>
              </w:rPr>
              <w:t>350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5500A"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hAnsi="宋体" w:cs="宋体" w:hint="eastAsia"/>
                <w:bCs/>
                <w:color w:val="000000"/>
                <w:sz w:val="22"/>
                <w:szCs w:val="22"/>
              </w:rPr>
              <w:t>2020</w:t>
            </w:r>
          </w:p>
        </w:tc>
      </w:tr>
      <w:tr w:rsidR="00AA2A66" w14:paraId="13AD2006"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23271"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5CCC0"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CC853"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4-5行四轮乘坐式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7E0B8B"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3</w:t>
            </w:r>
            <w:r>
              <w:rPr>
                <w:rFonts w:ascii="宋体" w:hAnsi="宋体" w:cs="宋体" w:hint="eastAsia"/>
                <w:kern w:val="0"/>
                <w:sz w:val="22"/>
                <w:szCs w:val="22"/>
                <w:lang w:bidi="ar"/>
              </w:rPr>
              <w:t>300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8DA2D8"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hAnsi="宋体" w:cs="宋体" w:hint="eastAsia"/>
                <w:bCs/>
                <w:color w:val="000000"/>
                <w:sz w:val="22"/>
                <w:szCs w:val="22"/>
              </w:rPr>
              <w:t>4950</w:t>
            </w:r>
          </w:p>
        </w:tc>
      </w:tr>
      <w:tr w:rsidR="00AA2A66" w14:paraId="297A5E3A"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23AB4"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2F1E5"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6A441"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6-7行四轮乘坐式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57FEB8"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hAnsi="宋体" w:cs="宋体" w:hint="eastAsia"/>
                <w:sz w:val="22"/>
                <w:szCs w:val="22"/>
              </w:rPr>
              <w:t>7470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3C004"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w:t>
            </w:r>
            <w:r>
              <w:rPr>
                <w:rFonts w:ascii="宋体" w:hAnsi="宋体" w:cs="宋体" w:hint="eastAsia"/>
                <w:bCs/>
                <w:color w:val="000000"/>
                <w:kern w:val="0"/>
                <w:sz w:val="22"/>
                <w:szCs w:val="22"/>
                <w:lang w:bidi="ar"/>
              </w:rPr>
              <w:t>1200</w:t>
            </w:r>
          </w:p>
        </w:tc>
      </w:tr>
      <w:tr w:rsidR="00AA2A66" w14:paraId="69D81312"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DABD0"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5351D"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35840"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8行及以上四轮乘坐式</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9D6A5E"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hAnsi="宋体" w:cs="宋体" w:hint="eastAsia"/>
                <w:sz w:val="22"/>
                <w:szCs w:val="22"/>
              </w:rPr>
              <w:t>8730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646D3" w14:textId="77777777" w:rsidR="00AA2A66" w:rsidRDefault="00AA2A66" w:rsidP="008304CA">
            <w:pPr>
              <w:widowControl/>
              <w:autoSpaceDN w:val="0"/>
              <w:spacing w:line="320" w:lineRule="exact"/>
              <w:jc w:val="center"/>
              <w:textAlignment w:val="center"/>
              <w:rPr>
                <w:rFonts w:ascii="宋体" w:hAnsi="宋体" w:cs="宋体" w:hint="eastAsia"/>
                <w:bCs/>
                <w:color w:val="000000"/>
                <w:sz w:val="22"/>
                <w:szCs w:val="22"/>
              </w:rPr>
            </w:pPr>
            <w:r>
              <w:rPr>
                <w:rFonts w:ascii="宋体" w:eastAsia="宋体" w:hAnsi="宋体" w:cs="宋体" w:hint="eastAsia"/>
                <w:bCs/>
                <w:color w:val="000000"/>
                <w:kern w:val="0"/>
                <w:sz w:val="22"/>
                <w:szCs w:val="22"/>
                <w:lang w:bidi="ar"/>
              </w:rPr>
              <w:t>1</w:t>
            </w:r>
            <w:r>
              <w:rPr>
                <w:rFonts w:ascii="宋体" w:hAnsi="宋体" w:cs="宋体" w:hint="eastAsia"/>
                <w:bCs/>
                <w:color w:val="000000"/>
                <w:kern w:val="0"/>
                <w:sz w:val="22"/>
                <w:szCs w:val="22"/>
                <w:lang w:bidi="ar"/>
              </w:rPr>
              <w:t>3090</w:t>
            </w:r>
          </w:p>
        </w:tc>
      </w:tr>
      <w:tr w:rsidR="00AA2A66" w14:paraId="36AC0C44" w14:textId="77777777" w:rsidTr="00BC6D72">
        <w:trPr>
          <w:trHeight w:val="48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094A6"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5</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3687E"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饲料粉碎机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687C"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转子直径</w:t>
            </w:r>
            <w:r>
              <w:rPr>
                <w:rFonts w:ascii="宋体" w:eastAsia="宋体" w:hAnsi="宋体" w:cs="宋体" w:hint="eastAsia"/>
                <w:color w:val="000000"/>
                <w:kern w:val="0"/>
                <w:sz w:val="22"/>
                <w:szCs w:val="22"/>
                <w:lang w:bidi="ar"/>
              </w:rPr>
              <w:t>400（含）-550mm</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15E86"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14</w:t>
            </w:r>
            <w:r>
              <w:rPr>
                <w:rFonts w:ascii="宋体" w:hAnsi="宋体" w:cs="宋体" w:hint="eastAsia"/>
                <w:kern w:val="0"/>
                <w:sz w:val="22"/>
                <w:szCs w:val="22"/>
                <w:lang w:bidi="ar"/>
              </w:rPr>
              <w:t>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140FB9"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4B94F582"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F614D"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47D39"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4BAAA"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转子直径</w:t>
            </w:r>
            <w:r>
              <w:rPr>
                <w:rFonts w:ascii="宋体" w:eastAsia="宋体" w:hAnsi="宋体" w:cs="宋体" w:hint="eastAsia"/>
                <w:color w:val="000000"/>
                <w:kern w:val="0"/>
                <w:sz w:val="22"/>
                <w:szCs w:val="22"/>
                <w:lang w:bidi="ar"/>
              </w:rPr>
              <w:t>550mm及以上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9F197"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24</w:t>
            </w:r>
            <w:r>
              <w:rPr>
                <w:rFonts w:ascii="宋体" w:hAnsi="宋体" w:cs="宋体" w:hint="eastAsia"/>
                <w:kern w:val="0"/>
                <w:sz w:val="22"/>
                <w:szCs w:val="22"/>
                <w:lang w:bidi="ar"/>
              </w:rPr>
              <w:t>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5DB8F"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72742434" w14:textId="77777777" w:rsidTr="00BC6D72">
        <w:trPr>
          <w:trHeight w:val="482"/>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B601C"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2CA8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玉米脱粒机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01A92"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生产率10t/h（含）及以上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82D1B"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360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972505"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75F018EE" w14:textId="77777777" w:rsidTr="00BC6D72">
        <w:trPr>
          <w:trHeight w:val="48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DD49A"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7</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FF91"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铡草机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665F8"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生产率（干秸秆）</w:t>
            </w:r>
            <w:r>
              <w:rPr>
                <w:rFonts w:ascii="宋体" w:eastAsia="宋体" w:hAnsi="宋体" w:cs="宋体" w:hint="eastAsia"/>
                <w:color w:val="000000"/>
                <w:kern w:val="0"/>
                <w:sz w:val="22"/>
                <w:szCs w:val="22"/>
                <w:lang w:bidi="ar"/>
              </w:rPr>
              <w:t>6（含）—9t/h</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2C484"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360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9EB98"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34D1EF83"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96630"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1FF80"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3B6F4"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生产率（干秸秆）</w:t>
            </w:r>
            <w:r>
              <w:rPr>
                <w:rFonts w:ascii="宋体" w:eastAsia="宋体" w:hAnsi="宋体" w:cs="宋体" w:hint="eastAsia"/>
                <w:color w:val="000000"/>
                <w:kern w:val="0"/>
                <w:sz w:val="22"/>
                <w:szCs w:val="22"/>
                <w:lang w:bidi="ar"/>
              </w:rPr>
              <w:t>9（含）—20t/h</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CE8661"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750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062BFB"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22FC8FA5" w14:textId="77777777" w:rsidTr="00BC6D72">
        <w:trPr>
          <w:trHeight w:val="48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E3852" w14:textId="77777777" w:rsidR="00AA2A66" w:rsidRDefault="00AA2A66" w:rsidP="008304CA">
            <w:pPr>
              <w:widowControl/>
              <w:autoSpaceDN w:val="0"/>
              <w:spacing w:line="300" w:lineRule="exact"/>
              <w:jc w:val="center"/>
              <w:rPr>
                <w:rFonts w:ascii="宋体" w:hAnsi="宋体" w:cs="宋体" w:hint="eastAsia"/>
                <w:b/>
                <w:color w:val="000000"/>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A9CA"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55192" w14:textId="77777777" w:rsidR="00AA2A66" w:rsidRDefault="00AA2A66" w:rsidP="008304CA">
            <w:pPr>
              <w:widowControl/>
              <w:autoSpaceDN w:val="0"/>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生产率（干秸秆）</w:t>
            </w:r>
            <w:r>
              <w:rPr>
                <w:rFonts w:ascii="宋体" w:eastAsia="宋体" w:hAnsi="宋体" w:cs="宋体" w:hint="eastAsia"/>
                <w:color w:val="000000"/>
                <w:kern w:val="0"/>
                <w:sz w:val="22"/>
                <w:szCs w:val="22"/>
                <w:lang w:bidi="ar"/>
              </w:rPr>
              <w:t>20t/h</w:t>
            </w:r>
            <w:r>
              <w:rPr>
                <w:rFonts w:ascii="宋体" w:hAnsi="宋体" w:cs="宋体" w:hint="eastAsia"/>
                <w:color w:val="000000"/>
                <w:kern w:val="0"/>
                <w:sz w:val="22"/>
                <w:szCs w:val="22"/>
                <w:lang w:bidi="ar"/>
              </w:rPr>
              <w:t>（含）</w:t>
            </w:r>
            <w:r>
              <w:rPr>
                <w:rFonts w:ascii="宋体" w:eastAsia="宋体" w:hAnsi="宋体" w:cs="宋体" w:hint="eastAsia"/>
                <w:color w:val="000000"/>
                <w:kern w:val="0"/>
                <w:sz w:val="22"/>
                <w:szCs w:val="22"/>
                <w:lang w:bidi="ar"/>
              </w:rPr>
              <w:t>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727CE" w14:textId="77777777" w:rsidR="00AA2A66" w:rsidRDefault="00AA2A66" w:rsidP="008304CA">
            <w:pPr>
              <w:widowControl/>
              <w:autoSpaceDN w:val="0"/>
              <w:spacing w:line="320" w:lineRule="exact"/>
              <w:jc w:val="center"/>
              <w:textAlignment w:val="center"/>
              <w:rPr>
                <w:rFonts w:ascii="宋体" w:hAnsi="宋体" w:cs="宋体" w:hint="eastAsia"/>
                <w:sz w:val="22"/>
                <w:szCs w:val="22"/>
              </w:rPr>
            </w:pPr>
            <w:r>
              <w:rPr>
                <w:rFonts w:ascii="宋体" w:eastAsia="宋体" w:hAnsi="宋体" w:cs="宋体" w:hint="eastAsia"/>
                <w:kern w:val="0"/>
                <w:sz w:val="22"/>
                <w:szCs w:val="22"/>
                <w:lang w:bidi="ar"/>
              </w:rPr>
              <w:t>1080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ED48B" w14:textId="77777777" w:rsidR="00AA2A66" w:rsidRDefault="00AA2A66" w:rsidP="008304CA">
            <w:pPr>
              <w:widowControl/>
              <w:autoSpaceDN w:val="0"/>
              <w:spacing w:line="320" w:lineRule="exact"/>
              <w:jc w:val="center"/>
              <w:rPr>
                <w:rFonts w:ascii="宋体" w:hAnsi="宋体" w:cs="宋体" w:hint="eastAsia"/>
                <w:color w:val="000000"/>
                <w:sz w:val="24"/>
              </w:rPr>
            </w:pPr>
          </w:p>
        </w:tc>
      </w:tr>
      <w:tr w:rsidR="00AA2A66" w14:paraId="7B8CCB21" w14:textId="77777777" w:rsidTr="001F27AF">
        <w:trPr>
          <w:trHeight w:val="48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F7ACB" w14:textId="77777777" w:rsidR="00AA2A66" w:rsidRDefault="00AA2A66" w:rsidP="008304CA">
            <w:pPr>
              <w:widowControl/>
              <w:autoSpaceDN w:val="0"/>
              <w:spacing w:line="300" w:lineRule="exact"/>
              <w:jc w:val="center"/>
              <w:textAlignment w:val="center"/>
              <w:rPr>
                <w:rFonts w:ascii="宋体" w:hAnsi="宋体" w:cs="宋体" w:hint="eastAsia"/>
                <w:b/>
                <w:color w:val="000000"/>
                <w:sz w:val="24"/>
              </w:rPr>
            </w:pPr>
            <w:r>
              <w:rPr>
                <w:rFonts w:ascii="宋体" w:eastAsia="宋体" w:hAnsi="宋体" w:cs="宋体" w:hint="eastAsia"/>
                <w:b/>
                <w:color w:val="000000"/>
                <w:kern w:val="0"/>
                <w:sz w:val="24"/>
                <w:lang w:bidi="ar"/>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8D06"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农用北斗辅助驾驶系统</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CD965"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辅助驾驶（系统）设备</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CFD10" w14:textId="77777777" w:rsidR="00AA2A66" w:rsidRDefault="00AA2A66" w:rsidP="008304CA">
            <w:pPr>
              <w:widowControl/>
              <w:autoSpaceDN w:val="0"/>
              <w:spacing w:line="300" w:lineRule="exact"/>
              <w:jc w:val="center"/>
              <w:rPr>
                <w:rFonts w:ascii="宋体" w:hAnsi="宋体" w:cs="宋体" w:hint="eastAsia"/>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534F0" w14:textId="77777777" w:rsidR="00AA2A66" w:rsidRDefault="00AA2A66" w:rsidP="008304CA">
            <w:pPr>
              <w:widowControl/>
              <w:autoSpaceDN w:val="0"/>
              <w:spacing w:line="300" w:lineRule="exact"/>
              <w:jc w:val="center"/>
              <w:textAlignment w:val="center"/>
              <w:rPr>
                <w:rFonts w:ascii="宋体" w:hAnsi="宋体" w:cs="宋体" w:hint="eastAsia"/>
                <w:color w:val="000000"/>
                <w:sz w:val="24"/>
              </w:rPr>
            </w:pPr>
            <w:r>
              <w:rPr>
                <w:rFonts w:ascii="宋体" w:eastAsia="宋体" w:hAnsi="宋体" w:cs="宋体" w:hint="eastAsia"/>
                <w:color w:val="000000"/>
                <w:kern w:val="0"/>
                <w:sz w:val="24"/>
                <w:lang w:bidi="ar"/>
              </w:rPr>
              <w:t>800</w:t>
            </w:r>
          </w:p>
        </w:tc>
      </w:tr>
      <w:tr w:rsidR="00AA2A66" w14:paraId="30C4F0DB" w14:textId="77777777" w:rsidTr="00BC6D72">
        <w:trPr>
          <w:trHeight w:val="1145"/>
        </w:trPr>
        <w:tc>
          <w:tcPr>
            <w:tcW w:w="9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3599936" w14:textId="77777777" w:rsidR="00AA2A66" w:rsidRDefault="00AA2A66" w:rsidP="008304CA">
            <w:pPr>
              <w:widowControl/>
              <w:autoSpaceDN w:val="0"/>
              <w:spacing w:line="300" w:lineRule="exact"/>
              <w:jc w:val="center"/>
              <w:textAlignment w:val="center"/>
              <w:rPr>
                <w:rFonts w:ascii="宋体" w:hAnsi="宋体" w:cs="宋体" w:hint="eastAsia"/>
                <w:b/>
                <w:color w:val="000000"/>
                <w:kern w:val="0"/>
                <w:sz w:val="24"/>
                <w:lang w:bidi="ar"/>
              </w:rPr>
            </w:pPr>
            <w:r>
              <w:rPr>
                <w:rFonts w:ascii="宋体" w:eastAsia="宋体" w:hAnsi="宋体" w:cs="宋体" w:hint="eastAsia"/>
                <w:b/>
                <w:color w:val="000000"/>
                <w:kern w:val="0"/>
                <w:sz w:val="24"/>
                <w:lang w:bidi="ar"/>
              </w:rPr>
              <w:t>9</w:t>
            </w:r>
          </w:p>
        </w:tc>
        <w:tc>
          <w:tcPr>
            <w:tcW w:w="143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F579FEE"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打（压）</w:t>
            </w:r>
          </w:p>
          <w:p w14:paraId="5F9F5C34"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捆机</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122B5"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方捆，</w:t>
            </w:r>
            <w:proofErr w:type="gramStart"/>
            <w:r>
              <w:rPr>
                <w:rFonts w:ascii="宋体" w:eastAsia="宋体" w:hAnsi="宋体" w:cs="宋体" w:hint="eastAsia"/>
                <w:color w:val="000000"/>
                <w:kern w:val="0"/>
                <w:sz w:val="22"/>
                <w:szCs w:val="22"/>
                <w:lang w:bidi="ar"/>
              </w:rPr>
              <w:t>压缩室</w:t>
            </w:r>
            <w:proofErr w:type="gramEnd"/>
            <w:r>
              <w:rPr>
                <w:rFonts w:ascii="宋体" w:eastAsia="宋体" w:hAnsi="宋体" w:cs="宋体" w:hint="eastAsia"/>
                <w:color w:val="000000"/>
                <w:kern w:val="0"/>
                <w:sz w:val="22"/>
                <w:szCs w:val="22"/>
                <w:lang w:bidi="ar"/>
              </w:rPr>
              <w:t>截面积（宽</w:t>
            </w:r>
            <w:r>
              <w:rPr>
                <w:rFonts w:ascii="汉仪细圆B5" w:eastAsia="汉仪细圆B5" w:hAnsi="汉仪细圆B5" w:cs="汉仪细圆B5" w:hint="eastAsia"/>
                <w:color w:val="000000"/>
                <w:kern w:val="0"/>
                <w:sz w:val="22"/>
                <w:szCs w:val="22"/>
                <w:lang w:bidi="ar"/>
              </w:rPr>
              <w:t>×</w:t>
            </w:r>
            <w:r>
              <w:rPr>
                <w:rFonts w:ascii="宋体" w:eastAsia="宋体" w:hAnsi="宋体" w:cs="宋体" w:hint="eastAsia"/>
                <w:color w:val="000000"/>
                <w:kern w:val="0"/>
                <w:sz w:val="22"/>
                <w:szCs w:val="22"/>
                <w:lang w:bidi="ar"/>
              </w:rPr>
              <w:t>高）</w:t>
            </w:r>
          </w:p>
          <w:p w14:paraId="63BD8891"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color w:val="000000"/>
                <w:kern w:val="0"/>
                <w:sz w:val="22"/>
                <w:szCs w:val="22"/>
                <w:lang w:bidi="ar"/>
              </w:rPr>
              <w:t>0.154</w:t>
            </w:r>
            <w:r>
              <w:rPr>
                <w:rFonts w:ascii="方正仿宋_GBK" w:eastAsia="方正仿宋_GBK" w:hAnsi="方正仿宋_GBK" w:cs="方正仿宋_GBK" w:hint="eastAsia"/>
                <w:color w:val="000000"/>
                <w:kern w:val="0"/>
                <w:sz w:val="22"/>
                <w:szCs w:val="22"/>
                <w:lang w:bidi="ar"/>
              </w:rPr>
              <w:t>㎡</w:t>
            </w:r>
            <w:r>
              <w:rPr>
                <w:rFonts w:ascii="宋体" w:eastAsia="宋体" w:hAnsi="宋体" w:cs="宋体" w:hint="eastAsia"/>
                <w:color w:val="000000"/>
                <w:kern w:val="0"/>
                <w:sz w:val="22"/>
                <w:szCs w:val="22"/>
                <w:lang w:bidi="ar"/>
              </w:rPr>
              <w:t>（含）以上，打结器2个（含）以上，捡拾宽度1.7m（含）以上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D049B" w14:textId="77777777" w:rsidR="00AA2A66" w:rsidRDefault="00AA2A66" w:rsidP="008304CA">
            <w:pPr>
              <w:widowControl/>
              <w:autoSpaceDN w:val="0"/>
              <w:spacing w:line="300" w:lineRule="exact"/>
              <w:jc w:val="center"/>
              <w:rPr>
                <w:rFonts w:ascii="宋体" w:hAnsi="宋体" w:cs="宋体" w:hint="eastAsia"/>
                <w:color w:val="000000"/>
                <w:sz w:val="22"/>
                <w:szCs w:val="22"/>
              </w:rPr>
            </w:pPr>
            <w:r>
              <w:rPr>
                <w:rFonts w:ascii="宋体" w:eastAsia="宋体" w:hAnsi="宋体" w:cs="宋体" w:hint="eastAsia"/>
                <w:color w:val="000000"/>
                <w:sz w:val="22"/>
                <w:szCs w:val="22"/>
              </w:rPr>
              <w:t>4140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697A8"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4"/>
                <w:lang w:bidi="ar"/>
              </w:rPr>
            </w:pPr>
          </w:p>
        </w:tc>
      </w:tr>
      <w:tr w:rsidR="00AA2A66" w14:paraId="1F15DE37" w14:textId="77777777" w:rsidTr="001F27AF">
        <w:trPr>
          <w:trHeight w:val="965"/>
        </w:trPr>
        <w:tc>
          <w:tcPr>
            <w:tcW w:w="99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8DFD2" w14:textId="77777777" w:rsidR="00AA2A66" w:rsidRDefault="00AA2A66" w:rsidP="008304CA">
            <w:pPr>
              <w:widowControl/>
              <w:autoSpaceDN w:val="0"/>
              <w:spacing w:line="300" w:lineRule="exact"/>
              <w:jc w:val="center"/>
              <w:textAlignment w:val="center"/>
              <w:rPr>
                <w:rFonts w:ascii="宋体" w:hAnsi="宋体" w:cs="宋体" w:hint="eastAsia"/>
                <w:b/>
                <w:color w:val="000000"/>
                <w:kern w:val="0"/>
                <w:sz w:val="24"/>
                <w:lang w:bidi="ar"/>
              </w:rPr>
            </w:pPr>
          </w:p>
        </w:tc>
        <w:tc>
          <w:tcPr>
            <w:tcW w:w="143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F421A"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78582"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圆捆，</w:t>
            </w:r>
            <w:proofErr w:type="gramStart"/>
            <w:r>
              <w:rPr>
                <w:rFonts w:ascii="宋体" w:eastAsia="宋体" w:hAnsi="宋体" w:cs="宋体" w:hint="eastAsia"/>
                <w:color w:val="000000"/>
                <w:kern w:val="0"/>
                <w:sz w:val="22"/>
                <w:szCs w:val="22"/>
                <w:lang w:bidi="ar"/>
              </w:rPr>
              <w:t>压缩室</w:t>
            </w:r>
            <w:proofErr w:type="gramEnd"/>
            <w:r>
              <w:rPr>
                <w:rFonts w:ascii="宋体" w:eastAsia="宋体" w:hAnsi="宋体" w:cs="宋体" w:hint="eastAsia"/>
                <w:color w:val="000000"/>
                <w:kern w:val="0"/>
                <w:sz w:val="22"/>
                <w:szCs w:val="22"/>
                <w:lang w:bidi="ar"/>
              </w:rPr>
              <w:t>直径0.5（含）—1</w:t>
            </w:r>
            <w:r>
              <w:rPr>
                <w:rFonts w:ascii="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w:t>
            </w:r>
            <w:r>
              <w:rPr>
                <w:rFonts w:ascii="宋体" w:hAnsi="宋体" w:cs="宋体"/>
                <w:color w:val="000000"/>
                <w:kern w:val="0"/>
                <w:sz w:val="22"/>
                <w:szCs w:val="22"/>
                <w:lang w:val="en" w:bidi="ar"/>
              </w:rPr>
              <w:t>m</w:t>
            </w:r>
            <w:r>
              <w:rPr>
                <w:rFonts w:ascii="方正仿宋_GBK" w:eastAsia="方正仿宋_GBK" w:hAnsi="方正仿宋_GBK" w:cs="方正仿宋_GBK" w:hint="eastAsia"/>
                <w:color w:val="000000"/>
                <w:kern w:val="0"/>
                <w:sz w:val="22"/>
                <w:szCs w:val="22"/>
                <w:lang w:bidi="ar"/>
              </w:rPr>
              <w:t>，</w:t>
            </w:r>
            <w:proofErr w:type="gramStart"/>
            <w:r>
              <w:rPr>
                <w:rFonts w:ascii="宋体" w:eastAsia="宋体" w:hAnsi="宋体" w:cs="宋体" w:hint="eastAsia"/>
                <w:color w:val="000000"/>
                <w:kern w:val="0"/>
                <w:sz w:val="22"/>
                <w:szCs w:val="22"/>
                <w:lang w:bidi="ar"/>
              </w:rPr>
              <w:t>压缩室</w:t>
            </w:r>
            <w:proofErr w:type="gramEnd"/>
            <w:r>
              <w:rPr>
                <w:rFonts w:ascii="宋体" w:eastAsia="宋体" w:hAnsi="宋体" w:cs="宋体" w:hint="eastAsia"/>
                <w:color w:val="000000"/>
                <w:kern w:val="0"/>
                <w:sz w:val="22"/>
                <w:szCs w:val="22"/>
                <w:lang w:bidi="ar"/>
              </w:rPr>
              <w:t>宽度0</w:t>
            </w:r>
            <w:r>
              <w:rPr>
                <w:rFonts w:ascii="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7（含）—1.2m，捡拾宽度0.7m（含）以上</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9B08E" w14:textId="77777777" w:rsidR="00AA2A66" w:rsidRDefault="00AA2A66" w:rsidP="008304CA">
            <w:pPr>
              <w:widowControl/>
              <w:autoSpaceDN w:val="0"/>
              <w:spacing w:line="300" w:lineRule="exact"/>
              <w:jc w:val="center"/>
              <w:rPr>
                <w:rFonts w:ascii="宋体" w:hAnsi="宋体" w:cs="宋体" w:hint="eastAsia"/>
                <w:color w:val="000000"/>
                <w:sz w:val="22"/>
                <w:szCs w:val="22"/>
              </w:rPr>
            </w:pPr>
            <w:r>
              <w:rPr>
                <w:rFonts w:ascii="宋体" w:eastAsia="宋体" w:hAnsi="宋体" w:cs="宋体" w:hint="eastAsia"/>
                <w:color w:val="000000"/>
                <w:sz w:val="22"/>
                <w:szCs w:val="22"/>
              </w:rPr>
              <w:t>1620</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730BF"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4"/>
                <w:lang w:bidi="ar"/>
              </w:rPr>
            </w:pPr>
          </w:p>
        </w:tc>
      </w:tr>
      <w:tr w:rsidR="00AA2A66" w14:paraId="156D6D9F" w14:textId="77777777" w:rsidTr="00BC6D72">
        <w:trPr>
          <w:trHeight w:val="900"/>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A9AC1" w14:textId="77777777" w:rsidR="00AA2A66" w:rsidRDefault="00AA2A66" w:rsidP="008304CA">
            <w:pPr>
              <w:widowControl/>
              <w:autoSpaceDN w:val="0"/>
              <w:spacing w:line="300" w:lineRule="exact"/>
              <w:jc w:val="center"/>
              <w:textAlignment w:val="center"/>
              <w:rPr>
                <w:rFonts w:ascii="宋体" w:hAnsi="宋体" w:cs="宋体" w:hint="eastAsia"/>
                <w:b/>
                <w:color w:val="000000"/>
                <w:kern w:val="0"/>
                <w:sz w:val="22"/>
                <w:szCs w:val="22"/>
                <w:lang w:bidi="ar"/>
              </w:rPr>
            </w:pPr>
            <w:r>
              <w:rPr>
                <w:rFonts w:ascii="宋体" w:eastAsia="宋体" w:hAnsi="宋体" w:cs="宋体" w:hint="eastAsia"/>
                <w:b/>
                <w:color w:val="000000"/>
                <w:kern w:val="0"/>
                <w:sz w:val="22"/>
                <w:szCs w:val="22"/>
                <w:lang w:bidi="ar"/>
              </w:rPr>
              <w:lastRenderedPageBreak/>
              <w:t>序号</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FAF7C"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hAnsi="宋体" w:cs="宋体" w:hint="eastAsia"/>
                <w:b/>
                <w:color w:val="000000"/>
                <w:sz w:val="22"/>
                <w:szCs w:val="22"/>
              </w:rPr>
              <w:t>机型</w:t>
            </w: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C0BEE"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hAnsi="宋体" w:cs="宋体" w:hint="eastAsia"/>
                <w:b/>
                <w:color w:val="000000"/>
                <w:kern w:val="0"/>
                <w:sz w:val="22"/>
                <w:szCs w:val="22"/>
                <w:lang w:bidi="ar"/>
              </w:rPr>
              <w:t>类  别</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261CF"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eastAsia="宋体" w:hAnsi="宋体" w:cs="宋体" w:hint="eastAsia"/>
                <w:b/>
                <w:color w:val="000000"/>
                <w:kern w:val="0"/>
                <w:sz w:val="22"/>
                <w:szCs w:val="22"/>
                <w:lang w:bidi="ar"/>
              </w:rPr>
              <w:t>报废补贴额（元）</w:t>
            </w:r>
          </w:p>
        </w:tc>
        <w:tc>
          <w:tcPr>
            <w:tcW w:w="1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F0C73" w14:textId="77777777" w:rsidR="00AA2A66" w:rsidRDefault="00AA2A66" w:rsidP="008304CA">
            <w:pPr>
              <w:widowControl/>
              <w:autoSpaceDN w:val="0"/>
              <w:spacing w:line="300" w:lineRule="exact"/>
              <w:jc w:val="center"/>
              <w:textAlignment w:val="center"/>
              <w:rPr>
                <w:rFonts w:ascii="宋体" w:hAnsi="宋体" w:cs="宋体" w:hint="eastAsia"/>
                <w:b/>
                <w:color w:val="000000"/>
                <w:kern w:val="0"/>
                <w:sz w:val="22"/>
                <w:szCs w:val="22"/>
                <w:lang w:bidi="ar"/>
              </w:rPr>
            </w:pPr>
            <w:r>
              <w:rPr>
                <w:rFonts w:ascii="宋体" w:hAnsi="宋体" w:cs="宋体" w:hint="eastAsia"/>
                <w:b/>
                <w:color w:val="000000"/>
                <w:kern w:val="0"/>
                <w:sz w:val="22"/>
                <w:szCs w:val="22"/>
                <w:lang w:bidi="ar"/>
              </w:rPr>
              <w:t>（</w:t>
            </w:r>
            <w:r>
              <w:rPr>
                <w:rFonts w:ascii="宋体" w:eastAsia="宋体" w:hAnsi="宋体" w:cs="宋体" w:hint="eastAsia"/>
                <w:b/>
                <w:color w:val="000000"/>
                <w:kern w:val="0"/>
                <w:sz w:val="22"/>
                <w:szCs w:val="22"/>
                <w:lang w:bidi="ar"/>
              </w:rPr>
              <w:t>报废并</w:t>
            </w:r>
            <w:r>
              <w:rPr>
                <w:rFonts w:ascii="宋体" w:hAnsi="宋体" w:cs="宋体" w:hint="eastAsia"/>
                <w:b/>
                <w:color w:val="000000"/>
                <w:kern w:val="0"/>
                <w:sz w:val="22"/>
                <w:szCs w:val="22"/>
                <w:lang w:bidi="ar"/>
              </w:rPr>
              <w:t>新</w:t>
            </w:r>
            <w:r>
              <w:rPr>
                <w:rFonts w:ascii="宋体" w:eastAsia="宋体" w:hAnsi="宋体" w:cs="宋体" w:hint="eastAsia"/>
                <w:b/>
                <w:color w:val="000000"/>
                <w:kern w:val="0"/>
                <w:sz w:val="22"/>
                <w:szCs w:val="22"/>
                <w:lang w:bidi="ar"/>
              </w:rPr>
              <w:t>购置同种类机具</w:t>
            </w:r>
            <w:r>
              <w:rPr>
                <w:rFonts w:ascii="宋体" w:hAnsi="宋体" w:cs="宋体" w:hint="eastAsia"/>
                <w:b/>
                <w:color w:val="000000"/>
                <w:kern w:val="0"/>
                <w:sz w:val="22"/>
                <w:szCs w:val="22"/>
                <w:lang w:bidi="ar"/>
              </w:rPr>
              <w:t>的）</w:t>
            </w:r>
          </w:p>
          <w:p w14:paraId="38AD9835" w14:textId="77777777" w:rsidR="00AA2A66" w:rsidRDefault="00AA2A66" w:rsidP="008304CA">
            <w:pPr>
              <w:widowControl/>
              <w:autoSpaceDN w:val="0"/>
              <w:spacing w:line="300" w:lineRule="exact"/>
              <w:jc w:val="center"/>
              <w:textAlignment w:val="center"/>
              <w:rPr>
                <w:rFonts w:ascii="宋体" w:hAnsi="宋体" w:cs="宋体" w:hint="eastAsia"/>
                <w:b/>
                <w:color w:val="000000"/>
                <w:kern w:val="0"/>
                <w:sz w:val="22"/>
                <w:szCs w:val="22"/>
                <w:lang w:bidi="ar"/>
              </w:rPr>
            </w:pPr>
            <w:r>
              <w:rPr>
                <w:rFonts w:ascii="宋体" w:hAnsi="宋体" w:cs="宋体" w:hint="eastAsia"/>
                <w:b/>
                <w:color w:val="000000"/>
                <w:kern w:val="0"/>
                <w:sz w:val="22"/>
                <w:szCs w:val="22"/>
                <w:lang w:bidi="ar"/>
              </w:rPr>
              <w:t>报废</w:t>
            </w:r>
            <w:r>
              <w:rPr>
                <w:rFonts w:ascii="宋体" w:eastAsia="宋体" w:hAnsi="宋体" w:cs="宋体" w:hint="eastAsia"/>
                <w:b/>
                <w:color w:val="000000"/>
                <w:kern w:val="0"/>
                <w:sz w:val="22"/>
                <w:szCs w:val="22"/>
                <w:lang w:bidi="ar"/>
              </w:rPr>
              <w:t>补贴额</w:t>
            </w:r>
          </w:p>
          <w:p w14:paraId="76B4E977"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b/>
                <w:color w:val="000000"/>
                <w:kern w:val="0"/>
                <w:sz w:val="22"/>
                <w:szCs w:val="22"/>
                <w:lang w:bidi="ar"/>
              </w:rPr>
              <w:t>（元）</w:t>
            </w:r>
          </w:p>
        </w:tc>
      </w:tr>
      <w:tr w:rsidR="00AA2A66" w14:paraId="0FCCD2AD" w14:textId="77777777" w:rsidTr="00BC6D72">
        <w:trPr>
          <w:trHeight w:val="1166"/>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33C1D" w14:textId="77777777" w:rsidR="00AA2A66" w:rsidRDefault="00AA2A66" w:rsidP="008304CA">
            <w:pPr>
              <w:widowControl/>
              <w:autoSpaceDN w:val="0"/>
              <w:spacing w:line="300" w:lineRule="exact"/>
              <w:jc w:val="center"/>
              <w:textAlignment w:val="center"/>
              <w:rPr>
                <w:rFonts w:ascii="宋体" w:hAnsi="宋体" w:cs="宋体" w:hint="eastAsia"/>
                <w:b/>
                <w:color w:val="000000"/>
                <w:sz w:val="22"/>
                <w:szCs w:val="22"/>
              </w:rPr>
            </w:pPr>
            <w:r>
              <w:rPr>
                <w:rFonts w:ascii="宋体" w:eastAsia="宋体" w:hAnsi="宋体" w:cs="宋体" w:hint="eastAsia"/>
                <w:b/>
                <w:color w:val="000000"/>
                <w:kern w:val="0"/>
                <w:sz w:val="22"/>
                <w:szCs w:val="22"/>
                <w:lang w:bidi="ar"/>
              </w:rPr>
              <w:t>9</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5E5B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打（压）捆机</w:t>
            </w:r>
          </w:p>
        </w:tc>
        <w:tc>
          <w:tcPr>
            <w:tcW w:w="3525" w:type="dxa"/>
            <w:tcBorders>
              <w:top w:val="single" w:sz="4" w:space="0" w:color="000000"/>
              <w:left w:val="single" w:sz="4" w:space="0" w:color="000000"/>
              <w:right w:val="single" w:sz="4" w:space="0" w:color="000000"/>
            </w:tcBorders>
            <w:tcMar>
              <w:top w:w="15" w:type="dxa"/>
              <w:left w:w="15" w:type="dxa"/>
              <w:right w:w="15" w:type="dxa"/>
            </w:tcMar>
            <w:vAlign w:val="center"/>
          </w:tcPr>
          <w:p w14:paraId="327AC51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圆</w:t>
            </w:r>
            <w:r>
              <w:rPr>
                <w:rFonts w:ascii="宋体" w:eastAsia="宋体" w:hAnsi="宋体" w:cs="宋体" w:hint="eastAsia"/>
                <w:color w:val="000000"/>
                <w:kern w:val="0"/>
                <w:sz w:val="22"/>
                <w:szCs w:val="22"/>
                <w:lang w:bidi="ar"/>
              </w:rPr>
              <w:t>捆</w:t>
            </w:r>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压缩室</w:t>
            </w:r>
            <w:proofErr w:type="gramEnd"/>
            <w:r>
              <w:rPr>
                <w:rFonts w:ascii="宋体" w:hAnsi="宋体" w:cs="宋体" w:hint="eastAsia"/>
                <w:color w:val="000000"/>
                <w:kern w:val="0"/>
                <w:sz w:val="22"/>
                <w:szCs w:val="22"/>
                <w:lang w:bidi="ar"/>
              </w:rPr>
              <w:t>直径1.2</w:t>
            </w:r>
            <w:r>
              <w:rPr>
                <w:rFonts w:ascii="宋体" w:hAnsi="宋体" w:cs="宋体"/>
                <w:color w:val="000000"/>
                <w:kern w:val="0"/>
                <w:sz w:val="22"/>
                <w:szCs w:val="22"/>
                <w:lang w:val="en" w:bidi="ar"/>
              </w:rPr>
              <w:t>m</w:t>
            </w:r>
            <w:r>
              <w:rPr>
                <w:rFonts w:ascii="宋体" w:hAnsi="宋体" w:cs="宋体" w:hint="eastAsia"/>
                <w:color w:val="000000"/>
                <w:kern w:val="0"/>
                <w:sz w:val="22"/>
                <w:szCs w:val="22"/>
                <w:lang w:bidi="ar"/>
              </w:rPr>
              <w:t>（含）以上，</w:t>
            </w:r>
            <w:proofErr w:type="gramStart"/>
            <w:r>
              <w:rPr>
                <w:rFonts w:ascii="宋体" w:hAnsi="宋体" w:cs="宋体" w:hint="eastAsia"/>
                <w:color w:val="000000"/>
                <w:kern w:val="0"/>
                <w:sz w:val="22"/>
                <w:szCs w:val="22"/>
                <w:lang w:bidi="ar"/>
              </w:rPr>
              <w:t>压缩室</w:t>
            </w:r>
            <w:proofErr w:type="gramEnd"/>
            <w:r>
              <w:rPr>
                <w:rFonts w:ascii="宋体" w:hAnsi="宋体" w:cs="宋体" w:hint="eastAsia"/>
                <w:color w:val="000000"/>
                <w:kern w:val="0"/>
                <w:sz w:val="22"/>
                <w:szCs w:val="22"/>
                <w:lang w:bidi="ar"/>
              </w:rPr>
              <w:t>宽度1.2m(含)以上，捡拾宽度2.2m（含）以上</w:t>
            </w:r>
          </w:p>
        </w:tc>
        <w:tc>
          <w:tcPr>
            <w:tcW w:w="1395" w:type="dxa"/>
            <w:tcBorders>
              <w:top w:val="single" w:sz="4" w:space="0" w:color="000000"/>
              <w:left w:val="single" w:sz="4" w:space="0" w:color="000000"/>
              <w:right w:val="single" w:sz="4" w:space="0" w:color="000000"/>
            </w:tcBorders>
            <w:tcMar>
              <w:top w:w="15" w:type="dxa"/>
              <w:left w:w="15" w:type="dxa"/>
              <w:right w:w="15" w:type="dxa"/>
            </w:tcMar>
            <w:vAlign w:val="center"/>
          </w:tcPr>
          <w:p w14:paraId="2AE8103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6180</w:t>
            </w:r>
          </w:p>
        </w:tc>
        <w:tc>
          <w:tcPr>
            <w:tcW w:w="1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320C4"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65BE3C0A" w14:textId="77777777" w:rsidTr="00BC6D72">
        <w:trPr>
          <w:trHeight w:val="74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AF7A9" w14:textId="77777777" w:rsidR="00AA2A66" w:rsidRDefault="00AA2A66" w:rsidP="008304CA">
            <w:pPr>
              <w:widowControl/>
              <w:autoSpaceDN w:val="0"/>
              <w:spacing w:line="300" w:lineRule="exact"/>
              <w:jc w:val="center"/>
              <w:textAlignment w:val="center"/>
              <w:rPr>
                <w:rFonts w:ascii="宋体" w:hAnsi="宋体" w:cs="宋体" w:hint="eastAsia"/>
                <w:b/>
                <w:color w:val="000000"/>
                <w:sz w:val="22"/>
                <w:szCs w:val="22"/>
              </w:rPr>
            </w:pPr>
            <w:r>
              <w:rPr>
                <w:rFonts w:ascii="宋体" w:eastAsia="宋体" w:hAnsi="宋体" w:cs="宋体" w:hint="eastAsia"/>
                <w:b/>
                <w:color w:val="000000"/>
                <w:kern w:val="0"/>
                <w:sz w:val="22"/>
                <w:szCs w:val="22"/>
                <w:lang w:bidi="ar"/>
              </w:rPr>
              <w:t>10</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BECCF"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花生收获机</w:t>
            </w: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6F94" w14:textId="77777777" w:rsidR="00AA2A66" w:rsidRDefault="00AA2A66" w:rsidP="008304CA">
            <w:pPr>
              <w:widowControl/>
              <w:autoSpaceDN w:val="0"/>
              <w:spacing w:line="300" w:lineRule="exact"/>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自走式花生联合收获机</w:t>
            </w:r>
            <w:r>
              <w:rPr>
                <w:rFonts w:ascii="宋体" w:hAnsi="宋体" w:cs="宋体" w:hint="eastAsia"/>
                <w:color w:val="000000"/>
                <w:kern w:val="0"/>
                <w:sz w:val="22"/>
                <w:szCs w:val="22"/>
                <w:lang w:bidi="ar"/>
              </w:rPr>
              <w:t xml:space="preserve">， </w:t>
            </w:r>
          </w:p>
          <w:p w14:paraId="6D5D6B50" w14:textId="77777777" w:rsidR="00AA2A66" w:rsidRDefault="00AA2A66" w:rsidP="008304CA">
            <w:pPr>
              <w:widowControl/>
              <w:autoSpaceDN w:val="0"/>
              <w:spacing w:line="300" w:lineRule="exact"/>
              <w:ind w:firstLineChars="300" w:firstLine="66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工作幅宽0.5m（含）以上</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AD838"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6510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5B56F"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5DE5AD2B" w14:textId="77777777" w:rsidTr="00BC6D72">
        <w:trPr>
          <w:trHeight w:val="82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227DE" w14:textId="77777777" w:rsidR="00AA2A66" w:rsidRDefault="00AA2A66" w:rsidP="008304CA">
            <w:pPr>
              <w:autoSpaceDN w:val="0"/>
              <w:spacing w:line="300" w:lineRule="exact"/>
              <w:jc w:val="center"/>
              <w:rPr>
                <w:rFonts w:ascii="宋体" w:hAnsi="宋体" w:cs="宋体" w:hint="eastAsia"/>
                <w:b/>
                <w:color w:val="000000"/>
                <w:sz w:val="22"/>
                <w:szCs w:val="22"/>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607E"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8A62"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自走式花生捡拾收获机</w:t>
            </w:r>
            <w:r>
              <w:rPr>
                <w:rFonts w:ascii="宋体" w:hAnsi="宋体" w:cs="宋体" w:hint="eastAsia"/>
                <w:color w:val="000000"/>
                <w:kern w:val="0"/>
                <w:sz w:val="22"/>
                <w:szCs w:val="22"/>
                <w:lang w:bidi="ar"/>
              </w:rPr>
              <w:t>，</w:t>
            </w:r>
          </w:p>
          <w:p w14:paraId="02138575" w14:textId="77777777" w:rsidR="00AA2A66" w:rsidRDefault="00AA2A66" w:rsidP="008304CA">
            <w:pPr>
              <w:widowControl/>
              <w:autoSpaceDN w:val="0"/>
              <w:spacing w:line="30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   捡拾幅宽2.5m（含）以上，</w:t>
            </w:r>
          </w:p>
          <w:p w14:paraId="41F3814B"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配套发动机功率88kW（含）以上</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3DF0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11850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01D02"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55A3F876" w14:textId="77777777" w:rsidTr="00BC6D72">
        <w:trPr>
          <w:trHeight w:val="849"/>
        </w:trPr>
        <w:tc>
          <w:tcPr>
            <w:tcW w:w="99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31237C" w14:textId="77777777" w:rsidR="00AA2A66" w:rsidRDefault="00AA2A66" w:rsidP="008304CA">
            <w:pPr>
              <w:widowControl/>
              <w:autoSpaceDN w:val="0"/>
              <w:spacing w:line="300" w:lineRule="exact"/>
              <w:jc w:val="center"/>
              <w:textAlignment w:val="center"/>
              <w:rPr>
                <w:rFonts w:ascii="宋体" w:hAnsi="宋体" w:cs="宋体" w:hint="eastAsia"/>
                <w:b/>
                <w:color w:val="000000"/>
                <w:sz w:val="22"/>
                <w:szCs w:val="22"/>
              </w:rPr>
            </w:pPr>
            <w:r>
              <w:rPr>
                <w:rFonts w:ascii="宋体" w:eastAsia="宋体" w:hAnsi="宋体" w:cs="宋体" w:hint="eastAsia"/>
                <w:b/>
                <w:color w:val="000000"/>
                <w:kern w:val="0"/>
                <w:sz w:val="22"/>
                <w:szCs w:val="22"/>
                <w:lang w:bidi="ar"/>
              </w:rPr>
              <w:t>11</w:t>
            </w:r>
          </w:p>
        </w:tc>
        <w:tc>
          <w:tcPr>
            <w:tcW w:w="143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B2B3639" w14:textId="77777777" w:rsidR="00AA2A66" w:rsidRDefault="00AA2A66" w:rsidP="008304CA">
            <w:pPr>
              <w:widowControl/>
              <w:autoSpaceDN w:val="0"/>
              <w:spacing w:line="300" w:lineRule="exact"/>
              <w:jc w:val="left"/>
              <w:textAlignment w:val="center"/>
              <w:rPr>
                <w:rFonts w:ascii="宋体" w:hAnsi="宋体" w:cs="宋体" w:hint="eastAsia"/>
                <w:color w:val="000000"/>
                <w:sz w:val="22"/>
                <w:szCs w:val="22"/>
              </w:rPr>
            </w:pPr>
            <w:r>
              <w:rPr>
                <w:rFonts w:ascii="宋体" w:hAnsi="宋体" w:cs="宋体" w:hint="eastAsia"/>
                <w:color w:val="000000"/>
                <w:sz w:val="22"/>
                <w:szCs w:val="22"/>
              </w:rPr>
              <w:t>自走圆盘式青饲料收获机</w:t>
            </w: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EAF2"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割幅2.6m（含）以上，对辊式，配套发动机功率150kW（含）以上</w:t>
            </w:r>
          </w:p>
        </w:tc>
        <w:tc>
          <w:tcPr>
            <w:tcW w:w="139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1010F45"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20000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39D3D"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2BD0F927" w14:textId="77777777" w:rsidTr="00BC6D72">
        <w:trPr>
          <w:trHeight w:val="50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FB5C4" w14:textId="77777777" w:rsidR="00AA2A66" w:rsidRDefault="00AA2A66" w:rsidP="008304CA">
            <w:pPr>
              <w:widowControl/>
              <w:autoSpaceDN w:val="0"/>
              <w:spacing w:line="300" w:lineRule="exact"/>
              <w:jc w:val="center"/>
              <w:textAlignment w:val="center"/>
              <w:rPr>
                <w:rFonts w:ascii="宋体" w:hAnsi="宋体" w:cs="宋体" w:hint="eastAsia"/>
                <w:b/>
                <w:color w:val="000000"/>
                <w:sz w:val="22"/>
                <w:szCs w:val="22"/>
              </w:rPr>
            </w:pPr>
            <w:r>
              <w:rPr>
                <w:rFonts w:ascii="宋体" w:eastAsia="宋体" w:hAnsi="宋体" w:cs="宋体" w:hint="eastAsia"/>
                <w:b/>
                <w:color w:val="000000"/>
                <w:kern w:val="0"/>
                <w:sz w:val="22"/>
                <w:szCs w:val="22"/>
                <w:lang w:bidi="ar"/>
              </w:rPr>
              <w:t>12</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CCD16"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谷物（粮食）干燥机</w:t>
            </w: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49743"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循环式</w:t>
            </w:r>
            <w:r>
              <w:rPr>
                <w:rFonts w:ascii="宋体" w:hAnsi="宋体" w:cs="宋体" w:hint="eastAsia"/>
                <w:color w:val="000000"/>
                <w:kern w:val="0"/>
                <w:sz w:val="22"/>
                <w:szCs w:val="22"/>
                <w:lang w:bidi="ar"/>
              </w:rPr>
              <w:t>，批处理量30t（含）以上</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BD01C"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14</w:t>
            </w:r>
            <w:r>
              <w:rPr>
                <w:rFonts w:ascii="宋体" w:hAnsi="宋体" w:cs="宋体" w:hint="eastAsia"/>
                <w:color w:val="000000"/>
                <w:kern w:val="0"/>
                <w:sz w:val="22"/>
                <w:szCs w:val="22"/>
                <w:lang w:bidi="ar"/>
              </w:rPr>
              <w:t>520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BBC3A"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2CED5BAA" w14:textId="77777777" w:rsidTr="00BC6D72">
        <w:trPr>
          <w:trHeight w:val="60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31F38" w14:textId="77777777" w:rsidR="00AA2A66" w:rsidRDefault="00AA2A66" w:rsidP="008304CA">
            <w:pPr>
              <w:autoSpaceDN w:val="0"/>
              <w:spacing w:line="300" w:lineRule="exact"/>
              <w:jc w:val="center"/>
              <w:rPr>
                <w:rFonts w:ascii="宋体" w:hAnsi="宋体" w:cs="宋体" w:hint="eastAsia"/>
                <w:b/>
                <w:color w:val="000000"/>
                <w:sz w:val="22"/>
                <w:szCs w:val="22"/>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156DA" w14:textId="77777777" w:rsidR="00AA2A66" w:rsidRDefault="00AA2A66" w:rsidP="008304CA">
            <w:pPr>
              <w:autoSpaceDN w:val="0"/>
              <w:spacing w:line="300" w:lineRule="exact"/>
              <w:jc w:val="center"/>
              <w:rPr>
                <w:rFonts w:ascii="宋体" w:hAnsi="宋体" w:cs="宋体" w:hint="eastAsia"/>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DA2D1"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连续式</w:t>
            </w:r>
            <w:r>
              <w:rPr>
                <w:rFonts w:ascii="宋体" w:hAnsi="宋体" w:cs="宋体" w:hint="eastAsia"/>
                <w:color w:val="000000"/>
                <w:kern w:val="0"/>
                <w:sz w:val="22"/>
                <w:szCs w:val="22"/>
                <w:lang w:bidi="ar"/>
              </w:rPr>
              <w:t>，批处理量100t/d（含）以上</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BF98D"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eastAsia="宋体" w:hAnsi="宋体" w:cs="宋体" w:hint="eastAsia"/>
                <w:color w:val="000000"/>
                <w:kern w:val="0"/>
                <w:sz w:val="22"/>
                <w:szCs w:val="22"/>
                <w:lang w:bidi="ar"/>
              </w:rPr>
              <w:t>2</w:t>
            </w:r>
            <w:r>
              <w:rPr>
                <w:rFonts w:ascii="宋体" w:hAnsi="宋体" w:cs="宋体" w:hint="eastAsia"/>
                <w:color w:val="000000"/>
                <w:kern w:val="0"/>
                <w:sz w:val="22"/>
                <w:szCs w:val="22"/>
                <w:lang w:bidi="ar"/>
              </w:rPr>
              <w:t>1360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176F5" w14:textId="77777777" w:rsidR="00AA2A66" w:rsidRDefault="00AA2A66" w:rsidP="008304CA">
            <w:pPr>
              <w:autoSpaceDN w:val="0"/>
              <w:spacing w:line="300" w:lineRule="exact"/>
              <w:rPr>
                <w:rFonts w:ascii="宋体" w:hAnsi="宋体" w:cs="宋体" w:hint="eastAsia"/>
                <w:color w:val="000000"/>
                <w:sz w:val="22"/>
                <w:szCs w:val="22"/>
              </w:rPr>
            </w:pPr>
          </w:p>
        </w:tc>
      </w:tr>
      <w:tr w:rsidR="00AA2A66" w14:paraId="1A8A33CD" w14:textId="77777777" w:rsidTr="00BC6D72">
        <w:trPr>
          <w:trHeight w:val="954"/>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24740" w14:textId="77777777" w:rsidR="00AA2A66" w:rsidRDefault="00AA2A66" w:rsidP="008304CA">
            <w:pPr>
              <w:widowControl/>
              <w:autoSpaceDN w:val="0"/>
              <w:spacing w:line="300" w:lineRule="exact"/>
              <w:jc w:val="center"/>
              <w:textAlignment w:val="center"/>
              <w:rPr>
                <w:rFonts w:ascii="宋体" w:hAnsi="宋体" w:cs="宋体" w:hint="eastAsia"/>
                <w:b/>
                <w:color w:val="000000"/>
                <w:sz w:val="22"/>
                <w:szCs w:val="22"/>
              </w:rPr>
            </w:pPr>
            <w:r>
              <w:rPr>
                <w:rFonts w:ascii="宋体" w:eastAsia="宋体" w:hAnsi="宋体" w:cs="宋体" w:hint="eastAsia"/>
                <w:b/>
                <w:color w:val="000000"/>
                <w:kern w:val="0"/>
                <w:sz w:val="22"/>
                <w:szCs w:val="22"/>
                <w:lang w:bidi="ar"/>
              </w:rPr>
              <w:t>13</w:t>
            </w:r>
          </w:p>
        </w:tc>
        <w:tc>
          <w:tcPr>
            <w:tcW w:w="14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42876"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自走履带式油菜籽收获机</w:t>
            </w:r>
          </w:p>
        </w:tc>
        <w:tc>
          <w:tcPr>
            <w:tcW w:w="3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0F1E9"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喂入量4kg/s（含）以上</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D5694" w14:textId="77777777" w:rsidR="00AA2A66" w:rsidRDefault="00AA2A66" w:rsidP="008304CA">
            <w:pPr>
              <w:widowControl/>
              <w:autoSpaceDN w:val="0"/>
              <w:spacing w:line="30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9390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F4AED" w14:textId="77777777" w:rsidR="00AA2A66" w:rsidRDefault="00AA2A66" w:rsidP="008304CA">
            <w:pPr>
              <w:autoSpaceDN w:val="0"/>
              <w:spacing w:line="300" w:lineRule="exact"/>
              <w:rPr>
                <w:rFonts w:ascii="宋体" w:hAnsi="宋体" w:cs="宋体" w:hint="eastAsia"/>
                <w:color w:val="000000"/>
                <w:sz w:val="22"/>
                <w:szCs w:val="22"/>
              </w:rPr>
            </w:pPr>
          </w:p>
        </w:tc>
      </w:tr>
    </w:tbl>
    <w:p w14:paraId="42F200CF" w14:textId="77777777" w:rsidR="00AA2A66" w:rsidRDefault="00AA2A66" w:rsidP="008304CA">
      <w:pPr>
        <w:pStyle w:val="af"/>
        <w:autoSpaceDN w:val="0"/>
        <w:spacing w:after="0"/>
        <w:ind w:leftChars="0" w:left="0" w:rightChars="400" w:right="840"/>
        <w:rPr>
          <w:rFonts w:ascii="仿宋_GB2312" w:eastAsia="仿宋_GB2312"/>
          <w:sz w:val="36"/>
          <w:szCs w:val="36"/>
        </w:rPr>
      </w:pPr>
      <w:r>
        <w:rPr>
          <w:rFonts w:ascii="仿宋_GB2312" w:eastAsia="仿宋_GB2312" w:hint="eastAsia"/>
          <w:sz w:val="36"/>
          <w:szCs w:val="36"/>
        </w:rPr>
        <w:t xml:space="preserve"> </w:t>
      </w:r>
    </w:p>
    <w:p w14:paraId="70517620" w14:textId="77777777" w:rsidR="00AE6813" w:rsidRPr="00AA2A66" w:rsidRDefault="00AE6813" w:rsidP="008304CA">
      <w:pPr>
        <w:autoSpaceDN w:val="0"/>
      </w:pPr>
    </w:p>
    <w:p w14:paraId="002D9C32" w14:textId="77777777" w:rsidR="00AE6813" w:rsidRDefault="00AE6813" w:rsidP="008304CA">
      <w:pPr>
        <w:autoSpaceDN w:val="0"/>
      </w:pPr>
    </w:p>
    <w:p w14:paraId="70CDD34C" w14:textId="77777777" w:rsidR="00AE6813" w:rsidRDefault="00AE6813" w:rsidP="008304CA">
      <w:pPr>
        <w:autoSpaceDN w:val="0"/>
      </w:pPr>
    </w:p>
    <w:p w14:paraId="2330001A" w14:textId="77777777" w:rsidR="00AE6813" w:rsidRDefault="00AE6813" w:rsidP="008304CA">
      <w:pPr>
        <w:autoSpaceDN w:val="0"/>
      </w:pPr>
    </w:p>
    <w:p w14:paraId="0380A01E" w14:textId="77777777" w:rsidR="00AE6813" w:rsidRDefault="00AE6813" w:rsidP="008304CA">
      <w:pPr>
        <w:autoSpaceDN w:val="0"/>
      </w:pPr>
    </w:p>
    <w:p w14:paraId="788B5AFD" w14:textId="77777777" w:rsidR="00AE6813" w:rsidRDefault="00AE6813" w:rsidP="008304CA">
      <w:pPr>
        <w:autoSpaceDN w:val="0"/>
      </w:pPr>
    </w:p>
    <w:p w14:paraId="152E8FAD" w14:textId="77777777" w:rsidR="00AE6813" w:rsidRDefault="00AE6813" w:rsidP="008304CA">
      <w:pPr>
        <w:autoSpaceDN w:val="0"/>
      </w:pPr>
    </w:p>
    <w:p w14:paraId="364AABC0" w14:textId="77777777" w:rsidR="00AE6813" w:rsidRDefault="00AE6813" w:rsidP="008304CA">
      <w:pPr>
        <w:autoSpaceDN w:val="0"/>
      </w:pPr>
    </w:p>
    <w:p w14:paraId="69ABBEA9" w14:textId="77777777" w:rsidR="00AE6813" w:rsidRDefault="00AE6813" w:rsidP="008304CA">
      <w:pPr>
        <w:autoSpaceDN w:val="0"/>
      </w:pPr>
    </w:p>
    <w:p w14:paraId="7CBE5865" w14:textId="77777777" w:rsidR="00AE6813" w:rsidRDefault="00AE6813" w:rsidP="008304CA">
      <w:pPr>
        <w:autoSpaceDN w:val="0"/>
      </w:pPr>
    </w:p>
    <w:p w14:paraId="2D521653" w14:textId="77777777" w:rsidR="00AE6813" w:rsidRDefault="00AE6813" w:rsidP="008304CA">
      <w:pPr>
        <w:autoSpaceDN w:val="0"/>
      </w:pPr>
    </w:p>
    <w:p w14:paraId="412F3CE7" w14:textId="77777777" w:rsidR="00AE6813" w:rsidRDefault="00AE6813" w:rsidP="008304CA">
      <w:pPr>
        <w:autoSpaceDN w:val="0"/>
      </w:pPr>
    </w:p>
    <w:p w14:paraId="4C404016" w14:textId="77777777" w:rsidR="00AE6813" w:rsidRDefault="00AE6813" w:rsidP="008304CA">
      <w:pPr>
        <w:autoSpaceDN w:val="0"/>
      </w:pPr>
    </w:p>
    <w:p w14:paraId="57E7617C" w14:textId="77777777" w:rsidR="00AE6813" w:rsidRDefault="00AE6813" w:rsidP="008304CA">
      <w:pPr>
        <w:autoSpaceDN w:val="0"/>
      </w:pPr>
    </w:p>
    <w:p w14:paraId="6293B58D" w14:textId="77777777" w:rsidR="00AE6813" w:rsidRDefault="00AE6813" w:rsidP="008304CA">
      <w:pPr>
        <w:autoSpaceDN w:val="0"/>
      </w:pPr>
    </w:p>
    <w:p w14:paraId="57A8C474" w14:textId="77777777" w:rsidR="00AE6813" w:rsidRDefault="00AE6813" w:rsidP="008304CA">
      <w:pPr>
        <w:autoSpaceDN w:val="0"/>
      </w:pPr>
    </w:p>
    <w:p w14:paraId="1AE65931" w14:textId="02B9EB99" w:rsidR="00AE6813" w:rsidRPr="00707399" w:rsidRDefault="00AE6813" w:rsidP="008304CA">
      <w:pPr>
        <w:autoSpaceDN w:val="0"/>
        <w:rPr>
          <w:rFonts w:ascii="黑体" w:eastAsia="黑体" w:hAnsi="黑体" w:hint="eastAsia"/>
          <w:sz w:val="32"/>
          <w:szCs w:val="32"/>
        </w:rPr>
      </w:pPr>
      <w:r w:rsidRPr="00707399">
        <w:rPr>
          <w:rFonts w:ascii="黑体" w:eastAsia="黑体" w:hAnsi="黑体" w:hint="eastAsia"/>
          <w:sz w:val="32"/>
          <w:szCs w:val="32"/>
        </w:rPr>
        <w:lastRenderedPageBreak/>
        <w:t>附件2</w:t>
      </w:r>
    </w:p>
    <w:p w14:paraId="11F87EA0" w14:textId="77777777" w:rsidR="00AE6813" w:rsidRPr="0077350A" w:rsidRDefault="00AE6813" w:rsidP="008304CA">
      <w:pPr>
        <w:autoSpaceDN w:val="0"/>
        <w:jc w:val="center"/>
        <w:rPr>
          <w:rFonts w:ascii="方正小标宋简体" w:eastAsia="方正小标宋简体"/>
          <w:sz w:val="44"/>
          <w:szCs w:val="44"/>
        </w:rPr>
      </w:pPr>
      <w:r w:rsidRPr="0077350A">
        <w:rPr>
          <w:rFonts w:ascii="方正小标宋简体" w:eastAsia="方正小标宋简体" w:hint="eastAsia"/>
          <w:sz w:val="44"/>
          <w:szCs w:val="44"/>
        </w:rPr>
        <w:t>农业机械报废条件</w:t>
      </w:r>
    </w:p>
    <w:p w14:paraId="051E8C98" w14:textId="23D42294"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1.达到报废年限的。小型拖拉机报废年限为10年、大中型拖拉机报废年限为15年、履带拖拉机报废年限为12年、谷物联合收割机报废年限为12年、玉米收获机报废年限为10年、手扶式水稻插秧机报废年限为8年、乘坐式水稻插秧机报废年限为10年、玉米脱粒机报废年限为8年、饲料粉碎机报废年限为10年、铡草机报废年限为10年。</w:t>
      </w:r>
    </w:p>
    <w:p w14:paraId="0004517E" w14:textId="77777777"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2.使用年限或累计工作时间不足，经过检查调整或更换易损件后仍然达不到规定技术要求的。</w:t>
      </w:r>
    </w:p>
    <w:p w14:paraId="40B6F553" w14:textId="77777777"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3.由于各种原因造成严重损坏、无法修复的。</w:t>
      </w:r>
    </w:p>
    <w:p w14:paraId="45EE493B" w14:textId="7C853AF2"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4.预计大修费用大于同类新产品售价50%的</w:t>
      </w:r>
      <w:r w:rsidR="00707399">
        <w:rPr>
          <w:rFonts w:ascii="仿宋_GB2312" w:eastAsia="仿宋_GB2312" w:hint="eastAsia"/>
          <w:sz w:val="32"/>
          <w:szCs w:val="32"/>
        </w:rPr>
        <w:t>。</w:t>
      </w:r>
    </w:p>
    <w:p w14:paraId="617C44CF" w14:textId="77777777"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5.未达到报废年限，但技术状况差且无配件来源的。</w:t>
      </w:r>
    </w:p>
    <w:p w14:paraId="1AAB651B" w14:textId="77777777" w:rsid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6.国家明令淘汰的</w:t>
      </w:r>
      <w:r w:rsidR="0077350A">
        <w:rPr>
          <w:rFonts w:ascii="仿宋_GB2312" w:eastAsia="仿宋_GB2312" w:hint="eastAsia"/>
          <w:sz w:val="32"/>
          <w:szCs w:val="32"/>
        </w:rPr>
        <w:t>。</w:t>
      </w:r>
    </w:p>
    <w:p w14:paraId="020316A1" w14:textId="33237EDC" w:rsidR="00AE6813" w:rsidRPr="0077350A" w:rsidRDefault="00AE6813" w:rsidP="008304CA">
      <w:pPr>
        <w:autoSpaceDN w:val="0"/>
        <w:ind w:firstLineChars="200" w:firstLine="640"/>
        <w:rPr>
          <w:rFonts w:ascii="仿宋_GB2312" w:eastAsia="仿宋_GB2312"/>
          <w:sz w:val="32"/>
          <w:szCs w:val="32"/>
        </w:rPr>
      </w:pPr>
      <w:r w:rsidRPr="0077350A">
        <w:rPr>
          <w:rFonts w:ascii="仿宋_GB2312" w:eastAsia="仿宋_GB2312" w:hint="eastAsia"/>
          <w:sz w:val="32"/>
          <w:szCs w:val="32"/>
        </w:rPr>
        <w:t>对未达报废年限但安全隐患大、故障发生率高、损毁严重、维修成本高、技术落后的农机，经</w:t>
      </w:r>
      <w:r w:rsidR="0077350A">
        <w:rPr>
          <w:rFonts w:ascii="仿宋_GB2312" w:eastAsia="仿宋_GB2312" w:hint="eastAsia"/>
          <w:sz w:val="32"/>
          <w:szCs w:val="32"/>
        </w:rPr>
        <w:t>社会事业局</w:t>
      </w:r>
      <w:r w:rsidRPr="0077350A">
        <w:rPr>
          <w:rFonts w:ascii="仿宋_GB2312" w:eastAsia="仿宋_GB2312" w:hint="eastAsia"/>
          <w:sz w:val="32"/>
          <w:szCs w:val="32"/>
        </w:rPr>
        <w:t>同意后，允许申请报废补贴。</w:t>
      </w:r>
    </w:p>
    <w:p w14:paraId="3238DD4E" w14:textId="77777777" w:rsidR="00AE6813" w:rsidRPr="0077350A" w:rsidRDefault="00AE6813" w:rsidP="008304CA">
      <w:pPr>
        <w:autoSpaceDN w:val="0"/>
        <w:rPr>
          <w:rFonts w:ascii="仿宋_GB2312" w:eastAsia="仿宋_GB2312"/>
          <w:sz w:val="32"/>
          <w:szCs w:val="32"/>
        </w:rPr>
      </w:pPr>
    </w:p>
    <w:p w14:paraId="4A8ED08D" w14:textId="77777777" w:rsidR="00AE6813" w:rsidRPr="0077350A" w:rsidRDefault="00AE6813" w:rsidP="008304CA">
      <w:pPr>
        <w:autoSpaceDN w:val="0"/>
        <w:rPr>
          <w:rFonts w:ascii="仿宋_GB2312" w:eastAsia="仿宋_GB2312"/>
          <w:sz w:val="32"/>
          <w:szCs w:val="32"/>
        </w:rPr>
      </w:pPr>
    </w:p>
    <w:p w14:paraId="63E39B8B" w14:textId="77777777" w:rsidR="00AE6813" w:rsidRDefault="00AE6813" w:rsidP="008304CA">
      <w:pPr>
        <w:autoSpaceDN w:val="0"/>
      </w:pPr>
    </w:p>
    <w:p w14:paraId="624C967E" w14:textId="77777777" w:rsidR="0077350A" w:rsidRDefault="0077350A" w:rsidP="008304CA">
      <w:pPr>
        <w:widowControl/>
        <w:autoSpaceDN w:val="0"/>
        <w:spacing w:line="600" w:lineRule="exact"/>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附件3</w:t>
      </w:r>
    </w:p>
    <w:p w14:paraId="2F363EA2" w14:textId="43EA10B8" w:rsidR="0077350A" w:rsidRDefault="0077350A" w:rsidP="008304CA">
      <w:pPr>
        <w:widowControl/>
        <w:autoSpaceDN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农机来源合法承诺书</w:t>
      </w:r>
    </w:p>
    <w:p w14:paraId="4F0DA50B" w14:textId="77777777" w:rsidR="0077350A" w:rsidRDefault="0077350A" w:rsidP="008304CA">
      <w:pPr>
        <w:autoSpaceDN w:val="0"/>
        <w:spacing w:line="660" w:lineRule="exact"/>
        <w:ind w:firstLineChars="200" w:firstLine="640"/>
        <w:rPr>
          <w:rFonts w:ascii="仿宋_GB2312" w:eastAsia="仿宋_GB2312" w:hAnsi="方正仿宋_GBK" w:cs="方正仿宋_GBK" w:hint="eastAsia"/>
          <w:sz w:val="32"/>
          <w:szCs w:val="32"/>
        </w:rPr>
      </w:pPr>
    </w:p>
    <w:p w14:paraId="598168D1"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本人（或组织）：</w:t>
      </w:r>
      <w:r>
        <w:rPr>
          <w:rFonts w:ascii="仿宋_GB2312" w:eastAsia="仿宋_GB2312" w:hAnsi="仿宋_GB2312" w:cs="仿宋_GB2312" w:hint="eastAsia"/>
          <w:sz w:val="32"/>
          <w:szCs w:val="32"/>
          <w:u w:val="single"/>
        </w:rPr>
        <w:t xml:space="preserve">                                    </w:t>
      </w:r>
    </w:p>
    <w:p w14:paraId="549F0140"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身份证号（或统一社会信用代码）：</w:t>
      </w:r>
      <w:r>
        <w:rPr>
          <w:rFonts w:ascii="仿宋_GB2312" w:eastAsia="仿宋_GB2312" w:hAnsi="仿宋_GB2312" w:cs="仿宋_GB2312" w:hint="eastAsia"/>
          <w:sz w:val="32"/>
          <w:szCs w:val="32"/>
          <w:u w:val="single"/>
        </w:rPr>
        <w:t xml:space="preserve">                    </w:t>
      </w:r>
    </w:p>
    <w:p w14:paraId="72FFE098"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住址（地址）：</w:t>
      </w:r>
      <w:r>
        <w:rPr>
          <w:rFonts w:ascii="仿宋_GB2312" w:eastAsia="仿宋_GB2312" w:hAnsi="仿宋_GB2312" w:cs="仿宋_GB2312" w:hint="eastAsia"/>
          <w:sz w:val="32"/>
          <w:szCs w:val="32"/>
          <w:u w:val="single"/>
        </w:rPr>
        <w:t xml:space="preserve">                                         </w:t>
      </w:r>
    </w:p>
    <w:p w14:paraId="5D581A15"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14:paraId="17ED8301" w14:textId="48180F2E"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拟报废农机：类别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，型号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，出厂编号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，发动机号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，底盘（车架）号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，其它农机身份唯一性识别信息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0DC77C02" w14:textId="7C45C44B"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我承诺，该农业机械确系本人（或组织）合法所得</w:t>
      </w:r>
      <w:r w:rsidR="006420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如不属实，愿承担一切法律责任。</w:t>
      </w:r>
    </w:p>
    <w:p w14:paraId="38ED0682"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rPr>
      </w:pPr>
    </w:p>
    <w:p w14:paraId="781F8263" w14:textId="77777777" w:rsidR="0077350A" w:rsidRDefault="0077350A" w:rsidP="008304CA">
      <w:pPr>
        <w:autoSpaceDN w:val="0"/>
        <w:spacing w:line="660" w:lineRule="exact"/>
        <w:ind w:firstLineChars="200" w:firstLine="640"/>
        <w:rPr>
          <w:rFonts w:ascii="仿宋_GB2312" w:eastAsia="仿宋_GB2312" w:hAnsi="仿宋_GB2312" w:cs="仿宋_GB2312" w:hint="eastAsia"/>
          <w:sz w:val="32"/>
          <w:szCs w:val="32"/>
        </w:rPr>
      </w:pPr>
    </w:p>
    <w:p w14:paraId="6BDA1602" w14:textId="77777777" w:rsidR="0077350A" w:rsidRDefault="0077350A" w:rsidP="008304CA">
      <w:pPr>
        <w:autoSpaceDN w:val="0"/>
        <w:spacing w:line="660" w:lineRule="exact"/>
        <w:ind w:firstLineChars="987" w:firstLine="315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承诺人（签名）：</w:t>
      </w:r>
    </w:p>
    <w:p w14:paraId="288B4948" w14:textId="77777777" w:rsidR="0077350A" w:rsidRDefault="0077350A" w:rsidP="008304CA">
      <w:pPr>
        <w:autoSpaceDN w:val="0"/>
        <w:spacing w:line="660" w:lineRule="exact"/>
        <w:ind w:firstLineChars="1635" w:firstLine="523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14:paraId="0287210F" w14:textId="77777777" w:rsidR="0077350A" w:rsidRDefault="0077350A" w:rsidP="008304CA">
      <w:pPr>
        <w:autoSpaceDN w:val="0"/>
        <w:spacing w:line="660" w:lineRule="exact"/>
        <w:ind w:firstLineChars="200" w:firstLine="640"/>
        <w:rPr>
          <w:rFonts w:ascii="仿宋_GB2312" w:eastAsia="仿宋_GB2312" w:hAnsi="方正仿宋_GBK" w:cs="方正仿宋_GBK" w:hint="eastAsia"/>
          <w:sz w:val="32"/>
          <w:szCs w:val="32"/>
        </w:rPr>
      </w:pPr>
    </w:p>
    <w:p w14:paraId="74BE665E" w14:textId="77777777" w:rsidR="00B86E1D" w:rsidRPr="0077350A" w:rsidRDefault="00B86E1D" w:rsidP="008304CA">
      <w:pPr>
        <w:autoSpaceDN w:val="0"/>
        <w:spacing w:line="520" w:lineRule="exact"/>
        <w:ind w:left="7188" w:hangingChars="2500" w:hanging="7188"/>
        <w:jc w:val="center"/>
        <w:rPr>
          <w:rFonts w:ascii="仿宋_GB2312" w:eastAsia="仿宋_GB2312" w:hAnsi="仿宋_GB2312" w:cs="仿宋_GB2312" w:hint="eastAsia"/>
          <w:w w:val="90"/>
          <w:sz w:val="32"/>
          <w:szCs w:val="32"/>
        </w:rPr>
      </w:pPr>
    </w:p>
    <w:p w14:paraId="4DAEF4E6" w14:textId="77777777" w:rsidR="0077350A" w:rsidRDefault="0077350A" w:rsidP="008304CA">
      <w:pPr>
        <w:widowControl/>
        <w:autoSpaceDN w:val="0"/>
        <w:spacing w:line="600" w:lineRule="exact"/>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附件4</w:t>
      </w:r>
    </w:p>
    <w:p w14:paraId="1FCB356E" w14:textId="77777777" w:rsidR="001F27AF" w:rsidRDefault="001F27AF" w:rsidP="001F27AF">
      <w:pPr>
        <w:widowControl/>
        <w:autoSpaceDN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报废农业机械回收确认表</w:t>
      </w:r>
    </w:p>
    <w:p w14:paraId="51CD81AB" w14:textId="77777777" w:rsidR="001F27AF" w:rsidRPr="0077350A" w:rsidRDefault="001F27AF" w:rsidP="001F27AF">
      <w:pPr>
        <w:widowControl/>
        <w:autoSpaceDN w:val="0"/>
        <w:spacing w:line="600" w:lineRule="exact"/>
        <w:ind w:leftChars="-202" w:left="-424" w:firstLineChars="152" w:firstLine="426"/>
        <w:jc w:val="left"/>
        <w:rPr>
          <w:rFonts w:ascii="方正小标宋简体" w:eastAsia="方正小标宋简体" w:hAnsi="方正小标宋简体" w:cs="方正小标宋简体" w:hint="eastAsia"/>
          <w:kern w:val="0"/>
          <w:sz w:val="44"/>
          <w:szCs w:val="44"/>
        </w:rPr>
      </w:pPr>
      <w:r>
        <w:rPr>
          <w:rFonts w:ascii="楷体" w:eastAsia="楷体" w:hAnsi="楷体" w:hint="eastAsia"/>
          <w:sz w:val="28"/>
          <w:szCs w:val="28"/>
        </w:rPr>
        <w:t>回收确认表</w:t>
      </w:r>
      <w:r>
        <w:rPr>
          <w:rFonts w:ascii="楷体" w:eastAsia="楷体" w:hAnsi="楷体"/>
          <w:sz w:val="28"/>
          <w:szCs w:val="28"/>
        </w:rPr>
        <w:t>编号：</w:t>
      </w:r>
    </w:p>
    <w:tbl>
      <w:tblPr>
        <w:tblpPr w:leftFromText="180" w:rightFromText="180" w:vertAnchor="text" w:horzAnchor="margin" w:tblpXSpec="center" w:tblpY="12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60"/>
        <w:gridCol w:w="708"/>
        <w:gridCol w:w="2410"/>
      </w:tblGrid>
      <w:tr w:rsidR="001F27AF" w:rsidRPr="0077350A" w14:paraId="6AEB765A" w14:textId="77777777" w:rsidTr="001F27AF">
        <w:trPr>
          <w:trHeight w:val="694"/>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7DCCAC"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r w:rsidRPr="0077350A">
              <w:rPr>
                <w:rFonts w:ascii="仿宋_GB2312" w:eastAsia="仿宋_GB2312" w:hAnsi="宋体" w:cs="方正仿宋_GBK" w:hint="eastAsia"/>
                <w:sz w:val="24"/>
              </w:rPr>
              <w:t>机主姓名/</w:t>
            </w:r>
          </w:p>
          <w:p w14:paraId="4B21BA60"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r w:rsidRPr="0077350A">
              <w:rPr>
                <w:rFonts w:ascii="仿宋_GB2312" w:eastAsia="仿宋_GB2312" w:hAnsi="宋体" w:cs="方正仿宋_GBK" w:hint="eastAsia"/>
                <w:sz w:val="24"/>
              </w:rPr>
              <w:t>单位名称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F7D12F"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20EFE3"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r w:rsidRPr="0077350A">
              <w:rPr>
                <w:rFonts w:ascii="仿宋_GB2312" w:eastAsia="仿宋_GB2312" w:hAnsi="宋体" w:cs="方正仿宋_GBK" w:hint="eastAsia"/>
                <w:sz w:val="24"/>
              </w:rPr>
              <w:t>身份证号/</w:t>
            </w:r>
          </w:p>
          <w:p w14:paraId="6F9F9BF2"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r w:rsidRPr="0077350A">
              <w:rPr>
                <w:rFonts w:ascii="仿宋_GB2312" w:eastAsia="仿宋_GB2312" w:hAnsi="宋体" w:cs="方正仿宋_GBK" w:hint="eastAsia"/>
                <w:sz w:val="24"/>
              </w:rPr>
              <w:t>统一社会信用代码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2E93DD" w14:textId="77777777" w:rsidR="001F27AF" w:rsidRPr="0077350A" w:rsidRDefault="001F27AF" w:rsidP="001F27AF">
            <w:pPr>
              <w:autoSpaceDN w:val="0"/>
              <w:spacing w:line="340" w:lineRule="exact"/>
              <w:jc w:val="center"/>
              <w:rPr>
                <w:rFonts w:ascii="仿宋_GB2312" w:eastAsia="仿宋_GB2312" w:hAnsi="宋体" w:cs="方正仿宋_GBK" w:hint="eastAsia"/>
                <w:sz w:val="24"/>
              </w:rPr>
            </w:pPr>
          </w:p>
        </w:tc>
      </w:tr>
      <w:tr w:rsidR="001F27AF" w:rsidRPr="0077350A" w14:paraId="34E03615" w14:textId="77777777" w:rsidTr="00F87DE1">
        <w:trPr>
          <w:trHeight w:val="535"/>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283834"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机主地址</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001171B"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rsidRPr="0077350A" w14:paraId="36F2DCE1" w14:textId="77777777" w:rsidTr="00F87DE1">
        <w:trPr>
          <w:trHeight w:val="543"/>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87A437"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机主联系电话</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B38AA1" w14:textId="77777777" w:rsidR="001F27AF" w:rsidRPr="0077350A" w:rsidRDefault="001F27AF" w:rsidP="001F27AF">
            <w:pPr>
              <w:autoSpaceDN w:val="0"/>
              <w:spacing w:line="400" w:lineRule="exact"/>
              <w:jc w:val="center"/>
              <w:rPr>
                <w:rFonts w:ascii="仿宋_GB2312" w:eastAsia="仿宋_GB2312" w:hAnsi="宋体"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DA0240"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机具型号</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54131"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rsidRPr="0077350A" w14:paraId="5F491ACC" w14:textId="77777777" w:rsidTr="00F87DE1">
        <w:trPr>
          <w:trHeight w:val="565"/>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062AE"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机具类别</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A676DD" w14:textId="77777777" w:rsidR="001F27AF" w:rsidRPr="0077350A" w:rsidRDefault="001F27AF" w:rsidP="001F27AF">
            <w:pPr>
              <w:autoSpaceDN w:val="0"/>
              <w:spacing w:line="400" w:lineRule="exact"/>
              <w:jc w:val="center"/>
              <w:rPr>
                <w:rFonts w:ascii="仿宋_GB2312" w:eastAsia="仿宋_GB2312" w:hAnsi="宋体"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E2AEB55"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出厂编号</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2D6DA"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rsidRPr="0077350A" w14:paraId="5C054794" w14:textId="77777777" w:rsidTr="00F87DE1">
        <w:trPr>
          <w:trHeight w:val="545"/>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95E764"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发动机号</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DAB4A8" w14:textId="77777777" w:rsidR="001F27AF" w:rsidRPr="0077350A" w:rsidRDefault="001F27AF" w:rsidP="001F27AF">
            <w:pPr>
              <w:autoSpaceDN w:val="0"/>
              <w:spacing w:line="400" w:lineRule="exact"/>
              <w:jc w:val="center"/>
              <w:rPr>
                <w:rFonts w:ascii="仿宋_GB2312" w:eastAsia="仿宋_GB2312" w:hAnsi="宋体"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05155E4"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底盘（车架）号</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8E2E5"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rsidRPr="0077350A" w14:paraId="7DF3A04D" w14:textId="77777777" w:rsidTr="00F87DE1">
        <w:trPr>
          <w:trHeight w:val="539"/>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7D12E"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牌照号码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0B870" w14:textId="77777777" w:rsidR="001F27AF" w:rsidRPr="0077350A" w:rsidRDefault="001F27AF" w:rsidP="001F27AF">
            <w:pPr>
              <w:autoSpaceDN w:val="0"/>
              <w:spacing w:line="400" w:lineRule="exact"/>
              <w:jc w:val="center"/>
              <w:rPr>
                <w:rFonts w:ascii="仿宋_GB2312" w:eastAsia="仿宋_GB2312" w:hAnsi="宋体"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5F07BA6"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出厂日期</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47CC7"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rsidRPr="0077350A" w14:paraId="4D4B484F" w14:textId="77777777" w:rsidTr="00F87DE1">
        <w:trPr>
          <w:trHeight w:val="547"/>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59AB27"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初次注册登记日期</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07B057" w14:textId="77777777" w:rsidR="001F27AF" w:rsidRPr="0077350A" w:rsidRDefault="001F27AF" w:rsidP="001F27AF">
            <w:pPr>
              <w:autoSpaceDN w:val="0"/>
              <w:spacing w:line="400" w:lineRule="exact"/>
              <w:jc w:val="center"/>
              <w:rPr>
                <w:rFonts w:ascii="仿宋_GB2312" w:eastAsia="仿宋_GB2312" w:hAnsi="宋体" w:hint="eastAsia"/>
                <w:sz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704C3C8" w14:textId="77777777" w:rsidR="001F27AF" w:rsidRPr="0077350A" w:rsidRDefault="001F27AF" w:rsidP="001F27AF">
            <w:pPr>
              <w:autoSpaceDN w:val="0"/>
              <w:spacing w:line="400" w:lineRule="exact"/>
              <w:jc w:val="center"/>
              <w:rPr>
                <w:rFonts w:ascii="仿宋_GB2312" w:eastAsia="仿宋_GB2312" w:hAnsi="宋体" w:hint="eastAsia"/>
                <w:sz w:val="24"/>
              </w:rPr>
            </w:pPr>
            <w:r w:rsidRPr="0077350A">
              <w:rPr>
                <w:rFonts w:ascii="仿宋_GB2312" w:eastAsia="仿宋_GB2312" w:hAnsi="宋体" w:hint="eastAsia"/>
                <w:sz w:val="24"/>
              </w:rPr>
              <w:t>回收日期</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D7C91E" w14:textId="77777777" w:rsidR="001F27AF" w:rsidRPr="0077350A" w:rsidRDefault="001F27AF" w:rsidP="001F27AF">
            <w:pPr>
              <w:autoSpaceDN w:val="0"/>
              <w:spacing w:line="400" w:lineRule="exact"/>
              <w:jc w:val="center"/>
              <w:rPr>
                <w:rFonts w:ascii="仿宋_GB2312" w:eastAsia="仿宋_GB2312" w:hAnsi="宋体" w:hint="eastAsia"/>
                <w:sz w:val="24"/>
              </w:rPr>
            </w:pPr>
          </w:p>
        </w:tc>
      </w:tr>
      <w:tr w:rsidR="001F27AF" w14:paraId="13099ABF" w14:textId="77777777" w:rsidTr="00F87DE1">
        <w:trPr>
          <w:trHeight w:val="4082"/>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5C21D251" w14:textId="77777777"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农机回收拆解企业(章）</w:t>
            </w:r>
          </w:p>
          <w:p w14:paraId="29671E4D" w14:textId="77777777" w:rsidR="001F27AF" w:rsidRPr="0077350A" w:rsidRDefault="001F27AF" w:rsidP="001F27AF">
            <w:pPr>
              <w:autoSpaceDN w:val="0"/>
              <w:spacing w:line="400" w:lineRule="exact"/>
              <w:ind w:firstLineChars="200" w:firstLine="480"/>
              <w:rPr>
                <w:rFonts w:ascii="宋体" w:hAnsi="宋体" w:hint="eastAsia"/>
                <w:sz w:val="24"/>
              </w:rPr>
            </w:pPr>
          </w:p>
          <w:p w14:paraId="74024577" w14:textId="77777777" w:rsidR="001F27AF" w:rsidRDefault="001F27AF" w:rsidP="001F27AF">
            <w:pPr>
              <w:autoSpaceDN w:val="0"/>
              <w:spacing w:line="400" w:lineRule="exact"/>
              <w:ind w:firstLineChars="200" w:firstLine="480"/>
              <w:rPr>
                <w:rFonts w:ascii="宋体" w:hAnsi="宋体" w:hint="eastAsia"/>
                <w:sz w:val="24"/>
              </w:rPr>
            </w:pPr>
          </w:p>
          <w:p w14:paraId="162FC9BD" w14:textId="77777777" w:rsidR="001F27AF" w:rsidRPr="0077350A" w:rsidRDefault="001F27AF" w:rsidP="001F27AF">
            <w:pPr>
              <w:autoSpaceDN w:val="0"/>
              <w:spacing w:line="400" w:lineRule="exact"/>
              <w:ind w:firstLineChars="200" w:firstLine="480"/>
              <w:rPr>
                <w:rFonts w:ascii="宋体" w:hAnsi="宋体" w:hint="eastAsia"/>
                <w:sz w:val="24"/>
              </w:rPr>
            </w:pPr>
          </w:p>
          <w:p w14:paraId="09C8AC19" w14:textId="77777777" w:rsidR="00F87DE1" w:rsidRDefault="00F87DE1" w:rsidP="001F27AF">
            <w:pPr>
              <w:autoSpaceDN w:val="0"/>
              <w:spacing w:line="400" w:lineRule="exact"/>
              <w:rPr>
                <w:rFonts w:ascii="宋体" w:hAnsi="宋体" w:hint="eastAsia"/>
                <w:sz w:val="24"/>
              </w:rPr>
            </w:pPr>
          </w:p>
          <w:p w14:paraId="425B1387" w14:textId="31A10850"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经办人：</w:t>
            </w:r>
          </w:p>
          <w:p w14:paraId="3B0900E7" w14:textId="77777777" w:rsidR="001F27AF" w:rsidRPr="0077350A" w:rsidRDefault="001F27AF" w:rsidP="001F27AF">
            <w:pPr>
              <w:autoSpaceDN w:val="0"/>
              <w:spacing w:line="400" w:lineRule="exact"/>
              <w:rPr>
                <w:rFonts w:ascii="宋体" w:hAnsi="宋体" w:hint="eastAsia"/>
                <w:sz w:val="24"/>
              </w:rPr>
            </w:pPr>
          </w:p>
          <w:p w14:paraId="6374761B" w14:textId="77777777" w:rsidR="001F27AF" w:rsidRPr="0077350A" w:rsidRDefault="001F27AF" w:rsidP="001F27AF">
            <w:pPr>
              <w:autoSpaceDN w:val="0"/>
              <w:spacing w:line="400" w:lineRule="exact"/>
              <w:ind w:firstLineChars="200" w:firstLine="480"/>
              <w:rPr>
                <w:rFonts w:ascii="宋体" w:hAnsi="宋体" w:hint="eastAsia"/>
                <w:sz w:val="24"/>
              </w:rPr>
            </w:pPr>
            <w:r w:rsidRPr="0077350A">
              <w:rPr>
                <w:rFonts w:ascii="宋体" w:hAnsi="宋体" w:hint="eastAsia"/>
                <w:sz w:val="24"/>
              </w:rPr>
              <w:t>年   月   日</w:t>
            </w:r>
          </w:p>
          <w:p w14:paraId="05E3E1FF" w14:textId="77777777" w:rsidR="001F27AF" w:rsidRPr="0077350A" w:rsidRDefault="001F27AF" w:rsidP="001F27AF">
            <w:pPr>
              <w:autoSpaceDN w:val="0"/>
              <w:spacing w:line="400" w:lineRule="exact"/>
              <w:ind w:firstLineChars="700" w:firstLine="1680"/>
              <w:rPr>
                <w:rFonts w:ascii="宋体" w:hAnsi="宋体" w:hint="eastAsia"/>
                <w:sz w:val="24"/>
              </w:rPr>
            </w:pPr>
          </w:p>
        </w:tc>
        <w:tc>
          <w:tcPr>
            <w:tcW w:w="3686" w:type="dxa"/>
            <w:gridSpan w:val="2"/>
            <w:tcBorders>
              <w:top w:val="single" w:sz="8" w:space="0" w:color="000000"/>
              <w:left w:val="single" w:sz="8" w:space="0" w:color="000000"/>
              <w:bottom w:val="single" w:sz="8" w:space="0" w:color="000000"/>
              <w:right w:val="single" w:sz="4" w:space="0" w:color="auto"/>
            </w:tcBorders>
            <w:shd w:val="clear" w:color="auto" w:fill="FFFFFF"/>
          </w:tcPr>
          <w:p w14:paraId="1261B49A" w14:textId="77777777"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已办理注销登记。</w:t>
            </w:r>
          </w:p>
          <w:p w14:paraId="26069FF7" w14:textId="77777777" w:rsidR="001F27AF" w:rsidRPr="0077350A" w:rsidRDefault="001F27AF" w:rsidP="001F27AF">
            <w:pPr>
              <w:autoSpaceDN w:val="0"/>
              <w:spacing w:line="400" w:lineRule="exact"/>
              <w:ind w:firstLineChars="200" w:firstLine="480"/>
              <w:rPr>
                <w:rFonts w:ascii="宋体" w:hAnsi="宋体" w:hint="eastAsia"/>
                <w:sz w:val="24"/>
              </w:rPr>
            </w:pPr>
          </w:p>
          <w:p w14:paraId="67338BAA" w14:textId="77777777" w:rsidR="001F27AF" w:rsidRDefault="001F27AF" w:rsidP="001F27AF">
            <w:pPr>
              <w:autoSpaceDN w:val="0"/>
              <w:spacing w:line="400" w:lineRule="exact"/>
              <w:rPr>
                <w:rFonts w:ascii="宋体" w:hAnsi="宋体" w:hint="eastAsia"/>
                <w:sz w:val="24"/>
              </w:rPr>
            </w:pPr>
          </w:p>
          <w:p w14:paraId="3F81D6CB" w14:textId="77777777" w:rsidR="001F27AF" w:rsidRPr="0077350A" w:rsidRDefault="001F27AF" w:rsidP="001F27AF">
            <w:pPr>
              <w:autoSpaceDN w:val="0"/>
              <w:spacing w:line="400" w:lineRule="exact"/>
              <w:rPr>
                <w:rFonts w:ascii="宋体" w:hAnsi="宋体" w:hint="eastAsia"/>
                <w:sz w:val="24"/>
              </w:rPr>
            </w:pPr>
          </w:p>
          <w:p w14:paraId="0BB228B1" w14:textId="77777777" w:rsidR="00F87DE1" w:rsidRDefault="00F87DE1" w:rsidP="001F27AF">
            <w:pPr>
              <w:autoSpaceDN w:val="0"/>
              <w:spacing w:line="400" w:lineRule="exact"/>
              <w:rPr>
                <w:rFonts w:ascii="宋体" w:hAnsi="宋体" w:hint="eastAsia"/>
                <w:sz w:val="24"/>
              </w:rPr>
            </w:pPr>
          </w:p>
          <w:p w14:paraId="731A0202" w14:textId="727EF60C"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农机监理单位（章）</w:t>
            </w:r>
          </w:p>
          <w:p w14:paraId="47CC05E1" w14:textId="77777777"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经办人：</w:t>
            </w:r>
          </w:p>
          <w:p w14:paraId="790A6C04" w14:textId="77777777" w:rsidR="001F27AF" w:rsidRDefault="001F27AF" w:rsidP="001F27AF">
            <w:pPr>
              <w:autoSpaceDN w:val="0"/>
              <w:spacing w:line="400" w:lineRule="exact"/>
              <w:ind w:firstLineChars="200" w:firstLine="480"/>
              <w:rPr>
                <w:rFonts w:ascii="宋体" w:hAnsi="宋体" w:hint="eastAsia"/>
                <w:sz w:val="24"/>
              </w:rPr>
            </w:pPr>
          </w:p>
          <w:p w14:paraId="1FDEC925" w14:textId="77777777" w:rsidR="001F27AF" w:rsidRPr="0077350A" w:rsidRDefault="001F27AF" w:rsidP="001F27AF">
            <w:pPr>
              <w:autoSpaceDN w:val="0"/>
              <w:spacing w:line="400" w:lineRule="exact"/>
              <w:ind w:firstLineChars="300" w:firstLine="720"/>
              <w:rPr>
                <w:rFonts w:ascii="宋体" w:hAnsi="宋体" w:cs="宋体" w:hint="eastAsia"/>
                <w:sz w:val="24"/>
              </w:rPr>
            </w:pPr>
            <w:r w:rsidRPr="0077350A">
              <w:rPr>
                <w:rFonts w:ascii="宋体" w:hAnsi="宋体" w:hint="eastAsia"/>
                <w:sz w:val="24"/>
              </w:rPr>
              <w:t>年   月   日</w:t>
            </w:r>
          </w:p>
          <w:p w14:paraId="1FF0420B" w14:textId="77777777" w:rsidR="001F27AF" w:rsidRPr="0077350A" w:rsidRDefault="001F27AF" w:rsidP="001F27AF">
            <w:pPr>
              <w:autoSpaceDN w:val="0"/>
              <w:spacing w:line="400" w:lineRule="exact"/>
              <w:rPr>
                <w:rFonts w:ascii="宋体" w:hAnsi="宋体" w:hint="eastAsia"/>
                <w:sz w:val="24"/>
              </w:rPr>
            </w:pPr>
            <w:r w:rsidRPr="0077350A">
              <w:rPr>
                <w:rFonts w:ascii="宋体" w:hAnsi="宋体" w:cs="宋体" w:hint="eastAsia"/>
                <w:sz w:val="24"/>
              </w:rPr>
              <w:t>（此栏仅适用于已上牌证的拖拉机和联合收割机）</w:t>
            </w:r>
          </w:p>
        </w:tc>
        <w:tc>
          <w:tcPr>
            <w:tcW w:w="3118" w:type="dxa"/>
            <w:gridSpan w:val="2"/>
            <w:tcBorders>
              <w:top w:val="single" w:sz="8" w:space="0" w:color="000000"/>
              <w:left w:val="single" w:sz="4" w:space="0" w:color="auto"/>
              <w:bottom w:val="single" w:sz="8" w:space="0" w:color="000000"/>
              <w:right w:val="single" w:sz="8" w:space="0" w:color="000000"/>
            </w:tcBorders>
            <w:shd w:val="clear" w:color="auto" w:fill="FFFFFF"/>
          </w:tcPr>
          <w:p w14:paraId="5F225605" w14:textId="77777777"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农机部门（章）</w:t>
            </w:r>
          </w:p>
          <w:p w14:paraId="434AD63B" w14:textId="77777777" w:rsidR="001F27AF" w:rsidRPr="0077350A" w:rsidRDefault="001F27AF" w:rsidP="001F27AF">
            <w:pPr>
              <w:autoSpaceDN w:val="0"/>
              <w:spacing w:line="400" w:lineRule="exact"/>
              <w:ind w:firstLineChars="100" w:firstLine="240"/>
              <w:rPr>
                <w:rFonts w:ascii="宋体" w:hAnsi="宋体" w:hint="eastAsia"/>
                <w:sz w:val="24"/>
              </w:rPr>
            </w:pPr>
          </w:p>
          <w:p w14:paraId="6BED0BDB" w14:textId="77777777" w:rsidR="001F27AF" w:rsidRPr="0077350A" w:rsidRDefault="001F27AF" w:rsidP="001F27AF">
            <w:pPr>
              <w:autoSpaceDN w:val="0"/>
              <w:spacing w:line="400" w:lineRule="exact"/>
              <w:ind w:firstLineChars="100" w:firstLine="240"/>
              <w:rPr>
                <w:rFonts w:ascii="宋体" w:hAnsi="宋体" w:hint="eastAsia"/>
                <w:sz w:val="24"/>
              </w:rPr>
            </w:pPr>
          </w:p>
          <w:p w14:paraId="7FECBE06" w14:textId="77777777" w:rsidR="001F27AF" w:rsidRPr="0077350A" w:rsidRDefault="001F27AF" w:rsidP="001F27AF">
            <w:pPr>
              <w:autoSpaceDN w:val="0"/>
              <w:spacing w:line="400" w:lineRule="exact"/>
              <w:ind w:firstLineChars="100" w:firstLine="240"/>
              <w:rPr>
                <w:rFonts w:ascii="宋体" w:hAnsi="宋体" w:hint="eastAsia"/>
                <w:sz w:val="24"/>
              </w:rPr>
            </w:pPr>
          </w:p>
          <w:p w14:paraId="5AB9B069" w14:textId="77777777" w:rsidR="00F87DE1" w:rsidRDefault="00F87DE1" w:rsidP="001F27AF">
            <w:pPr>
              <w:autoSpaceDN w:val="0"/>
              <w:spacing w:line="400" w:lineRule="exact"/>
              <w:rPr>
                <w:rFonts w:ascii="宋体" w:hAnsi="宋体" w:hint="eastAsia"/>
                <w:sz w:val="24"/>
              </w:rPr>
            </w:pPr>
          </w:p>
          <w:p w14:paraId="3842FAEB" w14:textId="4CCFCB5E" w:rsidR="001F27AF" w:rsidRPr="0077350A" w:rsidRDefault="001F27AF" w:rsidP="001F27AF">
            <w:pPr>
              <w:autoSpaceDN w:val="0"/>
              <w:spacing w:line="400" w:lineRule="exact"/>
              <w:rPr>
                <w:rFonts w:ascii="宋体" w:hAnsi="宋体" w:hint="eastAsia"/>
                <w:sz w:val="24"/>
              </w:rPr>
            </w:pPr>
            <w:r w:rsidRPr="0077350A">
              <w:rPr>
                <w:rFonts w:ascii="宋体" w:hAnsi="宋体" w:hint="eastAsia"/>
                <w:sz w:val="24"/>
              </w:rPr>
              <w:t>经办人：</w:t>
            </w:r>
          </w:p>
          <w:p w14:paraId="7CA0E441" w14:textId="77777777" w:rsidR="001F27AF" w:rsidRPr="0077350A" w:rsidRDefault="001F27AF" w:rsidP="001F27AF">
            <w:pPr>
              <w:autoSpaceDN w:val="0"/>
              <w:spacing w:line="400" w:lineRule="exact"/>
              <w:rPr>
                <w:rFonts w:ascii="宋体" w:hAnsi="宋体" w:hint="eastAsia"/>
                <w:sz w:val="24"/>
              </w:rPr>
            </w:pPr>
          </w:p>
          <w:p w14:paraId="43619E7B" w14:textId="77777777" w:rsidR="001F27AF" w:rsidRPr="0077350A" w:rsidRDefault="001F27AF" w:rsidP="001F27AF">
            <w:pPr>
              <w:autoSpaceDN w:val="0"/>
              <w:spacing w:line="400" w:lineRule="exact"/>
              <w:ind w:firstLineChars="200" w:firstLine="480"/>
              <w:rPr>
                <w:rFonts w:ascii="宋体" w:hAnsi="宋体" w:hint="eastAsia"/>
                <w:sz w:val="24"/>
              </w:rPr>
            </w:pPr>
            <w:r w:rsidRPr="0077350A">
              <w:rPr>
                <w:rFonts w:ascii="宋体" w:hAnsi="宋体" w:hint="eastAsia"/>
                <w:sz w:val="24"/>
              </w:rPr>
              <w:t>年   月   日</w:t>
            </w:r>
          </w:p>
        </w:tc>
      </w:tr>
    </w:tbl>
    <w:p w14:paraId="120147E0" w14:textId="4EB271BA" w:rsidR="0077350A" w:rsidRDefault="0077350A" w:rsidP="008304CA">
      <w:pPr>
        <w:widowControl/>
        <w:autoSpaceDN w:val="0"/>
        <w:spacing w:line="400" w:lineRule="exact"/>
        <w:jc w:val="left"/>
        <w:rPr>
          <w:rFonts w:ascii="宋体" w:hAnsi="宋体" w:cs="宋体" w:hint="eastAsia"/>
          <w:sz w:val="24"/>
        </w:rPr>
      </w:pPr>
      <w:r>
        <w:rPr>
          <w:rFonts w:ascii="宋体" w:hAnsi="宋体" w:cs="宋体" w:hint="eastAsia"/>
          <w:sz w:val="24"/>
        </w:rPr>
        <w:t>说明：本表一式三联：</w:t>
      </w:r>
      <w:proofErr w:type="gramStart"/>
      <w:r>
        <w:rPr>
          <w:rFonts w:ascii="宋体" w:hAnsi="宋体" w:cs="宋体" w:hint="eastAsia"/>
          <w:sz w:val="24"/>
        </w:rPr>
        <w:t>一</w:t>
      </w:r>
      <w:proofErr w:type="gramEnd"/>
      <w:r>
        <w:rPr>
          <w:rFonts w:ascii="宋体" w:hAnsi="宋体" w:cs="宋体" w:hint="eastAsia"/>
          <w:sz w:val="24"/>
        </w:rPr>
        <w:t>联农机回收拆解企业存查；二联机主存查；三联签注农机部门印章后，到主管部门办理补贴申请手续。</w:t>
      </w:r>
    </w:p>
    <w:p w14:paraId="64D1FE90" w14:textId="77777777" w:rsidR="00F87DE1" w:rsidRPr="00934243" w:rsidRDefault="00F87DE1" w:rsidP="00F87DE1"/>
    <w:sectPr w:rsidR="00F87DE1" w:rsidRPr="00934243" w:rsidSect="00B36087">
      <w:footerReference w:type="even" r:id="rId8"/>
      <w:footerReference w:type="default" r:id="rId9"/>
      <w:pgSz w:w="11906" w:h="16838"/>
      <w:pgMar w:top="2098" w:right="1474" w:bottom="1985" w:left="1588" w:header="0"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E4E57" w14:textId="77777777" w:rsidR="000F216C" w:rsidRDefault="000F216C" w:rsidP="00CE17DA">
      <w:r>
        <w:separator/>
      </w:r>
    </w:p>
  </w:endnote>
  <w:endnote w:type="continuationSeparator" w:id="0">
    <w:p w14:paraId="6FB0749A" w14:textId="77777777" w:rsidR="000F216C" w:rsidRDefault="000F216C" w:rsidP="00CE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汉仪细圆B5">
    <w:altName w:val="Microsoft JhengHei"/>
    <w:charset w:val="88"/>
    <w:family w:val="auto"/>
    <w:pitch w:val="default"/>
    <w:sig w:usb0="00000001" w:usb1="080E0800" w:usb2="00000002" w:usb3="00000000" w:csb0="0010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74121"/>
      <w:docPartObj>
        <w:docPartGallery w:val="Page Numbers (Bottom of Page)"/>
        <w:docPartUnique/>
      </w:docPartObj>
    </w:sdtPr>
    <w:sdtEndPr>
      <w:rPr>
        <w:rFonts w:asciiTheme="minorEastAsia" w:hAnsiTheme="minorEastAsia"/>
        <w:sz w:val="28"/>
        <w:szCs w:val="28"/>
      </w:rPr>
    </w:sdtEndPr>
    <w:sdtContent>
      <w:p w14:paraId="20E4A4FE" w14:textId="06FEFA8F" w:rsidR="0059168E" w:rsidRPr="00B36087" w:rsidRDefault="0059168E">
        <w:pPr>
          <w:pStyle w:val="a6"/>
          <w:rPr>
            <w:rFonts w:asciiTheme="minorEastAsia" w:hAnsiTheme="minorEastAsia" w:hint="eastAsia"/>
            <w:sz w:val="28"/>
            <w:szCs w:val="28"/>
          </w:rPr>
        </w:pPr>
        <w:r w:rsidRPr="00B36087">
          <w:rPr>
            <w:rFonts w:asciiTheme="minorEastAsia" w:hAnsiTheme="minorEastAsia"/>
            <w:sz w:val="28"/>
            <w:szCs w:val="28"/>
          </w:rPr>
          <w:fldChar w:fldCharType="begin"/>
        </w:r>
        <w:r w:rsidRPr="00B36087">
          <w:rPr>
            <w:rFonts w:asciiTheme="minorEastAsia" w:hAnsiTheme="minorEastAsia"/>
            <w:sz w:val="28"/>
            <w:szCs w:val="28"/>
          </w:rPr>
          <w:instrText>PAGE   \* MERGEFORMAT</w:instrText>
        </w:r>
        <w:r w:rsidRPr="00B36087">
          <w:rPr>
            <w:rFonts w:asciiTheme="minorEastAsia" w:hAnsiTheme="minorEastAsia"/>
            <w:sz w:val="28"/>
            <w:szCs w:val="28"/>
          </w:rPr>
          <w:fldChar w:fldCharType="separate"/>
        </w:r>
        <w:r w:rsidRPr="00B36087">
          <w:rPr>
            <w:rFonts w:asciiTheme="minorEastAsia" w:hAnsiTheme="minorEastAsia"/>
            <w:sz w:val="28"/>
            <w:szCs w:val="28"/>
            <w:lang w:val="zh-CN"/>
          </w:rPr>
          <w:t>2</w:t>
        </w:r>
        <w:r w:rsidRPr="00B36087">
          <w:rPr>
            <w:rFonts w:asciiTheme="minorEastAsia" w:hAnsiTheme="minorEastAsia"/>
            <w:sz w:val="28"/>
            <w:szCs w:val="28"/>
          </w:rPr>
          <w:fldChar w:fldCharType="end"/>
        </w:r>
      </w:p>
    </w:sdtContent>
  </w:sdt>
  <w:p w14:paraId="495EF550" w14:textId="77777777" w:rsidR="0059168E" w:rsidRDefault="005916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47840"/>
      <w:docPartObj>
        <w:docPartGallery w:val="Page Numbers (Bottom of Page)"/>
        <w:docPartUnique/>
      </w:docPartObj>
    </w:sdtPr>
    <w:sdtEndPr>
      <w:rPr>
        <w:rFonts w:asciiTheme="minorEastAsia" w:hAnsiTheme="minorEastAsia"/>
        <w:sz w:val="28"/>
        <w:szCs w:val="28"/>
      </w:rPr>
    </w:sdtEndPr>
    <w:sdtContent>
      <w:p w14:paraId="028EE1F0" w14:textId="0FFA51DA" w:rsidR="0059168E" w:rsidRPr="00B36087" w:rsidRDefault="0059168E">
        <w:pPr>
          <w:pStyle w:val="a6"/>
          <w:jc w:val="right"/>
          <w:rPr>
            <w:rFonts w:asciiTheme="minorEastAsia" w:hAnsiTheme="minorEastAsia" w:hint="eastAsia"/>
            <w:sz w:val="28"/>
            <w:szCs w:val="28"/>
          </w:rPr>
        </w:pPr>
        <w:r w:rsidRPr="00B36087">
          <w:rPr>
            <w:rFonts w:asciiTheme="minorEastAsia" w:hAnsiTheme="minorEastAsia"/>
            <w:sz w:val="28"/>
            <w:szCs w:val="28"/>
          </w:rPr>
          <w:fldChar w:fldCharType="begin"/>
        </w:r>
        <w:r w:rsidRPr="00B36087">
          <w:rPr>
            <w:rFonts w:asciiTheme="minorEastAsia" w:hAnsiTheme="minorEastAsia"/>
            <w:sz w:val="28"/>
            <w:szCs w:val="28"/>
          </w:rPr>
          <w:instrText>PAGE   \* MERGEFORMAT</w:instrText>
        </w:r>
        <w:r w:rsidRPr="00B36087">
          <w:rPr>
            <w:rFonts w:asciiTheme="minorEastAsia" w:hAnsiTheme="minorEastAsia"/>
            <w:sz w:val="28"/>
            <w:szCs w:val="28"/>
          </w:rPr>
          <w:fldChar w:fldCharType="separate"/>
        </w:r>
        <w:r w:rsidRPr="00B36087">
          <w:rPr>
            <w:rFonts w:asciiTheme="minorEastAsia" w:hAnsiTheme="minorEastAsia"/>
            <w:sz w:val="28"/>
            <w:szCs w:val="28"/>
            <w:lang w:val="zh-CN"/>
          </w:rPr>
          <w:t>2</w:t>
        </w:r>
        <w:r w:rsidRPr="00B36087">
          <w:rPr>
            <w:rFonts w:asciiTheme="minorEastAsia" w:hAnsiTheme="minorEastAsia"/>
            <w:sz w:val="28"/>
            <w:szCs w:val="28"/>
          </w:rPr>
          <w:fldChar w:fldCharType="end"/>
        </w:r>
      </w:p>
    </w:sdtContent>
  </w:sdt>
  <w:p w14:paraId="2559FFBA" w14:textId="77777777" w:rsidR="0059168E" w:rsidRDefault="005916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FDB9" w14:textId="77777777" w:rsidR="000F216C" w:rsidRDefault="000F216C" w:rsidP="00CE17DA">
      <w:r>
        <w:separator/>
      </w:r>
    </w:p>
  </w:footnote>
  <w:footnote w:type="continuationSeparator" w:id="0">
    <w:p w14:paraId="7E4E6F21" w14:textId="77777777" w:rsidR="000F216C" w:rsidRDefault="000F216C" w:rsidP="00CE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A1791B"/>
    <w:rsid w:val="00024884"/>
    <w:rsid w:val="0008544C"/>
    <w:rsid w:val="00087011"/>
    <w:rsid w:val="000A73E3"/>
    <w:rsid w:val="000B336C"/>
    <w:rsid w:val="000C799B"/>
    <w:rsid w:val="000D737E"/>
    <w:rsid w:val="000F216C"/>
    <w:rsid w:val="00126A85"/>
    <w:rsid w:val="0017288E"/>
    <w:rsid w:val="00177799"/>
    <w:rsid w:val="001F27AF"/>
    <w:rsid w:val="00221202"/>
    <w:rsid w:val="002677F8"/>
    <w:rsid w:val="002F57D7"/>
    <w:rsid w:val="00300E52"/>
    <w:rsid w:val="00300F69"/>
    <w:rsid w:val="00350184"/>
    <w:rsid w:val="003C79AB"/>
    <w:rsid w:val="0044325E"/>
    <w:rsid w:val="004B210E"/>
    <w:rsid w:val="004C4A34"/>
    <w:rsid w:val="004D608E"/>
    <w:rsid w:val="004E7C96"/>
    <w:rsid w:val="00505ACC"/>
    <w:rsid w:val="005236E0"/>
    <w:rsid w:val="00582AE3"/>
    <w:rsid w:val="0059168E"/>
    <w:rsid w:val="005B29A8"/>
    <w:rsid w:val="005C4B10"/>
    <w:rsid w:val="005E0420"/>
    <w:rsid w:val="006420C9"/>
    <w:rsid w:val="006B11B5"/>
    <w:rsid w:val="006C15EE"/>
    <w:rsid w:val="006F34B1"/>
    <w:rsid w:val="006F65F3"/>
    <w:rsid w:val="00707399"/>
    <w:rsid w:val="00715F0C"/>
    <w:rsid w:val="0077350A"/>
    <w:rsid w:val="00794AB0"/>
    <w:rsid w:val="007A15CF"/>
    <w:rsid w:val="007E7620"/>
    <w:rsid w:val="007F319A"/>
    <w:rsid w:val="008304CA"/>
    <w:rsid w:val="00863114"/>
    <w:rsid w:val="00863786"/>
    <w:rsid w:val="008A7B19"/>
    <w:rsid w:val="008F031E"/>
    <w:rsid w:val="009035FF"/>
    <w:rsid w:val="009314A5"/>
    <w:rsid w:val="00934243"/>
    <w:rsid w:val="00986C98"/>
    <w:rsid w:val="009A31DE"/>
    <w:rsid w:val="00A71763"/>
    <w:rsid w:val="00AA2A66"/>
    <w:rsid w:val="00AA51F1"/>
    <w:rsid w:val="00AB1A4C"/>
    <w:rsid w:val="00AD4825"/>
    <w:rsid w:val="00AE6813"/>
    <w:rsid w:val="00B00523"/>
    <w:rsid w:val="00B36087"/>
    <w:rsid w:val="00B86E1D"/>
    <w:rsid w:val="00C14CDF"/>
    <w:rsid w:val="00C5205B"/>
    <w:rsid w:val="00C80EB4"/>
    <w:rsid w:val="00CA08F7"/>
    <w:rsid w:val="00CA1CB6"/>
    <w:rsid w:val="00CB2CA2"/>
    <w:rsid w:val="00CE17DA"/>
    <w:rsid w:val="00CF03AD"/>
    <w:rsid w:val="00CF7A5B"/>
    <w:rsid w:val="00D12F28"/>
    <w:rsid w:val="00D30BFB"/>
    <w:rsid w:val="00D63E84"/>
    <w:rsid w:val="00D66A4E"/>
    <w:rsid w:val="00D860D4"/>
    <w:rsid w:val="00D87C57"/>
    <w:rsid w:val="00DA2402"/>
    <w:rsid w:val="00E21E8B"/>
    <w:rsid w:val="00E22233"/>
    <w:rsid w:val="00E23E43"/>
    <w:rsid w:val="00E25E3E"/>
    <w:rsid w:val="00E3221E"/>
    <w:rsid w:val="00E63C66"/>
    <w:rsid w:val="00E72F09"/>
    <w:rsid w:val="00EB22DC"/>
    <w:rsid w:val="00EC4446"/>
    <w:rsid w:val="00F527E6"/>
    <w:rsid w:val="00F65D8E"/>
    <w:rsid w:val="00F71CB2"/>
    <w:rsid w:val="00F87DE1"/>
    <w:rsid w:val="00FF373D"/>
    <w:rsid w:val="02B83334"/>
    <w:rsid w:val="076A4D71"/>
    <w:rsid w:val="0BEA0395"/>
    <w:rsid w:val="0D243638"/>
    <w:rsid w:val="10686C35"/>
    <w:rsid w:val="109D7655"/>
    <w:rsid w:val="178B54F3"/>
    <w:rsid w:val="18855EC9"/>
    <w:rsid w:val="1948028B"/>
    <w:rsid w:val="20AC117E"/>
    <w:rsid w:val="22496CC2"/>
    <w:rsid w:val="24760EF2"/>
    <w:rsid w:val="24D6310A"/>
    <w:rsid w:val="28CA759D"/>
    <w:rsid w:val="2BA1791B"/>
    <w:rsid w:val="2BD2265E"/>
    <w:rsid w:val="3367343E"/>
    <w:rsid w:val="34B87518"/>
    <w:rsid w:val="370E1AAA"/>
    <w:rsid w:val="3A4A40FF"/>
    <w:rsid w:val="3E5C72A0"/>
    <w:rsid w:val="3EAB471D"/>
    <w:rsid w:val="41355C7C"/>
    <w:rsid w:val="42DE1318"/>
    <w:rsid w:val="468558A8"/>
    <w:rsid w:val="46A77D39"/>
    <w:rsid w:val="4B983714"/>
    <w:rsid w:val="4D4A77D4"/>
    <w:rsid w:val="5B845114"/>
    <w:rsid w:val="5F0D363D"/>
    <w:rsid w:val="682478E7"/>
    <w:rsid w:val="6911786F"/>
    <w:rsid w:val="6CAD0AAC"/>
    <w:rsid w:val="6E673B16"/>
    <w:rsid w:val="76C4327A"/>
    <w:rsid w:val="7CF3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0500B4"/>
  <w15:docId w15:val="{37B0F407-6094-4093-8028-95C70426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kern w:val="0"/>
      <w:sz w:val="24"/>
    </w:rPr>
  </w:style>
  <w:style w:type="paragraph" w:styleId="a4">
    <w:name w:val="header"/>
    <w:basedOn w:val="a"/>
    <w:link w:val="a5"/>
    <w:uiPriority w:val="99"/>
    <w:rsid w:val="00CE17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E17DA"/>
    <w:rPr>
      <w:rFonts w:asciiTheme="minorHAnsi" w:eastAsiaTheme="minorEastAsia" w:hAnsiTheme="minorHAnsi" w:cstheme="minorBidi"/>
      <w:kern w:val="2"/>
      <w:sz w:val="18"/>
      <w:szCs w:val="18"/>
    </w:rPr>
  </w:style>
  <w:style w:type="paragraph" w:styleId="a6">
    <w:name w:val="footer"/>
    <w:basedOn w:val="a"/>
    <w:link w:val="a7"/>
    <w:uiPriority w:val="99"/>
    <w:rsid w:val="00CE17DA"/>
    <w:pPr>
      <w:tabs>
        <w:tab w:val="center" w:pos="4153"/>
        <w:tab w:val="right" w:pos="8306"/>
      </w:tabs>
      <w:snapToGrid w:val="0"/>
      <w:jc w:val="left"/>
    </w:pPr>
    <w:rPr>
      <w:sz w:val="18"/>
      <w:szCs w:val="18"/>
    </w:rPr>
  </w:style>
  <w:style w:type="character" w:customStyle="1" w:styleId="a7">
    <w:name w:val="页脚 字符"/>
    <w:basedOn w:val="a0"/>
    <w:link w:val="a6"/>
    <w:uiPriority w:val="99"/>
    <w:rsid w:val="00CE17DA"/>
    <w:rPr>
      <w:rFonts w:asciiTheme="minorHAnsi" w:eastAsiaTheme="minorEastAsia" w:hAnsiTheme="minorHAnsi" w:cstheme="minorBidi"/>
      <w:kern w:val="2"/>
      <w:sz w:val="18"/>
      <w:szCs w:val="18"/>
    </w:rPr>
  </w:style>
  <w:style w:type="paragraph" w:styleId="a8">
    <w:name w:val="Date"/>
    <w:basedOn w:val="a"/>
    <w:next w:val="a"/>
    <w:link w:val="a9"/>
    <w:rsid w:val="00B86E1D"/>
    <w:pPr>
      <w:ind w:leftChars="2500" w:left="100"/>
    </w:pPr>
  </w:style>
  <w:style w:type="character" w:customStyle="1" w:styleId="a9">
    <w:name w:val="日期 字符"/>
    <w:basedOn w:val="a0"/>
    <w:link w:val="a8"/>
    <w:rsid w:val="00B86E1D"/>
    <w:rPr>
      <w:rFonts w:asciiTheme="minorHAnsi" w:eastAsiaTheme="minorEastAsia" w:hAnsiTheme="minorHAnsi" w:cstheme="minorBidi"/>
      <w:kern w:val="2"/>
      <w:sz w:val="21"/>
      <w:szCs w:val="24"/>
    </w:rPr>
  </w:style>
  <w:style w:type="paragraph" w:styleId="aa">
    <w:name w:val="Normal Indent"/>
    <w:basedOn w:val="a"/>
    <w:rsid w:val="004C4A34"/>
    <w:pPr>
      <w:ind w:firstLineChars="200" w:firstLine="420"/>
    </w:pPr>
  </w:style>
  <w:style w:type="paragraph" w:customStyle="1" w:styleId="be358f00-9758-446e-aec5-cde8345aeef3">
    <w:name w:val="be358f00-9758-446e-aec5-cde8345aeef3"/>
    <w:basedOn w:val="ab"/>
    <w:link w:val="be358f00-9758-446e-aec5-cde8345aeef30"/>
    <w:rsid w:val="000B336C"/>
    <w:pPr>
      <w:adjustRightInd w:val="0"/>
      <w:spacing w:after="0" w:line="288" w:lineRule="auto"/>
      <w:ind w:leftChars="2700" w:left="2700" w:hangingChars="900" w:hanging="900"/>
      <w:jc w:val="left"/>
    </w:pPr>
    <w:rPr>
      <w:rFonts w:ascii="微软雅黑" w:eastAsia="微软雅黑" w:hAnsi="微软雅黑"/>
      <w:color w:val="000000"/>
      <w:sz w:val="22"/>
      <w:szCs w:val="32"/>
    </w:rPr>
  </w:style>
  <w:style w:type="character" w:customStyle="1" w:styleId="be358f00-9758-446e-aec5-cde8345aeef30">
    <w:name w:val="be358f00-9758-446e-aec5-cde8345aeef3 字符"/>
    <w:basedOn w:val="a0"/>
    <w:link w:val="be358f00-9758-446e-aec5-cde8345aeef3"/>
    <w:rsid w:val="000B336C"/>
    <w:rPr>
      <w:rFonts w:ascii="微软雅黑" w:eastAsia="微软雅黑" w:hAnsi="微软雅黑" w:cstheme="minorBidi"/>
      <w:color w:val="000000"/>
      <w:kern w:val="2"/>
      <w:sz w:val="22"/>
      <w:szCs w:val="32"/>
    </w:rPr>
  </w:style>
  <w:style w:type="paragraph" w:styleId="ab">
    <w:name w:val="Body Text"/>
    <w:basedOn w:val="a"/>
    <w:link w:val="ac"/>
    <w:rsid w:val="000B336C"/>
    <w:pPr>
      <w:spacing w:after="120"/>
    </w:pPr>
  </w:style>
  <w:style w:type="character" w:customStyle="1" w:styleId="ac">
    <w:name w:val="正文文本 字符"/>
    <w:basedOn w:val="a0"/>
    <w:link w:val="ab"/>
    <w:rsid w:val="000B336C"/>
    <w:rPr>
      <w:rFonts w:asciiTheme="minorHAnsi" w:eastAsiaTheme="minorEastAsia" w:hAnsiTheme="minorHAnsi" w:cstheme="minorBidi"/>
      <w:kern w:val="2"/>
      <w:sz w:val="21"/>
      <w:szCs w:val="24"/>
    </w:rPr>
  </w:style>
  <w:style w:type="paragraph" w:customStyle="1" w:styleId="c047f70a-4733-4f89-8971-bccdea5ca046">
    <w:name w:val="c047f70a-4733-4f89-8971-bccdea5ca046"/>
    <w:basedOn w:val="ad"/>
    <w:next w:val="acbfdd8b-e11b-4d36-88ff-6049b138f862"/>
    <w:link w:val="c047f70a-4733-4f89-8971-bccdea5ca0460"/>
    <w:rsid w:val="000B336C"/>
    <w:pPr>
      <w:adjustRightInd w:val="0"/>
      <w:spacing w:before="0" w:after="0" w:line="288" w:lineRule="auto"/>
      <w:outlineLvl w:val="9"/>
    </w:pPr>
    <w:rPr>
      <w:rFonts w:ascii="微软雅黑" w:eastAsia="微软雅黑" w:hAnsi="微软雅黑"/>
      <w:b w:val="0"/>
      <w:color w:val="000000"/>
      <w:sz w:val="36"/>
    </w:rPr>
  </w:style>
  <w:style w:type="character" w:customStyle="1" w:styleId="c047f70a-4733-4f89-8971-bccdea5ca0460">
    <w:name w:val="c047f70a-4733-4f89-8971-bccdea5ca046 字符"/>
    <w:basedOn w:val="be358f00-9758-446e-aec5-cde8345aeef30"/>
    <w:link w:val="c047f70a-4733-4f89-8971-bccdea5ca046"/>
    <w:rsid w:val="000B336C"/>
    <w:rPr>
      <w:rFonts w:ascii="微软雅黑" w:eastAsia="微软雅黑" w:hAnsi="微软雅黑" w:cstheme="minorBidi"/>
      <w:bCs/>
      <w:color w:val="000000"/>
      <w:kern w:val="28"/>
      <w:sz w:val="36"/>
      <w:szCs w:val="32"/>
    </w:rPr>
  </w:style>
  <w:style w:type="paragraph" w:styleId="ad">
    <w:name w:val="Subtitle"/>
    <w:basedOn w:val="a"/>
    <w:next w:val="a"/>
    <w:link w:val="ae"/>
    <w:qFormat/>
    <w:rsid w:val="000B336C"/>
    <w:pPr>
      <w:spacing w:before="240" w:after="60" w:line="312" w:lineRule="auto"/>
      <w:jc w:val="center"/>
      <w:outlineLvl w:val="1"/>
    </w:pPr>
    <w:rPr>
      <w:b/>
      <w:bCs/>
      <w:kern w:val="28"/>
      <w:sz w:val="32"/>
      <w:szCs w:val="32"/>
    </w:rPr>
  </w:style>
  <w:style w:type="character" w:customStyle="1" w:styleId="ae">
    <w:name w:val="副标题 字符"/>
    <w:basedOn w:val="a0"/>
    <w:link w:val="ad"/>
    <w:rsid w:val="000B336C"/>
    <w:rPr>
      <w:rFonts w:asciiTheme="minorHAnsi" w:eastAsiaTheme="minorEastAsia" w:hAnsiTheme="minorHAnsi" w:cstheme="minorBidi"/>
      <w:b/>
      <w:bCs/>
      <w:kern w:val="28"/>
      <w:sz w:val="32"/>
      <w:szCs w:val="32"/>
    </w:rPr>
  </w:style>
  <w:style w:type="paragraph" w:customStyle="1" w:styleId="acbfdd8b-e11b-4d36-88ff-6049b138f862">
    <w:name w:val="acbfdd8b-e11b-4d36-88ff-6049b138f862"/>
    <w:basedOn w:val="ab"/>
    <w:link w:val="acbfdd8b-e11b-4d36-88ff-6049b138f8620"/>
    <w:rsid w:val="000B336C"/>
    <w:pPr>
      <w:adjustRightInd w:val="0"/>
      <w:spacing w:after="0" w:line="288" w:lineRule="auto"/>
      <w:jc w:val="left"/>
    </w:pPr>
    <w:rPr>
      <w:rFonts w:ascii="微软雅黑" w:eastAsia="微软雅黑" w:hAnsi="微软雅黑"/>
      <w:color w:val="000000"/>
      <w:sz w:val="22"/>
    </w:rPr>
  </w:style>
  <w:style w:type="character" w:customStyle="1" w:styleId="acbfdd8b-e11b-4d36-88ff-6049b138f8620">
    <w:name w:val="acbfdd8b-e11b-4d36-88ff-6049b138f862 字符"/>
    <w:basedOn w:val="be358f00-9758-446e-aec5-cde8345aeef30"/>
    <w:link w:val="acbfdd8b-e11b-4d36-88ff-6049b138f862"/>
    <w:rsid w:val="000B336C"/>
    <w:rPr>
      <w:rFonts w:ascii="微软雅黑" w:eastAsia="微软雅黑" w:hAnsi="微软雅黑" w:cstheme="minorBidi"/>
      <w:color w:val="000000"/>
      <w:kern w:val="2"/>
      <w:sz w:val="22"/>
      <w:szCs w:val="24"/>
    </w:rPr>
  </w:style>
  <w:style w:type="paragraph" w:customStyle="1" w:styleId="21bc9c4b-6a32-43e5-beaa-fd2d792c5735">
    <w:name w:val="21bc9c4b-6a32-43e5-beaa-fd2d792c5735"/>
    <w:basedOn w:val="1"/>
    <w:next w:val="acbfdd8b-e11b-4d36-88ff-6049b138f862"/>
    <w:link w:val="21bc9c4b-6a32-43e5-beaa-fd2d792c57350"/>
    <w:rsid w:val="00E72F09"/>
    <w:pPr>
      <w:adjustRightInd w:val="0"/>
      <w:spacing w:before="0" w:after="0" w:line="288" w:lineRule="auto"/>
      <w:jc w:val="left"/>
    </w:pPr>
    <w:rPr>
      <w:rFonts w:ascii="微软雅黑" w:eastAsia="微软雅黑" w:hAnsi="微软雅黑"/>
      <w:color w:val="000000"/>
      <w:sz w:val="32"/>
    </w:rPr>
  </w:style>
  <w:style w:type="character" w:customStyle="1" w:styleId="21bc9c4b-6a32-43e5-beaa-fd2d792c57350">
    <w:name w:val="21bc9c4b-6a32-43e5-beaa-fd2d792c5735 字符"/>
    <w:basedOn w:val="be358f00-9758-446e-aec5-cde8345aeef30"/>
    <w:link w:val="21bc9c4b-6a32-43e5-beaa-fd2d792c5735"/>
    <w:rsid w:val="00E72F09"/>
    <w:rPr>
      <w:rFonts w:ascii="微软雅黑" w:eastAsia="微软雅黑" w:hAnsi="微软雅黑" w:cstheme="minorBidi"/>
      <w:b/>
      <w:bCs/>
      <w:color w:val="000000"/>
      <w:kern w:val="44"/>
      <w:sz w:val="32"/>
      <w:szCs w:val="44"/>
    </w:rPr>
  </w:style>
  <w:style w:type="paragraph" w:styleId="af">
    <w:name w:val="Block Text"/>
    <w:basedOn w:val="a"/>
    <w:qFormat/>
    <w:rsid w:val="00AA2A66"/>
    <w:pPr>
      <w:spacing w:after="120" w:line="278" w:lineRule="auto"/>
      <w:ind w:leftChars="700" w:left="1440" w:rightChars="700" w:right="144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1906C95-4E04-4A2D-891F-DCCE963B14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5125</TotalTime>
  <Pages>12</Pages>
  <Words>821</Words>
  <Characters>4684</Characters>
  <Application>Microsoft Office Word</Application>
  <DocSecurity>0</DocSecurity>
  <Lines>39</Lines>
  <Paragraphs>10</Paragraphs>
  <ScaleCrop>false</ScaleCrop>
  <Company>China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23</cp:revision>
  <cp:lastPrinted>2024-10-25T00:32:00Z</cp:lastPrinted>
  <dcterms:created xsi:type="dcterms:W3CDTF">2016-05-30T02:16:00Z</dcterms:created>
  <dcterms:modified xsi:type="dcterms:W3CDTF">2024-11-12T03:46:00Z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