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B1D2">
      <w:pPr>
        <w:pStyle w:val="4"/>
        <w:jc w:val="center"/>
        <w:rPr>
          <w:rFonts w:hint="eastAsia" w:ascii="宋体" w:hAnsi="宋体" w:eastAsia="宋体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仿宋_GB2312"/>
          <w:b/>
          <w:bCs/>
          <w:sz w:val="40"/>
          <w:szCs w:val="40"/>
          <w:lang w:eastAsia="zh-CN"/>
        </w:rPr>
        <w:t>汝南县</w:t>
      </w:r>
      <w:r>
        <w:rPr>
          <w:rFonts w:hint="eastAsia" w:ascii="宋体" w:hAnsi="宋体" w:cs="仿宋_GB2312"/>
          <w:b/>
          <w:bCs/>
          <w:sz w:val="40"/>
          <w:szCs w:val="40"/>
          <w:lang w:val="en-US" w:eastAsia="zh-CN"/>
        </w:rPr>
        <w:t>2024年</w:t>
      </w:r>
      <w:r>
        <w:rPr>
          <w:rFonts w:hint="eastAsia" w:ascii="宋体" w:hAnsi="宋体" w:cs="仿宋_GB2312"/>
          <w:b/>
          <w:bCs/>
          <w:sz w:val="40"/>
          <w:szCs w:val="40"/>
        </w:rPr>
        <w:t>农机购置补贴</w:t>
      </w:r>
      <w:r>
        <w:rPr>
          <w:rFonts w:hint="eastAsia" w:ascii="宋体" w:hAnsi="宋体" w:cs="仿宋_GB2312"/>
          <w:b/>
          <w:bCs/>
          <w:sz w:val="40"/>
          <w:szCs w:val="40"/>
          <w:lang w:eastAsia="zh-CN"/>
        </w:rPr>
        <w:t>工作实施情况</w:t>
      </w:r>
    </w:p>
    <w:p w14:paraId="255DD3C7">
      <w:pPr>
        <w:pStyle w:val="4"/>
        <w:jc w:val="center"/>
        <w:rPr>
          <w:rFonts w:hint="eastAsia" w:ascii="宋体" w:hAnsi="宋体" w:cs="仿宋_GB2312"/>
          <w:b/>
          <w:bCs/>
          <w:sz w:val="16"/>
          <w:szCs w:val="16"/>
          <w:lang w:val="en-US" w:eastAsia="zh-CN"/>
        </w:rPr>
      </w:pPr>
    </w:p>
    <w:p w14:paraId="798EEF8C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2024年上级下达汝南县农机购置补贴中央资金2592万元（第一批资金2306万元，第二批资金286万元），省级财政资金763万元（第一批资金727万元，第二批资金36万元），全年可使用农机购置补贴资金为3355万元。</w:t>
      </w:r>
    </w:p>
    <w:p w14:paraId="4C6D8763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截止到12月31日，汝南县2024年共使用农机购置补贴资金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3355.0289万元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（含上年结转资金0.0289万元）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，补贴各类农机具3318台（套），受益户数2699户，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拉动本县群众</w:t>
      </w:r>
      <w:r>
        <w:rPr>
          <w:rFonts w:hint="eastAsia" w:ascii="仿宋_GB2312" w:hAnsi="仿宋_GB2312" w:eastAsia="仿宋_GB2312" w:cs="仿宋_GB2312"/>
          <w:sz w:val="30"/>
          <w:szCs w:val="30"/>
        </w:rPr>
        <w:t>投入购置农业机械资金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18986.3万元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 w14:paraId="6AFF7314">
      <w:pPr>
        <w:ind w:firstLine="4160" w:firstLineChars="13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28796F0E">
      <w:pPr>
        <w:ind w:firstLine="4160" w:firstLineChars="13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FACBB8A">
      <w:pPr>
        <w:ind w:firstLine="4160" w:firstLineChars="13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汝南县农业机械技术中心</w:t>
      </w:r>
    </w:p>
    <w:p w14:paraId="3235562D">
      <w:pPr>
        <w:ind w:firstLine="4480" w:firstLineChars="14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DY2YTg3MWM4MDY1YWI0ZDk0ZjVjZTBiNWQ0ZmQifQ=="/>
  </w:docVars>
  <w:rsids>
    <w:rsidRoot w:val="50885289"/>
    <w:rsid w:val="013E2D89"/>
    <w:rsid w:val="05AF3B52"/>
    <w:rsid w:val="08DB0A0D"/>
    <w:rsid w:val="0B8122DB"/>
    <w:rsid w:val="12976BC5"/>
    <w:rsid w:val="18E85795"/>
    <w:rsid w:val="19086850"/>
    <w:rsid w:val="24C5007C"/>
    <w:rsid w:val="269D7555"/>
    <w:rsid w:val="27755622"/>
    <w:rsid w:val="285E6BF3"/>
    <w:rsid w:val="2DE97755"/>
    <w:rsid w:val="33B358A8"/>
    <w:rsid w:val="34AF25F1"/>
    <w:rsid w:val="3C7050E2"/>
    <w:rsid w:val="3CC36D67"/>
    <w:rsid w:val="3FD513CD"/>
    <w:rsid w:val="40450341"/>
    <w:rsid w:val="44531571"/>
    <w:rsid w:val="47DA0ACE"/>
    <w:rsid w:val="50885289"/>
    <w:rsid w:val="52377DDC"/>
    <w:rsid w:val="5DE34707"/>
    <w:rsid w:val="5F7D761A"/>
    <w:rsid w:val="64A71284"/>
    <w:rsid w:val="67C1477B"/>
    <w:rsid w:val="67C15927"/>
    <w:rsid w:val="6D535020"/>
    <w:rsid w:val="6E54685C"/>
    <w:rsid w:val="707A5BCD"/>
    <w:rsid w:val="7421509E"/>
    <w:rsid w:val="74561B4F"/>
    <w:rsid w:val="751844F0"/>
    <w:rsid w:val="7E3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225</Words>
  <Characters>284</Characters>
  <Lines>0</Lines>
  <Paragraphs>0</Paragraphs>
  <TotalTime>3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2018-10-23T02:32:00Z</dcterms:created>
  <dc:creator>Administrator</dc:creator>
  <cp:lastModifiedBy>游天下</cp:lastModifiedBy>
  <dcterms:modified xsi:type="dcterms:W3CDTF">2025-04-23T03:01:27Z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BF0ECEE16AC5471891A57E7EEA4A3FCB_13</vt:lpwstr>
  </property>
  <property fmtid="{D5CDD505-2E9C-101B-9397-08002B2CF9AE}" pid="4" name="KSOTemplateDocerSaveRecord">
    <vt:lpwstr>eyJoZGlkIjoiM2ZhMDY2YTg3MWM4MDY1YWI0ZDk0ZjVjZTBiNWQ0ZmQiLCJ1c2VySWQiOiI2NTMwMzc0NTUifQ==</vt:lpwstr>
  </property>
</Properties>
</file>