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879" w:tblpY="27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0"/>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6720"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1100" w:lineRule="exact"/>
              <w:jc w:val="distribute"/>
              <w:textAlignment w:val="auto"/>
              <w:rPr>
                <w:rFonts w:hint="eastAsia" w:ascii="方正小标宋简体" w:hAnsi="方正小标宋简体" w:eastAsia="方正小标宋简体" w:cs="方正小标宋简体"/>
                <w:b w:val="0"/>
                <w:bCs/>
                <w:color w:val="FF0000"/>
                <w:w w:val="66"/>
                <w:sz w:val="100"/>
                <w:szCs w:val="100"/>
                <w:vertAlign w:val="baseline"/>
              </w:rPr>
            </w:pPr>
            <w:r>
              <w:rPr>
                <w:rFonts w:hint="eastAsia" w:ascii="方正小标宋简体" w:hAnsi="方正小标宋简体" w:eastAsia="方正小标宋简体" w:cs="方正小标宋简体"/>
                <w:b w:val="0"/>
                <w:bCs/>
                <w:color w:val="FF0000"/>
                <w:w w:val="58"/>
                <w:sz w:val="100"/>
                <w:szCs w:val="100"/>
              </w:rPr>
              <w:t>永城市农</w:t>
            </w:r>
            <w:r>
              <w:rPr>
                <w:rFonts w:hint="eastAsia" w:ascii="方正小标宋简体" w:hAnsi="方正小标宋简体" w:eastAsia="方正小标宋简体" w:cs="方正小标宋简体"/>
                <w:b w:val="0"/>
                <w:bCs/>
                <w:color w:val="FF0000"/>
                <w:w w:val="58"/>
                <w:sz w:val="100"/>
                <w:szCs w:val="100"/>
                <w:lang w:val="en-US" w:eastAsia="zh-CN"/>
              </w:rPr>
              <w:t>业机械发展</w:t>
            </w:r>
            <w:r>
              <w:rPr>
                <w:rFonts w:hint="eastAsia" w:ascii="方正小标宋简体" w:hAnsi="方正小标宋简体" w:eastAsia="方正小标宋简体" w:cs="方正小标宋简体"/>
                <w:b w:val="0"/>
                <w:bCs/>
                <w:color w:val="FF0000"/>
                <w:w w:val="58"/>
                <w:sz w:val="100"/>
                <w:szCs w:val="100"/>
              </w:rPr>
              <w:t>中心</w:t>
            </w:r>
          </w:p>
        </w:tc>
        <w:tc>
          <w:tcPr>
            <w:tcW w:w="1665" w:type="dxa"/>
            <w:vMerge w:val="restart"/>
            <w:tcBorders>
              <w:top w:val="nil"/>
              <w:left w:val="nil"/>
              <w:bottom w:val="nil"/>
              <w:right w:val="nil"/>
            </w:tcBorders>
            <w:noWrap w:val="0"/>
            <w:vAlign w:val="center"/>
          </w:tcPr>
          <w:p>
            <w:pPr>
              <w:snapToGrid w:val="0"/>
              <w:jc w:val="center"/>
              <w:rPr>
                <w:rFonts w:hint="eastAsia" w:ascii="宋体" w:hAnsi="宋体"/>
                <w:b/>
                <w:color w:val="FF0000"/>
                <w:w w:val="66"/>
                <w:sz w:val="100"/>
                <w:szCs w:val="100"/>
                <w:vertAlign w:val="baseline"/>
              </w:rPr>
            </w:pPr>
            <w:r>
              <w:rPr>
                <w:rFonts w:hint="eastAsia" w:ascii="方正小标宋简体" w:hAnsi="方正小标宋简体" w:eastAsia="方正小标宋简体" w:cs="方正小标宋简体"/>
                <w:b w:val="0"/>
                <w:bCs/>
                <w:color w:val="FF0000"/>
                <w:w w:val="50"/>
                <w:sz w:val="140"/>
                <w:szCs w:val="140"/>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6720"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1100" w:lineRule="exact"/>
              <w:jc w:val="distribute"/>
              <w:textAlignment w:val="auto"/>
              <w:rPr>
                <w:rFonts w:hint="eastAsia" w:ascii="方正小标宋简体" w:hAnsi="方正小标宋简体" w:eastAsia="方正小标宋简体" w:cs="方正小标宋简体"/>
                <w:b w:val="0"/>
                <w:bCs/>
                <w:color w:val="FF0000"/>
                <w:w w:val="66"/>
                <w:sz w:val="100"/>
                <w:szCs w:val="100"/>
                <w:vertAlign w:val="baseline"/>
              </w:rPr>
            </w:pPr>
            <w:r>
              <w:rPr>
                <w:rFonts w:hint="eastAsia" w:ascii="方正小标宋简体" w:hAnsi="方正小标宋简体" w:eastAsia="方正小标宋简体" w:cs="方正小标宋简体"/>
                <w:b w:val="0"/>
                <w:bCs/>
                <w:color w:val="FF0000"/>
                <w:w w:val="58"/>
                <w:sz w:val="100"/>
                <w:szCs w:val="100"/>
              </w:rPr>
              <w:t>永城市财政局</w:t>
            </w:r>
          </w:p>
        </w:tc>
        <w:tc>
          <w:tcPr>
            <w:tcW w:w="1665" w:type="dxa"/>
            <w:vMerge w:val="continue"/>
            <w:tcBorders>
              <w:top w:val="nil"/>
              <w:left w:val="nil"/>
              <w:bottom w:val="nil"/>
              <w:right w:val="nil"/>
            </w:tcBorders>
            <w:noWrap w:val="0"/>
            <w:vAlign w:val="top"/>
          </w:tcPr>
          <w:p>
            <w:pPr>
              <w:snapToGrid w:val="0"/>
              <w:rPr>
                <w:rFonts w:hint="eastAsia" w:ascii="宋体" w:hAnsi="宋体"/>
                <w:b/>
                <w:color w:val="FF0000"/>
                <w:w w:val="66"/>
                <w:sz w:val="100"/>
                <w:szCs w:val="100"/>
                <w:vertAlign w:val="baseline"/>
              </w:rPr>
            </w:pPr>
          </w:p>
        </w:tc>
      </w:tr>
    </w:tbl>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 w:eastAsia="仿宋_GB2312" w:cs="仿宋"/>
          <w:sz w:val="32"/>
          <w:szCs w:val="32"/>
        </w:rPr>
      </w:pPr>
    </w:p>
    <w:p>
      <w:pPr>
        <w:spacing w:line="600" w:lineRule="exact"/>
        <w:jc w:val="center"/>
        <w:rPr>
          <w:rFonts w:hint="eastAsia" w:ascii="仿宋_GB2312" w:hAnsi="仿宋" w:eastAsia="仿宋_GB2312" w:cs="仿宋"/>
          <w:sz w:val="32"/>
          <w:szCs w:val="32"/>
        </w:rPr>
      </w:pPr>
    </w:p>
    <w:p>
      <w:pPr>
        <w:spacing w:line="60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永农机〔</w:t>
      </w:r>
      <w:r>
        <w:rPr>
          <w:rFonts w:ascii="仿宋_GB2312" w:hAnsi="仿宋" w:eastAsia="仿宋_GB2312" w:cs="仿宋"/>
          <w:sz w:val="32"/>
          <w:szCs w:val="32"/>
        </w:rPr>
        <w:t>20</w:t>
      </w:r>
      <w:r>
        <w:rPr>
          <w:rFonts w:hint="eastAsia" w:ascii="仿宋_GB2312" w:hAnsi="仿宋" w:eastAsia="仿宋_GB2312" w:cs="仿宋"/>
          <w:sz w:val="32"/>
          <w:szCs w:val="32"/>
          <w:lang w:val="en-US" w:eastAsia="zh-CN"/>
        </w:rPr>
        <w:t>24</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23</w:t>
      </w:r>
      <w:r>
        <w:rPr>
          <w:rFonts w:hint="eastAsia" w:ascii="仿宋_GB2312" w:hAnsi="仿宋" w:eastAsia="仿宋_GB2312" w:cs="仿宋"/>
          <w:sz w:val="32"/>
          <w:szCs w:val="32"/>
        </w:rPr>
        <w:t>号</w:t>
      </w:r>
    </w:p>
    <w:p>
      <w:pPr>
        <w:snapToGrid w:val="0"/>
        <w:rPr>
          <w:rFonts w:hint="eastAsia" w:ascii="方正小标宋简体" w:hAnsi="方正小标宋简体" w:eastAsia="方正小标宋简体" w:cs="方正小标宋简体"/>
          <w:sz w:val="44"/>
          <w:szCs w:val="44"/>
          <w:lang w:val="en-US" w:eastAsia="zh-CN"/>
        </w:rPr>
      </w:pPr>
      <w:r>
        <w:rPr>
          <w:sz w:val="40"/>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98425</wp:posOffset>
                </wp:positionV>
                <wp:extent cx="5596255" cy="635"/>
                <wp:effectExtent l="0" t="13970" r="4445" b="23495"/>
                <wp:wrapNone/>
                <wp:docPr id="1" name="直接连接符 1"/>
                <wp:cNvGraphicFramePr/>
                <a:graphic xmlns:a="http://schemas.openxmlformats.org/drawingml/2006/main">
                  <a:graphicData uri="http://schemas.microsoft.com/office/word/2010/wordprocessingShape">
                    <wps:wsp>
                      <wps:cNvCnPr/>
                      <wps:spPr>
                        <a:xfrm>
                          <a:off x="0" y="0"/>
                          <a:ext cx="5596255"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pt;margin-top:7.75pt;height:0.05pt;width:440.65pt;z-index:251660288;mso-width-relative:page;mso-height-relative:page;" filled="f" stroked="t" coordsize="21600,21600" o:gfxdata="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re5TLUAAAABwEAAA8AAAAAAAAAAQAgAAAAIgAAAGRycy9kb3ducmV2LnhtbFBLAQIU&#10;ABQAAAAIAIdO4kBL+whI9wEAAOcDAAAOAAAAAAAAAAEAIAAAACMBAABkcnMvZTJvRG9jLnhtbFBL&#10;BQYAAAAABgAGAFkBAACMBQ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永城市2024-2026年农机购置与应用补贴</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实施方案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为切实做好20</w:t>
      </w:r>
      <w:r>
        <w:rPr>
          <w:rFonts w:hint="eastAsia" w:ascii="仿宋_GB2312" w:eastAsia="仿宋_GB2312"/>
          <w:sz w:val="32"/>
          <w:szCs w:val="32"/>
          <w:lang w:val="en-US" w:eastAsia="zh-CN"/>
        </w:rPr>
        <w:t>24-2026</w:t>
      </w:r>
      <w:r>
        <w:rPr>
          <w:rFonts w:hint="eastAsia" w:ascii="仿宋_GB2312" w:eastAsia="仿宋_GB2312"/>
          <w:sz w:val="32"/>
          <w:szCs w:val="32"/>
        </w:rPr>
        <w:t>年农机购置补贴工作,充分发挥政策效益，推动农业机械化全程全面高</w:t>
      </w:r>
      <w:r>
        <w:rPr>
          <w:rFonts w:hint="eastAsia" w:ascii="仿宋_GB2312" w:eastAsia="仿宋_GB2312"/>
          <w:sz w:val="32"/>
          <w:szCs w:val="32"/>
          <w:lang w:val="en-US" w:eastAsia="zh-CN"/>
        </w:rPr>
        <w:t>质量发展</w:t>
      </w:r>
      <w:r>
        <w:rPr>
          <w:rFonts w:hint="eastAsia" w:ascii="仿宋_GB2312" w:eastAsia="仿宋_GB2312"/>
          <w:sz w:val="32"/>
          <w:szCs w:val="32"/>
        </w:rPr>
        <w:t>，</w:t>
      </w:r>
      <w:r>
        <w:rPr>
          <w:rFonts w:hint="eastAsia" w:ascii="仿宋_GB2312" w:eastAsia="仿宋_GB2312"/>
          <w:sz w:val="32"/>
          <w:szCs w:val="32"/>
          <w:lang w:val="en-US" w:eastAsia="zh-CN"/>
        </w:rPr>
        <w:t>根据</w:t>
      </w:r>
      <w:r>
        <w:rPr>
          <w:rFonts w:ascii="仿宋_GB2312" w:eastAsia="仿宋_GB2312"/>
          <w:sz w:val="32"/>
          <w:szCs w:val="32"/>
        </w:rPr>
        <w:t>《</w:t>
      </w:r>
      <w:r>
        <w:rPr>
          <w:rFonts w:hint="eastAsia" w:ascii="仿宋_GB2312" w:eastAsia="仿宋_GB2312"/>
          <w:sz w:val="32"/>
          <w:szCs w:val="32"/>
        </w:rPr>
        <w:t>河南省农业</w:t>
      </w:r>
      <w:r>
        <w:rPr>
          <w:rFonts w:hint="eastAsia" w:ascii="仿宋_GB2312" w:eastAsia="仿宋_GB2312"/>
          <w:sz w:val="32"/>
          <w:szCs w:val="32"/>
          <w:lang w:val="en-US" w:eastAsia="zh-CN"/>
        </w:rPr>
        <w:t xml:space="preserve">农村厅 </w:t>
      </w:r>
      <w:r>
        <w:rPr>
          <w:rFonts w:ascii="仿宋_GB2312" w:eastAsia="仿宋_GB2312"/>
          <w:sz w:val="32"/>
          <w:szCs w:val="32"/>
        </w:rPr>
        <w:t>河南省财政厅关于印发</w:t>
      </w:r>
      <w:r>
        <w:rPr>
          <w:rFonts w:hint="eastAsia" w:ascii="仿宋_GB2312" w:eastAsia="仿宋_GB2312"/>
          <w:sz w:val="32"/>
          <w:szCs w:val="32"/>
        </w:rPr>
        <w:t>〈</w:t>
      </w:r>
      <w:r>
        <w:rPr>
          <w:rFonts w:ascii="仿宋_GB2312" w:eastAsia="仿宋_GB2312"/>
          <w:sz w:val="32"/>
          <w:szCs w:val="32"/>
        </w:rPr>
        <w:t>河南省</w:t>
      </w:r>
      <w:r>
        <w:rPr>
          <w:rFonts w:hint="eastAsia" w:ascii="仿宋_GB2312" w:eastAsia="仿宋_GB2312"/>
          <w:sz w:val="32"/>
          <w:szCs w:val="32"/>
        </w:rPr>
        <w:t>20</w:t>
      </w:r>
      <w:r>
        <w:rPr>
          <w:rFonts w:hint="eastAsia" w:ascii="仿宋_GB2312" w:eastAsia="仿宋_GB2312"/>
          <w:sz w:val="32"/>
          <w:szCs w:val="32"/>
          <w:lang w:val="en-US" w:eastAsia="zh-CN"/>
        </w:rPr>
        <w:t>24</w:t>
      </w:r>
      <w:r>
        <w:rPr>
          <w:rFonts w:hint="eastAsia" w:ascii="仿宋_GB2312" w:eastAsia="仿宋_GB2312"/>
          <w:sz w:val="32"/>
          <w:szCs w:val="32"/>
        </w:rPr>
        <w:t>-202</w:t>
      </w:r>
      <w:r>
        <w:rPr>
          <w:rFonts w:hint="eastAsia" w:ascii="仿宋_GB2312" w:eastAsia="仿宋_GB2312"/>
          <w:sz w:val="32"/>
          <w:szCs w:val="32"/>
          <w:lang w:val="en-US" w:eastAsia="zh-CN"/>
        </w:rPr>
        <w:t>6</w:t>
      </w:r>
      <w:r>
        <w:rPr>
          <w:rFonts w:ascii="仿宋_GB2312" w:eastAsia="仿宋_GB2312"/>
          <w:sz w:val="32"/>
          <w:szCs w:val="32"/>
        </w:rPr>
        <w:t>年农机购置</w:t>
      </w:r>
      <w:r>
        <w:rPr>
          <w:rFonts w:hint="eastAsia" w:ascii="仿宋_GB2312" w:eastAsia="仿宋_GB2312"/>
          <w:sz w:val="32"/>
          <w:szCs w:val="32"/>
          <w:lang w:val="en-US" w:eastAsia="zh-CN"/>
        </w:rPr>
        <w:t>与应用</w:t>
      </w:r>
      <w:r>
        <w:rPr>
          <w:rFonts w:ascii="仿宋_GB2312" w:eastAsia="仿宋_GB2312"/>
          <w:sz w:val="32"/>
          <w:szCs w:val="32"/>
        </w:rPr>
        <w:t>补贴实施意见</w:t>
      </w:r>
      <w:r>
        <w:rPr>
          <w:rFonts w:hint="eastAsia" w:ascii="仿宋_GB2312" w:eastAsia="仿宋_GB2312"/>
          <w:sz w:val="32"/>
          <w:szCs w:val="32"/>
        </w:rPr>
        <w:t>〉</w:t>
      </w:r>
      <w:r>
        <w:rPr>
          <w:rFonts w:ascii="仿宋_GB2312" w:eastAsia="仿宋_GB2312"/>
          <w:sz w:val="32"/>
          <w:szCs w:val="32"/>
        </w:rPr>
        <w:t>的通知》</w:t>
      </w:r>
      <w:r>
        <w:rPr>
          <w:rFonts w:hint="eastAsia" w:ascii="仿宋_GB2312" w:eastAsia="仿宋_GB2312"/>
          <w:sz w:val="32"/>
          <w:szCs w:val="32"/>
        </w:rPr>
        <w:t>（豫农文〔20</w:t>
      </w:r>
      <w:r>
        <w:rPr>
          <w:rFonts w:hint="eastAsia" w:ascii="仿宋_GB2312" w:eastAsia="仿宋_GB2312"/>
          <w:sz w:val="32"/>
          <w:szCs w:val="32"/>
          <w:lang w:val="en-US" w:eastAsia="zh-CN"/>
        </w:rPr>
        <w:t>24</w:t>
      </w:r>
      <w:r>
        <w:rPr>
          <w:rFonts w:hint="eastAsia" w:ascii="仿宋_GB2312" w:eastAsia="仿宋_GB2312"/>
          <w:sz w:val="32"/>
          <w:szCs w:val="32"/>
        </w:rPr>
        <w:t>〕</w:t>
      </w:r>
      <w:r>
        <w:rPr>
          <w:rFonts w:hint="eastAsia" w:ascii="仿宋_GB2312" w:eastAsia="仿宋_GB2312"/>
          <w:sz w:val="32"/>
          <w:szCs w:val="32"/>
          <w:lang w:val="en-US" w:eastAsia="zh-CN"/>
        </w:rPr>
        <w:t>445</w:t>
      </w:r>
      <w:r>
        <w:rPr>
          <w:rFonts w:hint="eastAsia" w:ascii="仿宋_GB2312" w:eastAsia="仿宋_GB2312"/>
          <w:sz w:val="32"/>
          <w:szCs w:val="32"/>
        </w:rPr>
        <w:t>号）</w:t>
      </w:r>
      <w:r>
        <w:rPr>
          <w:rFonts w:hint="eastAsia" w:ascii="仿宋_GB2312" w:eastAsia="仿宋_GB2312"/>
          <w:sz w:val="32"/>
          <w:szCs w:val="32"/>
          <w:lang w:eastAsia="zh-CN"/>
        </w:rPr>
        <w:t>，</w:t>
      </w:r>
      <w:r>
        <w:rPr>
          <w:rFonts w:hint="eastAsia" w:ascii="仿宋_GB2312" w:eastAsia="仿宋_GB2312"/>
          <w:sz w:val="32"/>
          <w:szCs w:val="32"/>
        </w:rPr>
        <w:t>结合我市实际，制定</w:t>
      </w:r>
      <w:r>
        <w:rPr>
          <w:rFonts w:hint="eastAsia" w:ascii="仿宋_GB2312" w:eastAsia="仿宋_GB2312"/>
          <w:sz w:val="32"/>
          <w:szCs w:val="32"/>
          <w:lang w:val="en-US" w:eastAsia="zh-CN"/>
        </w:rPr>
        <w:t>本方案。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一、补贴对象和补贴标准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补贴对象为从事农业生产的农民和农业生产经营组织(以下简称“购机者”)，其中农业生产经营组织包括农村集体经济组织、农民专业合作经济组织、农业企业和其他从事农业生产经营的组织。</w:t>
      </w:r>
    </w:p>
    <w:p>
      <w:pPr>
        <w:pStyle w:val="4"/>
        <w:widowControl w:val="0"/>
        <w:snapToGrid w:val="0"/>
        <w:spacing w:before="0" w:beforeAutospacing="0" w:after="0" w:afterAutospacing="0"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对个人购买的农业机械年度内享受中央补贴资金总额原则上不得超过15万元,对农业生产经营组织购买的农业机械年度内享受中央补贴资金总额原则上不得超过30万元,对购机者确需购买又超过补贴资金上限的，须经市补贴领导组同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机购置与应用补贴实行定额补贴，即同一种类、同一档次农业机械在本省实行统一的补贴标准，具体补贴标准按《河南省2024-2026年农机购置与应用补贴机具补贴额一览表》(另行下达)执行。在政策实施过程中发现具体产品或档次的实际补贴比例超过测算比例15个百分点以上的，农机部门会同财政部门应结合实际情况及时组织调查，并将调查情况及时上报。对有违规情节的，按相关规定处理;对无违规情节的补贴申请，可按原规定兑付补贴资金，并组织对相关产品及其所属档次补贴额进行评估，视情况上报调整。发现同档次同品质的大多数产品价格总体下降幅度较大的，综合研判后，及时上报处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b w:val="0"/>
          <w:bCs w:val="0"/>
          <w:sz w:val="32"/>
          <w:szCs w:val="32"/>
          <w:lang w:val="en-US" w:eastAsia="zh-CN"/>
        </w:rPr>
        <w:t>二、补贴范围和补贴机具</w:t>
      </w:r>
    </w:p>
    <w:p>
      <w:pPr>
        <w:pStyle w:val="4"/>
        <w:widowControl w:val="0"/>
        <w:snapToGrid w:val="0"/>
        <w:spacing w:before="0" w:beforeAutospacing="0" w:after="0" w:afterAutospacing="0"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(一)补贴范围。</w:t>
      </w:r>
      <w:r>
        <w:rPr>
          <w:rFonts w:hint="eastAsia" w:ascii="仿宋_GB2312" w:hAnsi="仿宋_GB2312" w:eastAsia="仿宋_GB2312" w:cs="仿宋_GB2312"/>
          <w:sz w:val="32"/>
          <w:szCs w:val="32"/>
          <w:lang w:val="en-US" w:eastAsia="zh-CN"/>
        </w:rPr>
        <w:t>结合我市农业生产实际，在全省补贴范围内选择适合我市的机具列入补贴范围(详见附件1)。优先保障粮油等主要作物大面积单产提升等重点机具的推广应用。</w:t>
      </w:r>
      <w:r>
        <w:rPr>
          <w:rFonts w:hint="eastAsia" w:ascii="仿宋_GB2312" w:hAnsi="仿宋_GB2312" w:eastAsia="仿宋_GB2312" w:cs="仿宋_GB2312"/>
          <w:color w:val="000000"/>
          <w:sz w:val="32"/>
          <w:szCs w:val="32"/>
          <w:lang w:val="en-US" w:eastAsia="zh-CN"/>
        </w:rPr>
        <w:t>原则上对补贴额在2000元以下的补贴产品不再补贴（优先敞开补贴的除外）。</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(二)补贴机具</w:t>
      </w:r>
      <w:r>
        <w:rPr>
          <w:rFonts w:hint="eastAsia" w:ascii="仿宋_GB2312" w:hAnsi="仿宋_GB2312" w:eastAsia="仿宋_GB2312" w:cs="仿宋_GB2312"/>
          <w:sz w:val="32"/>
          <w:szCs w:val="32"/>
          <w:lang w:val="en-US" w:eastAsia="zh-CN"/>
        </w:rPr>
        <w:t>。必须是补贴范围内的产品，同时还应具备以下资质之一：(1)获得农业机械试验鉴定证书;(2)获得农机强制性产品认证证书;(3)列入农机自愿性认证采信试点范围，获得农机自愿性产品认证证书。补贴机具须在明显位置永久固定标有生产企业产品名称和型号、出厂编号、生产日期、执行标准等信息的铭牌。申请补贴机具的生产和购机日期须同时在农机鉴定(认证)证书或其他报告等有效期范围内。</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全面开展农用无人驾驶航空器购置补贴工作，具体实施方案另行公布。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三、资金使用和管理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(一)资金使用。</w:t>
      </w:r>
      <w:r>
        <w:rPr>
          <w:rFonts w:hint="eastAsia" w:ascii="仿宋_GB2312" w:hAnsi="仿宋_GB2312" w:eastAsia="仿宋_GB2312" w:cs="仿宋_GB2312"/>
          <w:sz w:val="32"/>
          <w:szCs w:val="32"/>
          <w:lang w:val="en-US" w:eastAsia="zh-CN"/>
        </w:rPr>
        <w:t>农机购置与应用补贴主要用于支持购置使用先进适用的农业机械，以及开展有关试点和农机报废更新等。优先用于以往年度已录入但尚未兑付及当年已购机的补贴申请，并通过办理服务系统予以体现。农机购置与应用补贴资金不得挤占、截留、挪用或用于其他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(二)资金管理。</w:t>
      </w:r>
      <w:r>
        <w:rPr>
          <w:rFonts w:hint="eastAsia" w:ascii="仿宋_GB2312" w:hAnsi="仿宋_GB2312" w:eastAsia="仿宋_GB2312" w:cs="仿宋_GB2312"/>
          <w:sz w:val="32"/>
          <w:szCs w:val="32"/>
          <w:lang w:val="en-US" w:eastAsia="zh-CN"/>
        </w:rPr>
        <w:t>市财政部门根据预算管理规定和用款需求，合理安排补贴资金支出进度；要将保障补贴工作实施必要的组织管理经费纳入预算，包括政策实施、绩效考核、机具核验、信息化建设、第三方抽查核验等工作经费。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四、操作实施流程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机购置与应用补贴政策实行“自主购机、定额补贴、先购后补，县级结算、直补到卡(户)”。购机行为完成后，购机者自主向农机部门提出补贴资金申领事项，签署告知承诺书，承诺购买行为、发票购机价格等信息真实有效，按相关规定申办补贴。具体操作流程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(一)发布实施规定。</w:t>
      </w:r>
      <w:r>
        <w:rPr>
          <w:rFonts w:hint="eastAsia" w:ascii="仿宋_GB2312" w:hAnsi="仿宋_GB2312" w:eastAsia="仿宋_GB2312" w:cs="仿宋_GB2312"/>
          <w:sz w:val="32"/>
          <w:szCs w:val="32"/>
          <w:lang w:val="en-US" w:eastAsia="zh-CN"/>
        </w:rPr>
        <w:t>市农机、财政部门按职责分工和有关规定发布本市农机购置与应用补贴实施方案、操作程序、补贴额一览表、补贴机具信息表、咨询投诉举报电话等信息。</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(二)受理补贴申请。</w:t>
      </w:r>
      <w:r>
        <w:rPr>
          <w:rFonts w:hint="eastAsia" w:ascii="仿宋_GB2312" w:hAnsi="仿宋_GB2312" w:eastAsia="仿宋_GB2312" w:cs="仿宋_GB2312"/>
          <w:sz w:val="32"/>
          <w:szCs w:val="32"/>
          <w:lang w:val="en-US" w:eastAsia="zh-CN"/>
        </w:rPr>
        <w:t>市农机部门在收到购机者完成签字确认的补贴申请后，应于2个工作日内作出是否受理的决定，对因资料不齐全等原因无法受理的，应注明原因，按原渠道退回申请，并告知购机者，做好咨询答疑。市农机部门全面实行办理服务系统常年连续开放，方便购机者随时在线录入补贴申请信息。引导购机者在录入信息后，及时向农机部门提交补贴申请资料。市农机补贴资金申请数量达到或超过当年可用资金(含结转资金、调剂资金)时，购机者提交的补贴申请可继续录入进行预登记，但应及时告知购机者有关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(三)审验公示信息。</w:t>
      </w:r>
      <w:r>
        <w:rPr>
          <w:rFonts w:hint="eastAsia" w:ascii="仿宋_GB2312" w:hAnsi="仿宋_GB2312" w:eastAsia="仿宋_GB2312" w:cs="仿宋_GB2312"/>
          <w:sz w:val="32"/>
          <w:szCs w:val="32"/>
          <w:lang w:val="en-US" w:eastAsia="zh-CN"/>
        </w:rPr>
        <w:t>市农机部门按照《河南省农机购置补贴机具核验工作要点(试行)》等要求，对补贴相关申请资料进行审核，对补贴机具进行核验，其中实行牌证管理的机具，要先行办理牌证照，并凭牌证免于现场实物核验。农机部门对符合条件可以受理的，应于13个工作日内(不含公示时间。与作业面积或作业量挂钩的机具核验时间可适当延长。)完成相关核验工作，并在农机购置与应用补贴信息公开专栏实时公布补贴申请信息，公示时间为5个工作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(四)兑付补贴资金。</w:t>
      </w:r>
      <w:r>
        <w:rPr>
          <w:rFonts w:hint="eastAsia" w:ascii="仿宋_GB2312" w:hAnsi="仿宋_GB2312" w:eastAsia="仿宋_GB2312" w:cs="仿宋_GB2312"/>
          <w:sz w:val="32"/>
          <w:szCs w:val="32"/>
          <w:lang w:val="en-US" w:eastAsia="zh-CN"/>
        </w:rPr>
        <w:t>市农机部门在公示完成后向市财政部门提交资金兑付申请与有关材料，市财政部门于15个工作日内通过国库集中支付方式向符合要求的购机者兑付资金。其中发放给个人的补贴资金纳入“一卡通”系统发放，发放给农业生产经营组织的补贴资金按规定通过国库集中支付方式兑付。因资金不足或违法违规处理等原因需要延期兑付的，应做细政策解读，告知并稳定购机者预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补贴政策全面实行跨年度连续实施，除发生违法违规行为的，不得以任何理由限制购机者提交补贴申请，且补贴机具资质和办理程序等均按购机者提交办理服务系统时的相关规定执行不受政策调整影响，切实稳定购机者补贴申领预期。购机者对其购置的补贴机具拥有所有权、自主使用，可依法处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b w:val="0"/>
          <w:bCs w:val="0"/>
          <w:sz w:val="32"/>
          <w:szCs w:val="32"/>
          <w:lang w:val="en-US" w:eastAsia="zh-CN"/>
        </w:rPr>
        <w:t>五、实施要求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(一)加强领导，明确分工。</w:t>
      </w:r>
      <w:r>
        <w:rPr>
          <w:rFonts w:hint="eastAsia" w:ascii="仿宋_GB2312" w:hAnsi="仿宋_GB2312" w:eastAsia="仿宋_GB2312" w:cs="仿宋_GB2312"/>
          <w:sz w:val="32"/>
          <w:szCs w:val="32"/>
          <w:lang w:val="en-US" w:eastAsia="zh-CN"/>
        </w:rPr>
        <w:t>农机、财政部门要把补贴工作摆上重要议程，严格落实管理责任。要建立健全政府领导下的联合实施和监管机制，切实加强组织协调，密切沟通配合，健全完善风险防控制度和内部控制规程，形成工作合力。要进一步明确职责分工，深入落实农机部门组织实施和财政部门资金兑付</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要加强绩效管理，形成管理闭环，切实提升政策实施管理工作能力水平。要组织开展业务培训和廉政警示教育，提高补贴工作人员业务素质和风险防控能力意识。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(二)优化服务，提升效能。</w:t>
      </w:r>
      <w:r>
        <w:rPr>
          <w:rFonts w:hint="eastAsia" w:ascii="仿宋_GB2312" w:hAnsi="仿宋_GB2312" w:eastAsia="仿宋_GB2312" w:cs="仿宋_GB2312"/>
          <w:sz w:val="32"/>
          <w:szCs w:val="32"/>
          <w:lang w:val="en-US" w:eastAsia="zh-CN"/>
        </w:rPr>
        <w:t>要依托农机购置与应用补贴申请办理服务系统，动态分析办理补贴申请具体时限，及时预警和定期通报超时办理行为，切实加快补贴申请受理、资料审核、机具核验、资金兑付等工作。要畅通产业链供应链，营造良好营商环境。要提高补贴机具核验信息化水平，加快机具投档、牌证管理、补贴资金申领等环节信息系统的互联互通，减少人工操作环节，让数据“多跑路”让群众“少跑腿”。</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(三)公开信息，接受监督。</w:t>
      </w:r>
      <w:r>
        <w:rPr>
          <w:rFonts w:hint="eastAsia" w:ascii="仿宋_GB2312" w:hAnsi="仿宋_GB2312" w:eastAsia="仿宋_GB2312" w:cs="仿宋_GB2312"/>
          <w:sz w:val="32"/>
          <w:szCs w:val="32"/>
          <w:lang w:val="en-US" w:eastAsia="zh-CN"/>
        </w:rPr>
        <w:t>农机部门要加大补贴政策宣传力度，综合运用各类媒体和多种宣传方式，通过补贴政策信息上门、指导服务上门等，全方位开展宣传解读着力提升政策知晓度和实施透明度。要及时主动回应购机者关注的重点事项，正确引导舆论，稳定购机者预期，切实保障广大农民群众和农机企业的知情权、监督权。要健全完善农机购置与应用补贴信息公开专栏，按年度公告补贴受益信息，公开违规查处结果等信息，主动接受社会监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(四)加强监管，严惩违规。</w:t>
      </w:r>
      <w:r>
        <w:rPr>
          <w:rFonts w:hint="eastAsia" w:ascii="仿宋_GB2312" w:hAnsi="仿宋_GB2312" w:eastAsia="仿宋_GB2312" w:cs="仿宋_GB2312"/>
          <w:sz w:val="32"/>
          <w:szCs w:val="32"/>
          <w:lang w:val="en-US" w:eastAsia="zh-CN"/>
        </w:rPr>
        <w:t>认真执行《河南省农业农村厅河南省财政厅关于进一步加强相关惠农补贴政策监管强化纪律约束的通知》(豫农财务</w:t>
      </w:r>
      <w:r>
        <w:rPr>
          <w:rFonts w:hint="eastAsia" w:ascii="仿宋" w:hAnsi="仿宋" w:eastAsia="仿宋" w:cs="仿宋"/>
          <w:sz w:val="32"/>
          <w:szCs w:val="32"/>
          <w:lang w:val="en-US" w:eastAsia="zh-CN"/>
        </w:rPr>
        <w:t>〔</w:t>
      </w:r>
      <w:r>
        <w:rPr>
          <w:rFonts w:hint="eastAsia" w:ascii="仿宋_GB2312" w:hAnsi="仿宋_GB2312" w:eastAsia="仿宋_GB2312" w:cs="仿宋_GB2312"/>
          <w:sz w:val="32"/>
          <w:szCs w:val="32"/>
          <w:lang w:val="en-US" w:eastAsia="zh-CN"/>
        </w:rPr>
        <w:t>2019</w:t>
      </w:r>
      <w:r>
        <w:rPr>
          <w:rFonts w:hint="eastAsia" w:ascii="仿宋" w:hAnsi="仿宋" w:eastAsia="仿宋" w:cs="仿宋"/>
          <w:sz w:val="32"/>
          <w:szCs w:val="32"/>
          <w:lang w:val="en-US" w:eastAsia="zh-CN"/>
        </w:rPr>
        <w:t>〕</w:t>
      </w:r>
      <w:r>
        <w:rPr>
          <w:rFonts w:hint="eastAsia" w:ascii="仿宋_GB2312" w:hAnsi="仿宋_GB2312" w:eastAsia="仿宋_GB2312" w:cs="仿宋_GB2312"/>
          <w:sz w:val="32"/>
          <w:szCs w:val="32"/>
          <w:lang w:val="en-US" w:eastAsia="zh-CN"/>
        </w:rPr>
        <w:t>37号)和《河南省农业机械购置补贴产品违规经营行为处理办法(试行)》(豫农机文〔2020</w:t>
      </w:r>
      <w:r>
        <w:rPr>
          <w:rFonts w:hint="eastAsia" w:ascii="仿宋" w:hAnsi="仿宋" w:eastAsia="仿宋" w:cs="仿宋"/>
          <w:sz w:val="32"/>
          <w:szCs w:val="32"/>
          <w:lang w:val="en-US" w:eastAsia="zh-CN"/>
        </w:rPr>
        <w:t>〕</w:t>
      </w:r>
      <w:r>
        <w:rPr>
          <w:rFonts w:hint="eastAsia" w:ascii="仿宋_GB2312" w:hAnsi="仿宋_GB2312" w:eastAsia="仿宋_GB2312" w:cs="仿宋_GB2312"/>
          <w:sz w:val="32"/>
          <w:szCs w:val="32"/>
          <w:lang w:val="en-US" w:eastAsia="zh-CN"/>
        </w:rPr>
        <w:t>42号)要求，加强风险防控和异常情形主动报告，更加严格实施信用管理和农机产销企业承诺制。要有效开展违规行为全流程分析排查。对违法违规行为保持“零容忍”高压态势，从严整治违法违规行为，涉嫌犯罪的，移交司法机关予以查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每年12月15日前，市农机、财政部门要将全年农机购置补贴政策实施总结报告分别报送上级主管部门。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在市农机发展中心设立补贴咨询和举报投诉电话：0370-2758289；邮箱：</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"mailto:ycsnjj@163.com。"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ycsnjj@163.com。</w:t>
      </w:r>
      <w:r>
        <w:rPr>
          <w:rFonts w:hint="eastAsia" w:ascii="仿宋_GB2312" w:hAnsi="仿宋_GB2312" w:eastAsia="仿宋_GB2312" w:cs="仿宋_GB2312"/>
          <w:color w:val="00000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bidi="ar"/>
        </w:rPr>
        <w:t>附</w:t>
      </w:r>
      <w:r>
        <w:rPr>
          <w:rFonts w:hint="eastAsia" w:ascii="仿宋_GB2312" w:hAnsi="仿宋_GB2312" w:eastAsia="仿宋_GB2312" w:cs="仿宋_GB2312"/>
          <w:sz w:val="32"/>
          <w:szCs w:val="32"/>
          <w:lang w:val="en-US" w:eastAsia="zh-CN"/>
        </w:rPr>
        <w:t>件：</w:t>
      </w:r>
      <w:r>
        <w:rPr>
          <w:rFonts w:hint="eastAsia" w:ascii="仿宋_GB2312" w:hAnsi="仿宋_GB2312" w:eastAsia="仿宋_GB2312" w:cs="仿宋_GB2312"/>
          <w:spacing w:val="-11"/>
          <w:sz w:val="32"/>
          <w:szCs w:val="32"/>
          <w:lang w:val="en-US" w:eastAsia="zh-CN"/>
        </w:rPr>
        <w:t>2024-2026年永城市农机购置与应用补贴机具种类范围</w:t>
      </w:r>
    </w:p>
    <w:p>
      <w:pPr>
        <w:pStyle w:val="4"/>
        <w:keepNext w:val="0"/>
        <w:keepLines w:val="0"/>
        <w:pageBreakBefore w:val="0"/>
        <w:widowControl w:val="0"/>
        <w:kinsoku/>
        <w:wordWrap/>
        <w:overflowPunct/>
        <w:topLinePunct w:val="0"/>
        <w:bidi w:val="0"/>
        <w:snapToGrid w:val="0"/>
        <w:spacing w:before="0" w:beforeAutospacing="0" w:after="0" w:afterAutospacing="0" w:line="579" w:lineRule="exact"/>
        <w:jc w:val="both"/>
        <w:textAlignment w:val="auto"/>
        <w:rPr>
          <w:rFonts w:hint="eastAsia" w:ascii="仿宋" w:hAnsi="仿宋" w:eastAsia="仿宋" w:cs="仿宋"/>
          <w:sz w:val="32"/>
          <w:szCs w:val="32"/>
          <w:lang w:val="en-US" w:eastAsia="zh-CN" w:bidi="ar"/>
        </w:rPr>
      </w:pPr>
      <w:bookmarkStart w:id="0" w:name="_GoBack"/>
      <w:bookmarkEnd w:id="0"/>
    </w:p>
    <w:p>
      <w:pPr>
        <w:pStyle w:val="4"/>
        <w:keepNext w:val="0"/>
        <w:keepLines w:val="0"/>
        <w:pageBreakBefore w:val="0"/>
        <w:widowControl w:val="0"/>
        <w:kinsoku/>
        <w:wordWrap/>
        <w:overflowPunct/>
        <w:topLinePunct w:val="0"/>
        <w:bidi w:val="0"/>
        <w:snapToGrid w:val="0"/>
        <w:spacing w:before="0" w:beforeAutospacing="0" w:after="0" w:afterAutospacing="0" w:line="579" w:lineRule="exact"/>
        <w:ind w:firstLine="640" w:firstLineChars="200"/>
        <w:jc w:val="both"/>
        <w:textAlignment w:val="auto"/>
        <w:rPr>
          <w:rFonts w:hint="eastAsia" w:ascii="仿宋" w:hAnsi="仿宋" w:eastAsia="仿宋" w:cs="仿宋"/>
          <w:sz w:val="32"/>
          <w:szCs w:val="32"/>
          <w:lang w:val="en-US" w:eastAsia="zh-CN" w:bidi="ar"/>
        </w:rPr>
      </w:pPr>
    </w:p>
    <w:p>
      <w:pPr>
        <w:pStyle w:val="4"/>
        <w:keepNext w:val="0"/>
        <w:keepLines w:val="0"/>
        <w:pageBreakBefore w:val="0"/>
        <w:widowControl w:val="0"/>
        <w:kinsoku/>
        <w:wordWrap/>
        <w:overflowPunct/>
        <w:topLinePunct w:val="0"/>
        <w:bidi w:val="0"/>
        <w:snapToGrid w:val="0"/>
        <w:spacing w:before="0" w:beforeAutospacing="0" w:after="0" w:afterAutospacing="0" w:line="579" w:lineRule="exact"/>
        <w:ind w:firstLine="640" w:firstLineChars="200"/>
        <w:jc w:val="both"/>
        <w:textAlignment w:val="auto"/>
        <w:rPr>
          <w:rFonts w:hint="eastAsia" w:ascii="仿宋" w:hAnsi="仿宋" w:eastAsia="仿宋" w:cs="仿宋"/>
          <w:sz w:val="32"/>
          <w:szCs w:val="32"/>
          <w:lang w:val="en-US" w:eastAsia="zh-CN" w:bidi="ar"/>
        </w:rPr>
      </w:pPr>
      <w:r>
        <w:rPr>
          <w:rFonts w:hint="eastAsia" w:ascii="仿宋" w:hAnsi="仿宋" w:eastAsia="仿宋" w:cs="仿宋"/>
          <w:sz w:val="32"/>
          <w:szCs w:val="32"/>
          <w:lang w:val="en-US" w:eastAsia="zh-CN" w:bidi="ar"/>
        </w:rPr>
        <w:t>永城市农业机械发展中心          永城市财政局</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val="en-US" w:eastAsia="zh-CN" w:bidi="ar"/>
        </w:rPr>
      </w:pPr>
      <w:r>
        <w:rPr>
          <w:rFonts w:hint="eastAsia" w:ascii="仿宋" w:hAnsi="仿宋" w:eastAsia="仿宋" w:cs="仿宋"/>
          <w:sz w:val="32"/>
          <w:szCs w:val="32"/>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79" w:lineRule="exact"/>
        <w:ind w:firstLine="5440" w:firstLineChars="1700"/>
        <w:textAlignment w:val="auto"/>
        <w:rPr>
          <w:rFonts w:hint="eastAsia" w:ascii="仿宋_GB2312" w:hAnsi="仿宋_GB2312" w:eastAsia="仿宋_GB2312" w:cs="仿宋_GB2312"/>
          <w:color w:val="000000"/>
          <w:sz w:val="32"/>
          <w:szCs w:val="32"/>
          <w:lang w:val="en-US" w:eastAsia="zh-CN"/>
        </w:rPr>
        <w:sectPr>
          <w:footerReference r:id="rId3" w:type="default"/>
          <w:pgSz w:w="11906" w:h="16838"/>
          <w:pgMar w:top="1440" w:right="1486" w:bottom="1440" w:left="1800" w:header="851" w:footer="992" w:gutter="0"/>
          <w:pgNumType w:fmt="decimal"/>
          <w:cols w:space="425" w:num="1"/>
          <w:docGrid w:type="lines" w:linePitch="312" w:charSpace="0"/>
        </w:sectPr>
      </w:pPr>
      <w:r>
        <w:rPr>
          <w:rFonts w:hint="eastAsia" w:ascii="仿宋" w:hAnsi="仿宋" w:eastAsia="仿宋" w:cs="仿宋"/>
          <w:sz w:val="32"/>
          <w:szCs w:val="32"/>
          <w:lang w:val="en-US" w:eastAsia="zh-CN" w:bidi="ar"/>
        </w:rPr>
        <w:t>2024年11月5日</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2024-2026年永城市农机购置与应用补贴</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机具种类范围</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4"/>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w:t>
      </w:r>
      <w:r>
        <w:rPr>
          <w:rFonts w:ascii="黑体" w:hAnsi="黑体" w:eastAsia="黑体" w:cs="仿宋_GB2312"/>
          <w:color w:val="000000"/>
          <w:sz w:val="32"/>
          <w:szCs w:val="32"/>
        </w:rPr>
        <w:t>.</w:t>
      </w:r>
      <w:r>
        <w:rPr>
          <w:rFonts w:hint="eastAsia" w:ascii="黑体" w:hAnsi="黑体" w:eastAsia="黑体" w:cs="仿宋_GB2312"/>
          <w:color w:val="000000"/>
          <w:sz w:val="32"/>
          <w:szCs w:val="32"/>
        </w:rPr>
        <w:t>耕整地机械</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1.1耕地机械</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1.1.1犁</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w:t>
      </w:r>
      <w:r>
        <w:rPr>
          <w:rFonts w:hint="eastAsia" w:ascii="仿宋" w:hAnsi="仿宋" w:eastAsia="仿宋" w:cs="仿宋_GB2312"/>
          <w:color w:val="000000"/>
          <w:sz w:val="32"/>
          <w:szCs w:val="32"/>
          <w:lang w:val="en-US" w:eastAsia="zh-CN"/>
        </w:rPr>
        <w:t>2</w:t>
      </w:r>
      <w:r>
        <w:rPr>
          <w:rFonts w:hint="eastAsia" w:ascii="仿宋" w:hAnsi="仿宋" w:eastAsia="仿宋" w:cs="仿宋_GB2312"/>
          <w:color w:val="000000"/>
          <w:sz w:val="32"/>
          <w:szCs w:val="32"/>
        </w:rPr>
        <w:t>旋耕机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耕整机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w:t>
      </w:r>
      <w:r>
        <w:rPr>
          <w:rFonts w:hint="eastAsia" w:ascii="仿宋" w:hAnsi="仿宋" w:eastAsia="仿宋" w:cs="仿宋_GB2312"/>
          <w:color w:val="000000"/>
          <w:sz w:val="32"/>
          <w:szCs w:val="32"/>
          <w:lang w:val="en-US" w:eastAsia="zh-CN"/>
        </w:rPr>
        <w:t>4</w:t>
      </w:r>
      <w:r>
        <w:rPr>
          <w:rFonts w:hint="eastAsia" w:ascii="仿宋" w:hAnsi="仿宋" w:eastAsia="仿宋" w:cs="仿宋_GB2312"/>
          <w:color w:val="000000"/>
          <w:sz w:val="32"/>
          <w:szCs w:val="32"/>
        </w:rPr>
        <w:t>深松机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w:t>
      </w:r>
      <w:r>
        <w:rPr>
          <w:rFonts w:hint="eastAsia" w:ascii="仿宋" w:hAnsi="仿宋" w:eastAsia="仿宋" w:cs="仿宋_GB2312"/>
          <w:color w:val="000000"/>
          <w:sz w:val="32"/>
          <w:szCs w:val="32"/>
          <w:lang w:val="en-US" w:eastAsia="zh-CN"/>
        </w:rPr>
        <w:t>5</w:t>
      </w:r>
      <w:r>
        <w:rPr>
          <w:rFonts w:hint="eastAsia" w:ascii="仿宋" w:hAnsi="仿宋" w:eastAsia="仿宋" w:cs="仿宋_GB2312"/>
          <w:color w:val="000000"/>
          <w:sz w:val="32"/>
          <w:szCs w:val="32"/>
        </w:rPr>
        <w:t>开沟机</w:t>
      </w:r>
    </w:p>
    <w:p>
      <w:pPr>
        <w:pStyle w:val="4"/>
        <w:widowControl w:val="0"/>
        <w:snapToGrid w:val="0"/>
        <w:spacing w:before="0" w:beforeAutospacing="0" w:after="0" w:afterAutospacing="0" w:line="360" w:lineRule="auto"/>
        <w:ind w:firstLine="640"/>
        <w:jc w:val="both"/>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rPr>
        <w:t>1.1.</w:t>
      </w:r>
      <w:r>
        <w:rPr>
          <w:rFonts w:hint="eastAsia" w:ascii="仿宋" w:hAnsi="仿宋" w:eastAsia="仿宋" w:cs="仿宋_GB2312"/>
          <w:color w:val="000000"/>
          <w:sz w:val="32"/>
          <w:szCs w:val="32"/>
          <w:lang w:val="en-US" w:eastAsia="zh-CN"/>
        </w:rPr>
        <w:t>6挖坑（成穴）机</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1.2整地机械</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1.2.1耙</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1.2.2灭茬机</w:t>
      </w:r>
    </w:p>
    <w:p>
      <w:pPr>
        <w:pStyle w:val="4"/>
        <w:widowControl w:val="0"/>
        <w:snapToGrid w:val="0"/>
        <w:spacing w:before="0" w:beforeAutospacing="0" w:after="0" w:afterAutospacing="0" w:line="360" w:lineRule="auto"/>
        <w:jc w:val="both"/>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 xml:space="preserve">  </w:t>
      </w:r>
      <w:r>
        <w:rPr>
          <w:rFonts w:hint="eastAsia" w:ascii="仿宋" w:hAnsi="仿宋" w:eastAsia="仿宋" w:cs="仿宋_GB2312"/>
          <w:color w:val="000000"/>
          <w:sz w:val="32"/>
          <w:szCs w:val="32"/>
        </w:rPr>
        <w:t>1.</w:t>
      </w:r>
      <w:r>
        <w:rPr>
          <w:rFonts w:hint="eastAsia" w:ascii="仿宋" w:hAnsi="仿宋" w:eastAsia="仿宋" w:cs="仿宋_GB2312"/>
          <w:color w:val="000000"/>
          <w:sz w:val="32"/>
          <w:szCs w:val="32"/>
          <w:lang w:val="en-US" w:eastAsia="zh-CN"/>
        </w:rPr>
        <w:t>3 耕整地联合作业机械（可含施肥功能）</w:t>
      </w:r>
    </w:p>
    <w:p>
      <w:pPr>
        <w:pStyle w:val="4"/>
        <w:widowControl w:val="0"/>
        <w:snapToGrid w:val="0"/>
        <w:spacing w:before="0" w:beforeAutospacing="0" w:after="0" w:afterAutospacing="0" w:line="360" w:lineRule="auto"/>
        <w:ind w:firstLine="640"/>
        <w:jc w:val="both"/>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rPr>
        <w:t>1.</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.1</w:t>
      </w:r>
      <w:r>
        <w:rPr>
          <w:rFonts w:hint="eastAsia" w:ascii="仿宋" w:hAnsi="仿宋" w:eastAsia="仿宋" w:cs="仿宋_GB2312"/>
          <w:color w:val="000000"/>
          <w:sz w:val="32"/>
          <w:szCs w:val="32"/>
          <w:lang w:val="en-US" w:eastAsia="zh-CN"/>
        </w:rPr>
        <w:t>联合整地机</w:t>
      </w:r>
    </w:p>
    <w:p>
      <w:pPr>
        <w:pStyle w:val="4"/>
        <w:widowControl w:val="0"/>
        <w:snapToGrid w:val="0"/>
        <w:spacing w:before="0" w:beforeAutospacing="0" w:after="0" w:afterAutospacing="0" w:line="360" w:lineRule="auto"/>
        <w:ind w:firstLine="640"/>
        <w:jc w:val="both"/>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rPr>
        <w:t>1.</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2深松整地联合作业机</w:t>
      </w:r>
    </w:p>
    <w:p>
      <w:pPr>
        <w:pStyle w:val="4"/>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2</w:t>
      </w:r>
      <w:r>
        <w:rPr>
          <w:rFonts w:ascii="黑体" w:hAnsi="黑体" w:eastAsia="黑体" w:cs="仿宋_GB2312"/>
          <w:color w:val="000000"/>
          <w:sz w:val="32"/>
          <w:szCs w:val="32"/>
        </w:rPr>
        <w:t>.</w:t>
      </w:r>
      <w:r>
        <w:rPr>
          <w:rFonts w:hint="eastAsia" w:ascii="黑体" w:hAnsi="黑体" w:eastAsia="黑体" w:cs="仿宋_GB2312"/>
          <w:color w:val="000000"/>
          <w:sz w:val="32"/>
          <w:szCs w:val="32"/>
        </w:rPr>
        <w:t>种植施肥机械</w:t>
      </w:r>
    </w:p>
    <w:p>
      <w:pPr>
        <w:pStyle w:val="4"/>
        <w:widowControl w:val="0"/>
        <w:snapToGrid w:val="0"/>
        <w:spacing w:before="0" w:beforeAutospacing="0" w:after="0" w:afterAutospacing="0" w:line="360" w:lineRule="auto"/>
        <w:jc w:val="both"/>
        <w:rPr>
          <w:rFonts w:hint="eastAsia" w:ascii="仿宋" w:hAnsi="仿宋" w:eastAsia="仿宋" w:cs="仿宋_GB2312"/>
          <w:color w:val="000000"/>
          <w:sz w:val="32"/>
          <w:szCs w:val="32"/>
          <w:lang w:val="en-US" w:eastAsia="zh-CN"/>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2.1</w:t>
      </w:r>
      <w:r>
        <w:rPr>
          <w:rFonts w:hint="eastAsia" w:ascii="仿宋" w:hAnsi="仿宋" w:eastAsia="仿宋" w:cs="仿宋_GB2312"/>
          <w:color w:val="000000"/>
          <w:sz w:val="32"/>
          <w:szCs w:val="32"/>
          <w:lang w:val="en-US" w:eastAsia="zh-CN"/>
        </w:rPr>
        <w:t>种子播前处理和育苗机械设备</w:t>
      </w:r>
    </w:p>
    <w:p>
      <w:pPr>
        <w:pStyle w:val="4"/>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2</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.1</w:t>
      </w:r>
      <w:r>
        <w:rPr>
          <w:rFonts w:hint="eastAsia" w:ascii="仿宋" w:hAnsi="仿宋" w:eastAsia="仿宋" w:cs="仿宋_GB2312"/>
          <w:color w:val="000000"/>
          <w:sz w:val="32"/>
          <w:szCs w:val="32"/>
          <w:lang w:val="en-US" w:eastAsia="zh-CN"/>
        </w:rPr>
        <w:t>种子催芽机</w:t>
      </w:r>
    </w:p>
    <w:p>
      <w:pPr>
        <w:pStyle w:val="4"/>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2</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2苗床用土粉碎机</w:t>
      </w:r>
    </w:p>
    <w:p>
      <w:pPr>
        <w:pStyle w:val="4"/>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2</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3育秧（苗）播种设备</w:t>
      </w:r>
    </w:p>
    <w:p>
      <w:pPr>
        <w:pStyle w:val="4"/>
        <w:widowControl w:val="0"/>
        <w:snapToGrid w:val="0"/>
        <w:spacing w:before="0" w:beforeAutospacing="0" w:after="0" w:afterAutospacing="0" w:line="360" w:lineRule="auto"/>
        <w:ind w:firstLine="640"/>
        <w:jc w:val="both"/>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2</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4营养钵压制机</w:t>
      </w:r>
    </w:p>
    <w:p>
      <w:pPr>
        <w:pStyle w:val="4"/>
        <w:widowControl w:val="0"/>
        <w:snapToGrid w:val="0"/>
        <w:spacing w:before="0" w:beforeAutospacing="0" w:after="0" w:afterAutospacing="0" w:line="360" w:lineRule="auto"/>
        <w:ind w:firstLine="320" w:firstLineChars="100"/>
        <w:jc w:val="both"/>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rPr>
        <w:t>2.</w:t>
      </w:r>
      <w:r>
        <w:rPr>
          <w:rFonts w:hint="eastAsia" w:ascii="仿宋" w:hAnsi="仿宋" w:eastAsia="仿宋" w:cs="仿宋_GB2312"/>
          <w:color w:val="000000"/>
          <w:sz w:val="32"/>
          <w:szCs w:val="32"/>
          <w:lang w:val="en-US" w:eastAsia="zh-CN"/>
        </w:rPr>
        <w:t>2</w:t>
      </w:r>
      <w:r>
        <w:rPr>
          <w:rFonts w:hint="eastAsia" w:ascii="仿宋" w:hAnsi="仿宋" w:eastAsia="仿宋" w:cs="仿宋_GB2312"/>
          <w:color w:val="000000"/>
          <w:sz w:val="32"/>
          <w:szCs w:val="32"/>
        </w:rPr>
        <w:t>播种机械</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lang w:val="en-US" w:eastAsia="zh-CN"/>
        </w:rPr>
        <w:t>可含施肥功能）</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w:t>
      </w:r>
      <w:r>
        <w:rPr>
          <w:rFonts w:hint="eastAsia" w:ascii="仿宋" w:hAnsi="仿宋" w:eastAsia="仿宋" w:cs="仿宋_GB2312"/>
          <w:color w:val="000000"/>
          <w:sz w:val="32"/>
          <w:szCs w:val="32"/>
          <w:lang w:val="en-US" w:eastAsia="zh-CN"/>
        </w:rPr>
        <w:t>2</w:t>
      </w:r>
      <w:r>
        <w:rPr>
          <w:rFonts w:hint="eastAsia" w:ascii="仿宋" w:hAnsi="仿宋" w:eastAsia="仿宋" w:cs="仿宋_GB2312"/>
          <w:color w:val="000000"/>
          <w:sz w:val="32"/>
          <w:szCs w:val="32"/>
        </w:rPr>
        <w:t>.1条播机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w:t>
      </w:r>
      <w:r>
        <w:rPr>
          <w:rFonts w:hint="eastAsia" w:ascii="仿宋" w:hAnsi="仿宋" w:eastAsia="仿宋" w:cs="仿宋_GB2312"/>
          <w:color w:val="000000"/>
          <w:sz w:val="32"/>
          <w:szCs w:val="32"/>
          <w:lang w:val="en-US" w:eastAsia="zh-CN"/>
        </w:rPr>
        <w:t>2</w:t>
      </w:r>
      <w:r>
        <w:rPr>
          <w:rFonts w:hint="eastAsia" w:ascii="仿宋" w:hAnsi="仿宋" w:eastAsia="仿宋" w:cs="仿宋_GB2312"/>
          <w:color w:val="000000"/>
          <w:sz w:val="32"/>
          <w:szCs w:val="32"/>
        </w:rPr>
        <w:t>.2穴播机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w:t>
      </w:r>
      <w:r>
        <w:rPr>
          <w:rFonts w:hint="eastAsia" w:ascii="仿宋" w:hAnsi="仿宋" w:eastAsia="仿宋" w:cs="仿宋_GB2312"/>
          <w:color w:val="000000"/>
          <w:sz w:val="32"/>
          <w:szCs w:val="32"/>
          <w:lang w:val="en-US" w:eastAsia="zh-CN"/>
        </w:rPr>
        <w:t>2</w:t>
      </w:r>
      <w:r>
        <w:rPr>
          <w:rFonts w:hint="eastAsia" w:ascii="仿宋" w:hAnsi="仿宋" w:eastAsia="仿宋" w:cs="仿宋_GB2312"/>
          <w:color w:val="000000"/>
          <w:sz w:val="32"/>
          <w:szCs w:val="32"/>
        </w:rPr>
        <w:t>.3</w:t>
      </w:r>
      <w:r>
        <w:rPr>
          <w:rFonts w:hint="eastAsia" w:ascii="仿宋" w:hAnsi="仿宋" w:eastAsia="仿宋" w:cs="仿宋_GB2312"/>
          <w:color w:val="000000"/>
          <w:sz w:val="32"/>
          <w:szCs w:val="32"/>
          <w:lang w:val="en-US" w:eastAsia="zh-CN"/>
        </w:rPr>
        <w:t>单</w:t>
      </w:r>
      <w:r>
        <w:rPr>
          <w:rFonts w:hint="eastAsia" w:ascii="仿宋" w:hAnsi="仿宋" w:eastAsia="仿宋" w:cs="仿宋_GB2312"/>
          <w:color w:val="000000"/>
          <w:sz w:val="32"/>
          <w:szCs w:val="32"/>
        </w:rPr>
        <w:t>粒</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lang w:val="en-US" w:eastAsia="zh-CN"/>
        </w:rPr>
        <w:t>精密</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rPr>
        <w:t>播种机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w:t>
      </w:r>
      <w:r>
        <w:rPr>
          <w:rFonts w:hint="eastAsia" w:ascii="仿宋" w:hAnsi="仿宋" w:eastAsia="仿宋" w:cs="仿宋_GB2312"/>
          <w:color w:val="000000"/>
          <w:sz w:val="32"/>
          <w:szCs w:val="32"/>
          <w:lang w:val="en-US" w:eastAsia="zh-CN"/>
        </w:rPr>
        <w:t>2</w:t>
      </w:r>
      <w:r>
        <w:rPr>
          <w:rFonts w:hint="eastAsia" w:ascii="仿宋" w:hAnsi="仿宋" w:eastAsia="仿宋" w:cs="仿宋_GB2312"/>
          <w:color w:val="000000"/>
          <w:sz w:val="32"/>
          <w:szCs w:val="32"/>
        </w:rPr>
        <w:t>.4根</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lang w:val="en-US" w:eastAsia="zh-CN"/>
        </w:rPr>
        <w:t>块</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rPr>
        <w:t>茎</w:t>
      </w:r>
      <w:r>
        <w:rPr>
          <w:rFonts w:hint="eastAsia" w:ascii="仿宋" w:hAnsi="仿宋" w:eastAsia="仿宋" w:cs="仿宋_GB2312"/>
          <w:color w:val="000000"/>
          <w:sz w:val="32"/>
          <w:szCs w:val="32"/>
          <w:lang w:val="en-US" w:eastAsia="zh-CN"/>
        </w:rPr>
        <w:t>种子</w:t>
      </w:r>
      <w:r>
        <w:rPr>
          <w:rFonts w:hint="eastAsia" w:ascii="仿宋" w:hAnsi="仿宋" w:eastAsia="仿宋" w:cs="仿宋_GB2312"/>
          <w:color w:val="000000"/>
          <w:sz w:val="32"/>
          <w:szCs w:val="32"/>
        </w:rPr>
        <w:t>播种机</w:t>
      </w:r>
    </w:p>
    <w:p>
      <w:pPr>
        <w:pStyle w:val="4"/>
        <w:widowControl w:val="0"/>
        <w:snapToGrid w:val="0"/>
        <w:spacing w:before="0" w:beforeAutospacing="0" w:after="0" w:afterAutospacing="0" w:line="360" w:lineRule="auto"/>
        <w:jc w:val="both"/>
        <w:rPr>
          <w:rFonts w:hint="default" w:ascii="仿宋" w:hAnsi="仿宋" w:eastAsia="仿宋" w:cs="仿宋_GB2312"/>
          <w:color w:val="000000"/>
          <w:sz w:val="32"/>
          <w:szCs w:val="32"/>
          <w:lang w:val="en-US" w:eastAsia="zh-CN"/>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2.</w:t>
      </w:r>
      <w:r>
        <w:rPr>
          <w:rFonts w:hint="eastAsia" w:ascii="仿宋" w:hAnsi="仿宋" w:eastAsia="仿宋" w:cs="仿宋_GB2312"/>
          <w:color w:val="000000"/>
          <w:sz w:val="32"/>
          <w:szCs w:val="32"/>
          <w:lang w:val="en-US" w:eastAsia="zh-CN"/>
        </w:rPr>
        <w:t>3耕整地播种作业机械</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lang w:val="en-US" w:eastAsia="zh-CN"/>
        </w:rPr>
        <w:t>可含施肥功能）</w:t>
      </w:r>
    </w:p>
    <w:p>
      <w:pPr>
        <w:pStyle w:val="4"/>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lang w:eastAsia="zh-CN"/>
        </w:rPr>
      </w:pPr>
      <w:r>
        <w:rPr>
          <w:rFonts w:hint="eastAsia" w:ascii="仿宋" w:hAnsi="仿宋" w:eastAsia="仿宋" w:cs="仿宋_GB2312"/>
          <w:color w:val="000000"/>
          <w:sz w:val="32"/>
          <w:szCs w:val="32"/>
        </w:rPr>
        <w:t>2.</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.1</w:t>
      </w:r>
      <w:r>
        <w:rPr>
          <w:rFonts w:hint="eastAsia" w:ascii="仿宋" w:hAnsi="仿宋" w:eastAsia="仿宋" w:cs="仿宋_GB2312"/>
          <w:color w:val="000000"/>
          <w:sz w:val="32"/>
          <w:szCs w:val="32"/>
          <w:lang w:val="en-US" w:eastAsia="zh-CN"/>
        </w:rPr>
        <w:t>旋耕播种机</w:t>
      </w:r>
    </w:p>
    <w:p>
      <w:pPr>
        <w:pStyle w:val="4"/>
        <w:widowControl w:val="0"/>
        <w:snapToGrid w:val="0"/>
        <w:spacing w:before="0" w:beforeAutospacing="0" w:after="0" w:afterAutospacing="0" w:line="360" w:lineRule="auto"/>
        <w:ind w:firstLine="640"/>
        <w:jc w:val="both"/>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rPr>
        <w:t>2.</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.2</w:t>
      </w:r>
      <w:r>
        <w:rPr>
          <w:rFonts w:hint="eastAsia" w:ascii="仿宋" w:hAnsi="仿宋" w:eastAsia="仿宋" w:cs="仿宋_GB2312"/>
          <w:color w:val="000000"/>
          <w:sz w:val="32"/>
          <w:szCs w:val="32"/>
          <w:lang w:val="en-US" w:eastAsia="zh-CN"/>
        </w:rPr>
        <w:t>铺膜（带）播种机</w:t>
      </w:r>
    </w:p>
    <w:p>
      <w:pPr>
        <w:pStyle w:val="4"/>
        <w:widowControl w:val="0"/>
        <w:snapToGrid w:val="0"/>
        <w:spacing w:before="0" w:beforeAutospacing="0" w:after="0" w:afterAutospacing="0" w:line="360" w:lineRule="auto"/>
        <w:ind w:firstLine="640"/>
        <w:jc w:val="both"/>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rPr>
        <w:t>2.</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.3</w:t>
      </w:r>
      <w:r>
        <w:rPr>
          <w:rFonts w:hint="eastAsia" w:ascii="仿宋" w:hAnsi="仿宋" w:eastAsia="仿宋" w:cs="仿宋_GB2312"/>
          <w:color w:val="000000"/>
          <w:sz w:val="32"/>
          <w:szCs w:val="32"/>
          <w:lang w:val="en-US" w:eastAsia="zh-CN"/>
        </w:rPr>
        <w:t>秸秆还田整地播种机</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2.</w:t>
      </w:r>
      <w:r>
        <w:rPr>
          <w:rFonts w:hint="eastAsia" w:ascii="仿宋" w:hAnsi="仿宋" w:eastAsia="仿宋" w:cs="仿宋_GB2312"/>
          <w:color w:val="000000"/>
          <w:sz w:val="32"/>
          <w:szCs w:val="32"/>
          <w:lang w:val="en-US" w:eastAsia="zh-CN"/>
        </w:rPr>
        <w:t>4</w:t>
      </w:r>
      <w:r>
        <w:rPr>
          <w:rFonts w:hint="eastAsia" w:ascii="仿宋" w:hAnsi="仿宋" w:eastAsia="仿宋" w:cs="仿宋_GB2312"/>
          <w:color w:val="000000"/>
          <w:sz w:val="32"/>
          <w:szCs w:val="32"/>
        </w:rPr>
        <w:t>栽植机械</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w:t>
      </w:r>
      <w:r>
        <w:rPr>
          <w:rFonts w:hint="eastAsia" w:ascii="仿宋" w:hAnsi="仿宋" w:eastAsia="仿宋" w:cs="仿宋_GB2312"/>
          <w:color w:val="000000"/>
          <w:sz w:val="32"/>
          <w:szCs w:val="32"/>
          <w:lang w:val="en-US" w:eastAsia="zh-CN"/>
        </w:rPr>
        <w:t>4</w:t>
      </w:r>
      <w:r>
        <w:rPr>
          <w:rFonts w:hint="eastAsia" w:ascii="仿宋" w:hAnsi="仿宋" w:eastAsia="仿宋" w:cs="仿宋_GB2312"/>
          <w:color w:val="000000"/>
          <w:sz w:val="32"/>
          <w:szCs w:val="32"/>
        </w:rPr>
        <w:t>.1移栽机</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2.</w:t>
      </w:r>
      <w:r>
        <w:rPr>
          <w:rFonts w:hint="eastAsia" w:ascii="仿宋" w:hAnsi="仿宋" w:eastAsia="仿宋" w:cs="仿宋_GB2312"/>
          <w:color w:val="000000"/>
          <w:sz w:val="32"/>
          <w:szCs w:val="32"/>
          <w:lang w:val="en-US" w:eastAsia="zh-CN"/>
        </w:rPr>
        <w:t>5</w:t>
      </w:r>
      <w:r>
        <w:rPr>
          <w:rFonts w:hint="eastAsia" w:ascii="仿宋" w:hAnsi="仿宋" w:eastAsia="仿宋" w:cs="仿宋_GB2312"/>
          <w:color w:val="000000"/>
          <w:sz w:val="32"/>
          <w:szCs w:val="32"/>
        </w:rPr>
        <w:t>施肥机械</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w:t>
      </w:r>
      <w:r>
        <w:rPr>
          <w:rFonts w:hint="eastAsia" w:ascii="仿宋" w:hAnsi="仿宋" w:eastAsia="仿宋" w:cs="仿宋_GB2312"/>
          <w:color w:val="000000"/>
          <w:sz w:val="32"/>
          <w:szCs w:val="32"/>
          <w:lang w:val="en-US" w:eastAsia="zh-CN"/>
        </w:rPr>
        <w:t>5</w:t>
      </w:r>
      <w:r>
        <w:rPr>
          <w:rFonts w:hint="eastAsia" w:ascii="仿宋" w:hAnsi="仿宋" w:eastAsia="仿宋" w:cs="仿宋_GB2312"/>
          <w:color w:val="000000"/>
          <w:sz w:val="32"/>
          <w:szCs w:val="32"/>
        </w:rPr>
        <w:t>.1施肥机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w:t>
      </w:r>
      <w:r>
        <w:rPr>
          <w:rFonts w:hint="eastAsia" w:ascii="仿宋" w:hAnsi="仿宋" w:eastAsia="仿宋" w:cs="仿宋_GB2312"/>
          <w:color w:val="000000"/>
          <w:sz w:val="32"/>
          <w:szCs w:val="32"/>
          <w:lang w:val="en-US" w:eastAsia="zh-CN"/>
        </w:rPr>
        <w:t>5</w:t>
      </w:r>
      <w:r>
        <w:rPr>
          <w:rFonts w:hint="eastAsia" w:ascii="仿宋" w:hAnsi="仿宋" w:eastAsia="仿宋" w:cs="仿宋_GB2312"/>
          <w:color w:val="000000"/>
          <w:sz w:val="32"/>
          <w:szCs w:val="32"/>
        </w:rPr>
        <w:t>.2撒</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lang w:val="en-US" w:eastAsia="zh-CN"/>
        </w:rPr>
        <w:t>抛</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rPr>
        <w:t>肥机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w:t>
      </w:r>
      <w:r>
        <w:rPr>
          <w:rFonts w:hint="eastAsia" w:ascii="仿宋" w:hAnsi="仿宋" w:eastAsia="仿宋" w:cs="仿宋_GB2312"/>
          <w:color w:val="000000"/>
          <w:sz w:val="32"/>
          <w:szCs w:val="32"/>
          <w:lang w:val="en-US" w:eastAsia="zh-CN"/>
        </w:rPr>
        <w:t>5</w:t>
      </w:r>
      <w:r>
        <w:rPr>
          <w:rFonts w:hint="eastAsia" w:ascii="仿宋" w:hAnsi="仿宋" w:eastAsia="仿宋" w:cs="仿宋_GB2312"/>
          <w:color w:val="000000"/>
          <w:sz w:val="32"/>
          <w:szCs w:val="32"/>
        </w:rPr>
        <w:t>.3追肥机</w:t>
      </w:r>
    </w:p>
    <w:p>
      <w:pPr>
        <w:pStyle w:val="4"/>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3</w:t>
      </w:r>
      <w:r>
        <w:rPr>
          <w:rFonts w:ascii="黑体" w:hAnsi="黑体" w:eastAsia="黑体" w:cs="仿宋_GB2312"/>
          <w:color w:val="000000"/>
          <w:sz w:val="32"/>
          <w:szCs w:val="32"/>
        </w:rPr>
        <w:t>.</w:t>
      </w:r>
      <w:r>
        <w:rPr>
          <w:rFonts w:hint="eastAsia" w:ascii="黑体" w:hAnsi="黑体" w:eastAsia="黑体" w:cs="仿宋_GB2312"/>
          <w:color w:val="000000"/>
          <w:sz w:val="32"/>
          <w:szCs w:val="32"/>
        </w:rPr>
        <w:t>田间管理机械</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3.1中耕机械</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3.1.1中耕机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3.1.2田园管理机</w:t>
      </w:r>
    </w:p>
    <w:p>
      <w:pPr>
        <w:pStyle w:val="4"/>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lang w:eastAsia="zh-CN"/>
        </w:rPr>
      </w:pPr>
      <w:r>
        <w:rPr>
          <w:rFonts w:hint="eastAsia" w:ascii="仿宋" w:hAnsi="仿宋" w:eastAsia="仿宋" w:cs="仿宋_GB2312"/>
          <w:color w:val="000000"/>
          <w:sz w:val="32"/>
          <w:szCs w:val="32"/>
        </w:rPr>
        <w:t>3.1.3</w:t>
      </w:r>
      <w:r>
        <w:rPr>
          <w:rFonts w:hint="eastAsia" w:ascii="仿宋" w:hAnsi="仿宋" w:eastAsia="仿宋" w:cs="仿宋_GB2312"/>
          <w:color w:val="000000"/>
          <w:sz w:val="32"/>
          <w:szCs w:val="32"/>
          <w:lang w:val="en-US" w:eastAsia="zh-CN"/>
        </w:rPr>
        <w:t>割草</w:t>
      </w:r>
      <w:r>
        <w:rPr>
          <w:rFonts w:hint="eastAsia" w:ascii="仿宋" w:hAnsi="仿宋" w:eastAsia="仿宋" w:cs="仿宋_GB2312"/>
          <w:color w:val="000000"/>
          <w:sz w:val="32"/>
          <w:szCs w:val="32"/>
        </w:rPr>
        <w:t>机</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lang w:val="en-US" w:eastAsia="zh-CN"/>
        </w:rPr>
        <w:t>含果园无人割草机</w:t>
      </w:r>
      <w:r>
        <w:rPr>
          <w:rFonts w:hint="eastAsia" w:ascii="仿宋" w:hAnsi="仿宋" w:eastAsia="仿宋" w:cs="仿宋_GB2312"/>
          <w:color w:val="000000"/>
          <w:sz w:val="32"/>
          <w:szCs w:val="32"/>
          <w:lang w:eastAsia="zh-CN"/>
        </w:rPr>
        <w:t>）</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3.2植保机械</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3.2.1喷雾机</w:t>
      </w:r>
    </w:p>
    <w:p>
      <w:pPr>
        <w:pStyle w:val="4"/>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rPr>
        <w:t>3.2.2</w:t>
      </w:r>
      <w:r>
        <w:rPr>
          <w:rFonts w:hint="eastAsia" w:ascii="仿宋" w:hAnsi="仿宋" w:eastAsia="仿宋" w:cs="仿宋_GB2312"/>
          <w:color w:val="000000"/>
          <w:sz w:val="32"/>
          <w:szCs w:val="32"/>
          <w:lang w:val="en-US" w:eastAsia="zh-CN"/>
        </w:rPr>
        <w:t>农用(</w:t>
      </w:r>
      <w:r>
        <w:rPr>
          <w:rFonts w:hint="eastAsia" w:ascii="仿宋" w:hAnsi="仿宋" w:eastAsia="仿宋" w:cs="仿宋_GB2312"/>
          <w:color w:val="000000"/>
          <w:sz w:val="32"/>
          <w:szCs w:val="32"/>
        </w:rPr>
        <w:t>植保</w:t>
      </w:r>
      <w:r>
        <w:rPr>
          <w:rFonts w:hint="eastAsia" w:ascii="仿宋" w:hAnsi="仿宋" w:eastAsia="仿宋" w:cs="仿宋_GB2312"/>
          <w:color w:val="000000"/>
          <w:sz w:val="32"/>
          <w:szCs w:val="32"/>
          <w:lang w:val="en-US" w:eastAsia="zh-CN"/>
        </w:rPr>
        <w:t>)</w:t>
      </w:r>
      <w:r>
        <w:rPr>
          <w:rFonts w:hint="eastAsia" w:ascii="仿宋" w:hAnsi="仿宋" w:eastAsia="仿宋" w:cs="仿宋_GB2312"/>
          <w:color w:val="000000"/>
          <w:sz w:val="32"/>
          <w:szCs w:val="32"/>
        </w:rPr>
        <w:t>无人驾驶航空器</w:t>
      </w:r>
      <w:r>
        <w:rPr>
          <w:rFonts w:hint="eastAsia" w:ascii="仿宋" w:hAnsi="仿宋" w:eastAsia="仿宋" w:cs="仿宋_GB2312"/>
          <w:color w:val="000000"/>
          <w:sz w:val="32"/>
          <w:szCs w:val="32"/>
          <w:lang w:val="en-US" w:eastAsia="zh-CN"/>
        </w:rPr>
        <w:t>(可含撒播等功能)</w:t>
      </w:r>
    </w:p>
    <w:p>
      <w:pPr>
        <w:pStyle w:val="4"/>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4</w:t>
      </w:r>
      <w:r>
        <w:rPr>
          <w:rFonts w:ascii="黑体" w:hAnsi="黑体" w:eastAsia="黑体" w:cs="仿宋_GB2312"/>
          <w:color w:val="000000"/>
          <w:sz w:val="32"/>
          <w:szCs w:val="32"/>
        </w:rPr>
        <w:t>.</w:t>
      </w:r>
      <w:r>
        <w:rPr>
          <w:rFonts w:hint="eastAsia" w:ascii="黑体" w:hAnsi="黑体" w:eastAsia="黑体" w:cs="仿宋_GB2312"/>
          <w:color w:val="000000"/>
          <w:sz w:val="32"/>
          <w:szCs w:val="32"/>
          <w:lang w:val="en-US" w:eastAsia="zh-CN"/>
        </w:rPr>
        <w:t>灌溉</w:t>
      </w:r>
      <w:r>
        <w:rPr>
          <w:rFonts w:hint="eastAsia" w:ascii="黑体" w:hAnsi="黑体" w:eastAsia="黑体" w:cs="仿宋_GB2312"/>
          <w:color w:val="000000"/>
          <w:sz w:val="32"/>
          <w:szCs w:val="32"/>
        </w:rPr>
        <w:t>机械</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4.1</w:t>
      </w:r>
      <w:r>
        <w:rPr>
          <w:rFonts w:hint="eastAsia" w:ascii="仿宋" w:hAnsi="仿宋" w:eastAsia="仿宋" w:cs="仿宋_GB2312"/>
          <w:color w:val="000000"/>
          <w:sz w:val="32"/>
          <w:szCs w:val="32"/>
          <w:lang w:val="en-US" w:eastAsia="zh-CN"/>
        </w:rPr>
        <w:t>喷灌</w:t>
      </w:r>
      <w:r>
        <w:rPr>
          <w:rFonts w:hint="eastAsia" w:ascii="仿宋" w:hAnsi="仿宋" w:eastAsia="仿宋" w:cs="仿宋_GB2312"/>
          <w:color w:val="000000"/>
          <w:sz w:val="32"/>
          <w:szCs w:val="32"/>
        </w:rPr>
        <w:t>机械</w:t>
      </w:r>
    </w:p>
    <w:p>
      <w:pPr>
        <w:pStyle w:val="4"/>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rPr>
        <w:t>4.1.1</w:t>
      </w:r>
      <w:r>
        <w:rPr>
          <w:rFonts w:hint="eastAsia" w:ascii="仿宋" w:hAnsi="仿宋" w:eastAsia="仿宋" w:cs="仿宋_GB2312"/>
          <w:color w:val="000000"/>
          <w:sz w:val="32"/>
          <w:szCs w:val="32"/>
          <w:lang w:val="en-US" w:eastAsia="zh-CN"/>
        </w:rPr>
        <w:t>喷灌机</w:t>
      </w:r>
    </w:p>
    <w:p>
      <w:pPr>
        <w:pStyle w:val="4"/>
        <w:widowControl w:val="0"/>
        <w:snapToGrid w:val="0"/>
        <w:spacing w:before="0" w:beforeAutospacing="0" w:after="0" w:afterAutospacing="0" w:line="360" w:lineRule="auto"/>
        <w:jc w:val="both"/>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 xml:space="preserve">  </w:t>
      </w: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2喷灌设备</w:t>
      </w:r>
    </w:p>
    <w:p>
      <w:pPr>
        <w:pStyle w:val="4"/>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2</w:t>
      </w:r>
      <w:r>
        <w:rPr>
          <w:rFonts w:hint="eastAsia" w:ascii="仿宋" w:hAnsi="仿宋" w:eastAsia="仿宋" w:cs="仿宋_GB2312"/>
          <w:color w:val="000000"/>
          <w:sz w:val="32"/>
          <w:szCs w:val="32"/>
        </w:rPr>
        <w:t>.1</w:t>
      </w:r>
      <w:r>
        <w:rPr>
          <w:rFonts w:hint="eastAsia" w:ascii="仿宋" w:hAnsi="仿宋" w:eastAsia="仿宋" w:cs="仿宋_GB2312"/>
          <w:color w:val="000000"/>
          <w:sz w:val="32"/>
          <w:szCs w:val="32"/>
          <w:lang w:val="en-US" w:eastAsia="zh-CN"/>
        </w:rPr>
        <w:t>微喷灌设备</w:t>
      </w:r>
    </w:p>
    <w:p>
      <w:pPr>
        <w:pStyle w:val="4"/>
        <w:widowControl w:val="0"/>
        <w:snapToGrid w:val="0"/>
        <w:spacing w:before="0" w:beforeAutospacing="0" w:after="0" w:afterAutospacing="0" w:line="360" w:lineRule="auto"/>
        <w:ind w:firstLine="640"/>
        <w:jc w:val="both"/>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2</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2灌溉首部</w:t>
      </w:r>
    </w:p>
    <w:p>
      <w:pPr>
        <w:pStyle w:val="4"/>
        <w:widowControl w:val="0"/>
        <w:snapToGrid w:val="0"/>
        <w:spacing w:before="0" w:beforeAutospacing="0" w:after="0" w:afterAutospacing="0" w:line="360" w:lineRule="auto"/>
        <w:jc w:val="both"/>
        <w:rPr>
          <w:rFonts w:hint="eastAsia" w:ascii="仿宋" w:hAnsi="仿宋" w:eastAsia="仿宋" w:cs="仿宋_GB2312"/>
          <w:color w:val="000000"/>
          <w:sz w:val="32"/>
          <w:szCs w:val="32"/>
        </w:rPr>
      </w:pPr>
      <w:r>
        <w:rPr>
          <w:rFonts w:hint="eastAsia" w:ascii="黑体" w:hAnsi="黑体" w:eastAsia="黑体" w:cs="仿宋_GB2312"/>
          <w:color w:val="000000"/>
          <w:sz w:val="32"/>
          <w:szCs w:val="32"/>
          <w:lang w:val="en-US" w:eastAsia="zh-CN"/>
        </w:rPr>
        <w:t>5</w:t>
      </w:r>
      <w:r>
        <w:rPr>
          <w:rFonts w:ascii="黑体" w:hAnsi="黑体" w:eastAsia="黑体" w:cs="仿宋_GB2312"/>
          <w:color w:val="000000"/>
          <w:sz w:val="32"/>
          <w:szCs w:val="32"/>
        </w:rPr>
        <w:t>.</w:t>
      </w:r>
      <w:r>
        <w:rPr>
          <w:rFonts w:hint="eastAsia" w:ascii="黑体" w:hAnsi="黑体" w:eastAsia="黑体" w:cs="仿宋_GB2312"/>
          <w:color w:val="000000"/>
          <w:sz w:val="32"/>
          <w:szCs w:val="32"/>
          <w:lang w:val="en-US" w:eastAsia="zh-CN"/>
        </w:rPr>
        <w:t>收获</w:t>
      </w:r>
      <w:r>
        <w:rPr>
          <w:rFonts w:hint="eastAsia" w:ascii="黑体" w:hAnsi="黑体" w:eastAsia="黑体" w:cs="仿宋_GB2312"/>
          <w:color w:val="000000"/>
          <w:sz w:val="32"/>
          <w:szCs w:val="32"/>
        </w:rPr>
        <w:t>机械</w:t>
      </w:r>
    </w:p>
    <w:p>
      <w:pPr>
        <w:pStyle w:val="4"/>
        <w:widowControl w:val="0"/>
        <w:snapToGrid w:val="0"/>
        <w:spacing w:before="0" w:beforeAutospacing="0" w:after="0" w:afterAutospacing="0" w:line="360" w:lineRule="auto"/>
        <w:ind w:firstLine="320" w:firstLineChars="100"/>
        <w:jc w:val="both"/>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5</w:t>
      </w:r>
      <w:r>
        <w:rPr>
          <w:rFonts w:hint="eastAsia" w:ascii="仿宋" w:hAnsi="仿宋" w:eastAsia="仿宋" w:cs="仿宋_GB2312"/>
          <w:color w:val="000000"/>
          <w:sz w:val="32"/>
          <w:szCs w:val="32"/>
        </w:rPr>
        <w:t>.1</w:t>
      </w:r>
      <w:r>
        <w:rPr>
          <w:rFonts w:hint="eastAsia" w:ascii="仿宋" w:hAnsi="仿宋" w:eastAsia="仿宋" w:cs="仿宋_GB2312"/>
          <w:color w:val="000000"/>
          <w:sz w:val="32"/>
          <w:szCs w:val="32"/>
          <w:lang w:val="en-US" w:eastAsia="zh-CN"/>
        </w:rPr>
        <w:t>粮食作物收获机械</w:t>
      </w:r>
    </w:p>
    <w:p>
      <w:pPr>
        <w:pStyle w:val="4"/>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5</w:t>
      </w:r>
      <w:r>
        <w:rPr>
          <w:rFonts w:hint="eastAsia" w:ascii="仿宋" w:hAnsi="仿宋" w:eastAsia="仿宋" w:cs="仿宋_GB2312"/>
          <w:color w:val="000000"/>
          <w:sz w:val="32"/>
          <w:szCs w:val="32"/>
        </w:rPr>
        <w:t>.1.1</w:t>
      </w:r>
      <w:r>
        <w:rPr>
          <w:rFonts w:hint="eastAsia" w:ascii="仿宋" w:hAnsi="仿宋" w:eastAsia="仿宋" w:cs="仿宋_GB2312"/>
          <w:color w:val="000000"/>
          <w:sz w:val="32"/>
          <w:szCs w:val="32"/>
          <w:lang w:val="en-US" w:eastAsia="zh-CN"/>
        </w:rPr>
        <w:t>脱粒机</w:t>
      </w:r>
    </w:p>
    <w:p>
      <w:pPr>
        <w:pStyle w:val="4"/>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5</w:t>
      </w:r>
      <w:r>
        <w:rPr>
          <w:rFonts w:hint="eastAsia" w:ascii="仿宋" w:hAnsi="仿宋" w:eastAsia="仿宋" w:cs="仿宋_GB2312"/>
          <w:color w:val="000000"/>
          <w:sz w:val="32"/>
          <w:szCs w:val="32"/>
        </w:rPr>
        <w:t>.1.</w:t>
      </w:r>
      <w:r>
        <w:rPr>
          <w:rFonts w:hint="eastAsia" w:ascii="仿宋" w:hAnsi="仿宋" w:eastAsia="仿宋" w:cs="仿宋_GB2312"/>
          <w:color w:val="000000"/>
          <w:sz w:val="32"/>
          <w:szCs w:val="32"/>
          <w:lang w:val="en-US" w:eastAsia="zh-CN"/>
        </w:rPr>
        <w:t>2谷物联合收割机</w:t>
      </w:r>
    </w:p>
    <w:p>
      <w:pPr>
        <w:pStyle w:val="4"/>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5</w:t>
      </w:r>
      <w:r>
        <w:rPr>
          <w:rFonts w:hint="eastAsia" w:ascii="仿宋" w:hAnsi="仿宋" w:eastAsia="仿宋" w:cs="仿宋_GB2312"/>
          <w:color w:val="000000"/>
          <w:sz w:val="32"/>
          <w:szCs w:val="32"/>
        </w:rPr>
        <w:t>.1.</w:t>
      </w:r>
      <w:r>
        <w:rPr>
          <w:rFonts w:hint="eastAsia" w:ascii="仿宋" w:hAnsi="仿宋" w:eastAsia="仿宋" w:cs="仿宋_GB2312"/>
          <w:color w:val="000000"/>
          <w:sz w:val="32"/>
          <w:szCs w:val="32"/>
          <w:lang w:val="en-US" w:eastAsia="zh-CN"/>
        </w:rPr>
        <w:t>3玉米收获机</w:t>
      </w:r>
    </w:p>
    <w:p>
      <w:pPr>
        <w:pStyle w:val="4"/>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lang w:val="en-US" w:eastAsia="zh-CN"/>
        </w:rPr>
        <w:t>5</w:t>
      </w:r>
      <w:r>
        <w:rPr>
          <w:rFonts w:hint="eastAsia" w:ascii="仿宋" w:hAnsi="仿宋" w:eastAsia="仿宋" w:cs="仿宋_GB2312"/>
          <w:color w:val="000000"/>
          <w:sz w:val="32"/>
          <w:szCs w:val="32"/>
        </w:rPr>
        <w:t>.1.</w:t>
      </w:r>
      <w:r>
        <w:rPr>
          <w:rFonts w:hint="eastAsia" w:ascii="仿宋" w:hAnsi="仿宋" w:eastAsia="仿宋" w:cs="仿宋_GB2312"/>
          <w:color w:val="000000"/>
          <w:sz w:val="32"/>
          <w:szCs w:val="32"/>
          <w:lang w:val="en-US" w:eastAsia="zh-CN"/>
        </w:rPr>
        <w:t>4薯类</w:t>
      </w:r>
      <w:r>
        <w:rPr>
          <w:rFonts w:hint="eastAsia" w:ascii="仿宋" w:hAnsi="仿宋" w:eastAsia="仿宋" w:cs="仿宋_GB2312"/>
          <w:color w:val="000000"/>
          <w:sz w:val="32"/>
          <w:szCs w:val="32"/>
        </w:rPr>
        <w:t>收获机</w:t>
      </w:r>
    </w:p>
    <w:p>
      <w:pPr>
        <w:pStyle w:val="4"/>
        <w:widowControl w:val="0"/>
        <w:snapToGrid w:val="0"/>
        <w:spacing w:before="0" w:beforeAutospacing="0" w:after="0" w:afterAutospacing="0" w:line="360" w:lineRule="auto"/>
        <w:ind w:firstLine="320" w:firstLineChars="100"/>
        <w:jc w:val="both"/>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5</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2油料作物收获机械</w:t>
      </w:r>
    </w:p>
    <w:p>
      <w:pPr>
        <w:pStyle w:val="4"/>
        <w:widowControl w:val="0"/>
        <w:snapToGrid w:val="0"/>
        <w:spacing w:before="0" w:beforeAutospacing="0" w:after="0" w:afterAutospacing="0" w:line="360" w:lineRule="auto"/>
        <w:ind w:firstLine="640"/>
        <w:jc w:val="both"/>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5</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2</w:t>
      </w:r>
      <w:r>
        <w:rPr>
          <w:rFonts w:hint="eastAsia" w:ascii="仿宋" w:hAnsi="仿宋" w:eastAsia="仿宋" w:cs="仿宋_GB2312"/>
          <w:color w:val="000000"/>
          <w:sz w:val="32"/>
          <w:szCs w:val="32"/>
        </w:rPr>
        <w:t>.1</w:t>
      </w:r>
      <w:r>
        <w:rPr>
          <w:rFonts w:hint="eastAsia" w:ascii="仿宋" w:hAnsi="仿宋" w:eastAsia="仿宋" w:cs="仿宋_GB2312"/>
          <w:color w:val="000000"/>
          <w:sz w:val="32"/>
          <w:szCs w:val="32"/>
          <w:lang w:val="en-US" w:eastAsia="zh-CN"/>
        </w:rPr>
        <w:t>大豆收获机</w:t>
      </w:r>
    </w:p>
    <w:p>
      <w:pPr>
        <w:pStyle w:val="4"/>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5</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2</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2花生收获机</w:t>
      </w:r>
    </w:p>
    <w:p>
      <w:pPr>
        <w:pStyle w:val="4"/>
        <w:widowControl w:val="0"/>
        <w:snapToGrid w:val="0"/>
        <w:spacing w:before="0" w:beforeAutospacing="0" w:after="0" w:afterAutospacing="0" w:line="360" w:lineRule="auto"/>
        <w:ind w:firstLine="640"/>
        <w:jc w:val="both"/>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5</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2</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3油菜籽收获机</w:t>
      </w:r>
    </w:p>
    <w:p>
      <w:pPr>
        <w:pStyle w:val="4"/>
        <w:widowControl w:val="0"/>
        <w:snapToGrid w:val="0"/>
        <w:spacing w:before="0" w:beforeAutospacing="0" w:after="0" w:afterAutospacing="0" w:line="360" w:lineRule="auto"/>
        <w:jc w:val="both"/>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 xml:space="preserve">  5</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3秸秆收集处理机械</w:t>
      </w:r>
    </w:p>
    <w:p>
      <w:pPr>
        <w:pStyle w:val="4"/>
        <w:widowControl w:val="0"/>
        <w:snapToGrid w:val="0"/>
        <w:spacing w:before="0" w:beforeAutospacing="0" w:after="0" w:afterAutospacing="0" w:line="360" w:lineRule="auto"/>
        <w:ind w:firstLine="640"/>
        <w:jc w:val="both"/>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5</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.1</w:t>
      </w:r>
      <w:r>
        <w:rPr>
          <w:rFonts w:hint="eastAsia" w:ascii="仿宋" w:hAnsi="仿宋" w:eastAsia="仿宋" w:cs="仿宋_GB2312"/>
          <w:color w:val="000000"/>
          <w:sz w:val="32"/>
          <w:szCs w:val="32"/>
          <w:lang w:val="en-US" w:eastAsia="zh-CN"/>
        </w:rPr>
        <w:t>秸秆粉碎还田机</w:t>
      </w:r>
    </w:p>
    <w:p>
      <w:pPr>
        <w:pStyle w:val="4"/>
        <w:widowControl w:val="0"/>
        <w:snapToGrid w:val="0"/>
        <w:spacing w:before="0" w:beforeAutospacing="0" w:after="0" w:afterAutospacing="0" w:line="360" w:lineRule="auto"/>
        <w:ind w:firstLine="320" w:firstLineChars="100"/>
        <w:jc w:val="both"/>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5</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4收获割台</w:t>
      </w:r>
    </w:p>
    <w:p>
      <w:pPr>
        <w:pStyle w:val="4"/>
        <w:widowControl w:val="0"/>
        <w:snapToGrid w:val="0"/>
        <w:spacing w:before="0" w:beforeAutospacing="0" w:after="0" w:afterAutospacing="0" w:line="360" w:lineRule="auto"/>
        <w:ind w:firstLine="640"/>
        <w:jc w:val="both"/>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5</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4</w:t>
      </w:r>
      <w:r>
        <w:rPr>
          <w:rFonts w:hint="eastAsia" w:ascii="仿宋" w:hAnsi="仿宋" w:eastAsia="仿宋" w:cs="仿宋_GB2312"/>
          <w:color w:val="000000"/>
          <w:sz w:val="32"/>
          <w:szCs w:val="32"/>
        </w:rPr>
        <w:t>.1</w:t>
      </w:r>
      <w:r>
        <w:rPr>
          <w:rFonts w:hint="eastAsia" w:ascii="仿宋" w:hAnsi="仿宋" w:eastAsia="仿宋" w:cs="仿宋_GB2312"/>
          <w:color w:val="000000"/>
          <w:sz w:val="32"/>
          <w:szCs w:val="32"/>
          <w:lang w:val="en-US" w:eastAsia="zh-CN"/>
        </w:rPr>
        <w:t>大豆收获专用割台</w:t>
      </w:r>
    </w:p>
    <w:p>
      <w:pPr>
        <w:pStyle w:val="4"/>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5</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4</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2玉米收获专用割台</w:t>
      </w:r>
    </w:p>
    <w:p>
      <w:pPr>
        <w:pStyle w:val="4"/>
        <w:widowControl w:val="0"/>
        <w:numPr>
          <w:ilvl w:val="0"/>
          <w:numId w:val="1"/>
        </w:numPr>
        <w:snapToGrid w:val="0"/>
        <w:spacing w:before="0" w:beforeAutospacing="0" w:after="0" w:afterAutospacing="0" w:line="360" w:lineRule="auto"/>
        <w:jc w:val="both"/>
        <w:rPr>
          <w:rFonts w:hint="eastAsia" w:ascii="黑体" w:hAnsi="黑体" w:eastAsia="黑体" w:cs="仿宋_GB2312"/>
          <w:color w:val="000000"/>
          <w:sz w:val="32"/>
          <w:szCs w:val="32"/>
          <w:lang w:val="en-US" w:eastAsia="zh-CN"/>
        </w:rPr>
      </w:pPr>
      <w:r>
        <w:rPr>
          <w:rFonts w:hint="eastAsia" w:ascii="黑体" w:hAnsi="黑体" w:eastAsia="黑体" w:cs="仿宋_GB2312"/>
          <w:color w:val="000000"/>
          <w:sz w:val="32"/>
          <w:szCs w:val="32"/>
          <w:lang w:val="en-US" w:eastAsia="zh-CN"/>
        </w:rPr>
        <w:t>设施种植机械</w:t>
      </w:r>
    </w:p>
    <w:p>
      <w:pPr>
        <w:pStyle w:val="4"/>
        <w:widowControl w:val="0"/>
        <w:snapToGrid w:val="0"/>
        <w:spacing w:before="0" w:beforeAutospacing="0" w:after="0" w:afterAutospacing="0" w:line="360" w:lineRule="auto"/>
        <w:jc w:val="both"/>
        <w:rPr>
          <w:rFonts w:hint="default" w:ascii="仿宋" w:hAnsi="仿宋" w:eastAsia="仿宋" w:cs="仿宋_GB2312"/>
          <w:color w:val="000000"/>
          <w:sz w:val="32"/>
          <w:szCs w:val="32"/>
          <w:lang w:val="en-US" w:eastAsia="zh-CN"/>
        </w:rPr>
      </w:pPr>
      <w:r>
        <w:rPr>
          <w:rFonts w:hint="eastAsia" w:ascii="黑体" w:hAnsi="黑体" w:eastAsia="黑体" w:cs="仿宋_GB2312"/>
          <w:color w:val="000000"/>
          <w:sz w:val="32"/>
          <w:szCs w:val="32"/>
          <w:lang w:val="en-US" w:eastAsia="zh-CN"/>
        </w:rPr>
        <w:t xml:space="preserve">  </w:t>
      </w:r>
      <w:r>
        <w:rPr>
          <w:rFonts w:hint="eastAsia" w:ascii="仿宋" w:hAnsi="仿宋" w:eastAsia="仿宋" w:cs="仿宋_GB2312"/>
          <w:color w:val="000000"/>
          <w:sz w:val="32"/>
          <w:szCs w:val="32"/>
        </w:rPr>
        <w:t>6.1</w:t>
      </w:r>
      <w:r>
        <w:rPr>
          <w:rFonts w:hint="eastAsia" w:ascii="仿宋" w:hAnsi="仿宋" w:eastAsia="仿宋" w:cs="仿宋_GB2312"/>
          <w:color w:val="000000"/>
          <w:sz w:val="32"/>
          <w:szCs w:val="32"/>
          <w:lang w:val="en-US" w:eastAsia="zh-CN"/>
        </w:rPr>
        <w:t>食用菌生产设备</w:t>
      </w:r>
    </w:p>
    <w:p>
      <w:pPr>
        <w:pStyle w:val="4"/>
        <w:widowControl w:val="0"/>
        <w:snapToGrid w:val="0"/>
        <w:spacing w:before="0" w:beforeAutospacing="0" w:after="0" w:afterAutospacing="0" w:line="360" w:lineRule="auto"/>
        <w:ind w:firstLine="640"/>
        <w:jc w:val="both"/>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rPr>
        <w:t>6.1.1</w:t>
      </w:r>
      <w:r>
        <w:rPr>
          <w:rFonts w:hint="eastAsia" w:ascii="仿宋" w:hAnsi="仿宋" w:eastAsia="仿宋" w:cs="仿宋_GB2312"/>
          <w:color w:val="000000"/>
          <w:sz w:val="32"/>
          <w:szCs w:val="32"/>
          <w:lang w:val="en-US" w:eastAsia="zh-CN"/>
        </w:rPr>
        <w:t>菌料灭菌设备</w:t>
      </w:r>
    </w:p>
    <w:p>
      <w:pPr>
        <w:pStyle w:val="4"/>
        <w:widowControl w:val="0"/>
        <w:snapToGrid w:val="0"/>
        <w:spacing w:before="0" w:beforeAutospacing="0" w:after="0" w:afterAutospacing="0" w:line="360" w:lineRule="auto"/>
        <w:ind w:firstLine="640"/>
        <w:jc w:val="both"/>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rPr>
        <w:t>6.1.2</w:t>
      </w:r>
      <w:r>
        <w:rPr>
          <w:rFonts w:hint="eastAsia" w:ascii="仿宋" w:hAnsi="仿宋" w:eastAsia="仿宋" w:cs="仿宋_GB2312"/>
          <w:color w:val="000000"/>
          <w:sz w:val="32"/>
          <w:szCs w:val="32"/>
          <w:lang w:val="en-US" w:eastAsia="zh-CN"/>
        </w:rPr>
        <w:t>菌料装瓶（袋）机</w:t>
      </w:r>
    </w:p>
    <w:p>
      <w:pPr>
        <w:pStyle w:val="4"/>
        <w:widowControl w:val="0"/>
        <w:snapToGrid w:val="0"/>
        <w:spacing w:before="0" w:beforeAutospacing="0" w:after="0" w:afterAutospacing="0" w:line="360" w:lineRule="auto"/>
        <w:jc w:val="both"/>
        <w:rPr>
          <w:rFonts w:hint="default" w:ascii="黑体" w:hAnsi="黑体" w:eastAsia="黑体" w:cs="仿宋_GB2312"/>
          <w:color w:val="000000"/>
          <w:sz w:val="32"/>
          <w:szCs w:val="32"/>
          <w:lang w:val="en-US" w:eastAsia="zh-CN"/>
        </w:rPr>
      </w:pPr>
      <w:r>
        <w:rPr>
          <w:rFonts w:hint="eastAsia" w:ascii="黑体" w:hAnsi="黑体" w:eastAsia="黑体" w:cs="仿宋_GB2312"/>
          <w:color w:val="000000"/>
          <w:sz w:val="32"/>
          <w:szCs w:val="32"/>
        </w:rPr>
        <w:t>7</w:t>
      </w:r>
      <w:r>
        <w:rPr>
          <w:rFonts w:ascii="黑体" w:hAnsi="黑体" w:eastAsia="黑体" w:cs="仿宋_GB2312"/>
          <w:color w:val="000000"/>
          <w:sz w:val="32"/>
          <w:szCs w:val="32"/>
        </w:rPr>
        <w:t>.</w:t>
      </w:r>
      <w:r>
        <w:rPr>
          <w:rFonts w:hint="eastAsia" w:ascii="黑体" w:hAnsi="黑体" w:eastAsia="黑体" w:cs="仿宋_GB2312"/>
          <w:color w:val="000000"/>
          <w:sz w:val="32"/>
          <w:szCs w:val="32"/>
          <w:lang w:val="en-US" w:eastAsia="zh-CN"/>
        </w:rPr>
        <w:t>田间监测及作业监控设备</w:t>
      </w:r>
    </w:p>
    <w:p>
      <w:pPr>
        <w:pStyle w:val="4"/>
        <w:widowControl w:val="0"/>
        <w:snapToGrid w:val="0"/>
        <w:spacing w:before="0" w:beforeAutospacing="0" w:after="0" w:afterAutospacing="0" w:line="360" w:lineRule="auto"/>
        <w:jc w:val="both"/>
        <w:rPr>
          <w:rFonts w:hint="default" w:ascii="仿宋" w:hAnsi="仿宋" w:eastAsia="仿宋" w:cs="仿宋_GB2312"/>
          <w:color w:val="000000"/>
          <w:sz w:val="32"/>
          <w:szCs w:val="32"/>
          <w:lang w:val="en-US" w:eastAsia="zh-CN"/>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7.1</w:t>
      </w:r>
      <w:r>
        <w:rPr>
          <w:rFonts w:hint="eastAsia" w:ascii="仿宋" w:hAnsi="仿宋" w:eastAsia="仿宋" w:cs="仿宋_GB2312"/>
          <w:color w:val="000000"/>
          <w:sz w:val="32"/>
          <w:szCs w:val="32"/>
          <w:lang w:val="en-US" w:eastAsia="zh-CN"/>
        </w:rPr>
        <w:t>田间作业监控设备</w:t>
      </w:r>
    </w:p>
    <w:p>
      <w:pPr>
        <w:pStyle w:val="4"/>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rPr>
        <w:t>7.1.1</w:t>
      </w:r>
      <w:r>
        <w:rPr>
          <w:rFonts w:hint="eastAsia" w:ascii="仿宋" w:hAnsi="仿宋" w:eastAsia="仿宋" w:cs="仿宋_GB2312"/>
          <w:color w:val="000000"/>
          <w:sz w:val="32"/>
          <w:szCs w:val="32"/>
          <w:lang w:val="en-US" w:eastAsia="zh-CN"/>
        </w:rPr>
        <w:t>辅助驾驶（系统）设备</w:t>
      </w:r>
    </w:p>
    <w:p>
      <w:pPr>
        <w:pStyle w:val="4"/>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8</w:t>
      </w:r>
      <w:r>
        <w:rPr>
          <w:rFonts w:ascii="黑体" w:hAnsi="黑体" w:eastAsia="黑体" w:cs="仿宋_GB2312"/>
          <w:color w:val="000000"/>
          <w:sz w:val="32"/>
          <w:szCs w:val="32"/>
        </w:rPr>
        <w:t>.</w:t>
      </w:r>
      <w:r>
        <w:rPr>
          <w:rFonts w:hint="eastAsia" w:ascii="黑体" w:hAnsi="黑体" w:eastAsia="黑体" w:cs="仿宋_GB2312"/>
          <w:color w:val="000000"/>
          <w:sz w:val="32"/>
          <w:szCs w:val="32"/>
        </w:rPr>
        <w:t>农业废弃物利用处理设备</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lang w:val="en-US" w:eastAsia="zh-CN"/>
        </w:rPr>
        <w:t>8</w:t>
      </w:r>
      <w:r>
        <w:rPr>
          <w:rFonts w:hint="eastAsia" w:ascii="仿宋" w:hAnsi="仿宋" w:eastAsia="仿宋" w:cs="仿宋_GB2312"/>
          <w:color w:val="000000"/>
          <w:sz w:val="32"/>
          <w:szCs w:val="32"/>
        </w:rPr>
        <w:t>.1</w:t>
      </w:r>
      <w:r>
        <w:rPr>
          <w:rFonts w:hint="eastAsia" w:ascii="仿宋" w:hAnsi="仿宋" w:eastAsia="仿宋" w:cs="仿宋_GB2312"/>
          <w:color w:val="000000"/>
          <w:sz w:val="32"/>
          <w:szCs w:val="32"/>
          <w:lang w:val="en-US" w:eastAsia="zh-CN"/>
        </w:rPr>
        <w:t>农作物</w:t>
      </w:r>
      <w:r>
        <w:rPr>
          <w:rFonts w:hint="eastAsia" w:ascii="仿宋" w:hAnsi="仿宋" w:eastAsia="仿宋" w:cs="仿宋_GB2312"/>
          <w:color w:val="000000"/>
          <w:sz w:val="32"/>
          <w:szCs w:val="32"/>
        </w:rPr>
        <w:t>废弃物处理设备</w:t>
      </w:r>
    </w:p>
    <w:p>
      <w:pPr>
        <w:pStyle w:val="4"/>
        <w:widowControl w:val="0"/>
        <w:snapToGrid w:val="0"/>
        <w:spacing w:before="0" w:beforeAutospacing="0" w:after="0" w:afterAutospacing="0" w:line="360" w:lineRule="auto"/>
        <w:ind w:firstLine="640"/>
        <w:jc w:val="both"/>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8</w:t>
      </w:r>
      <w:r>
        <w:rPr>
          <w:rFonts w:hint="eastAsia" w:ascii="仿宋" w:hAnsi="仿宋" w:eastAsia="仿宋" w:cs="仿宋_GB2312"/>
          <w:color w:val="000000"/>
          <w:sz w:val="32"/>
          <w:szCs w:val="32"/>
        </w:rPr>
        <w:t>.1.1</w:t>
      </w:r>
      <w:r>
        <w:rPr>
          <w:rFonts w:hint="eastAsia" w:ascii="仿宋" w:hAnsi="仿宋" w:eastAsia="仿宋" w:cs="仿宋_GB2312"/>
          <w:color w:val="000000"/>
          <w:sz w:val="32"/>
          <w:szCs w:val="32"/>
          <w:lang w:val="en-US" w:eastAsia="zh-CN"/>
        </w:rPr>
        <w:t>生物质气化设备</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lang w:val="en-US" w:eastAsia="zh-CN"/>
        </w:rPr>
        <w:t>8</w:t>
      </w:r>
      <w:r>
        <w:rPr>
          <w:rFonts w:hint="eastAsia" w:ascii="仿宋" w:hAnsi="仿宋" w:eastAsia="仿宋" w:cs="仿宋_GB2312"/>
          <w:color w:val="000000"/>
          <w:sz w:val="32"/>
          <w:szCs w:val="32"/>
        </w:rPr>
        <w:t>.1.</w:t>
      </w:r>
      <w:r>
        <w:rPr>
          <w:rFonts w:ascii="仿宋" w:hAnsi="仿宋" w:eastAsia="仿宋" w:cs="仿宋_GB2312"/>
          <w:color w:val="000000"/>
          <w:sz w:val="32"/>
          <w:szCs w:val="32"/>
        </w:rPr>
        <w:t>2</w:t>
      </w:r>
      <w:r>
        <w:rPr>
          <w:rFonts w:hint="eastAsia" w:ascii="仿宋" w:hAnsi="仿宋" w:eastAsia="仿宋" w:cs="仿宋_GB2312"/>
          <w:color w:val="000000"/>
          <w:sz w:val="32"/>
          <w:szCs w:val="32"/>
        </w:rPr>
        <w:t>秸秆压块（粒、棒）机</w:t>
      </w:r>
    </w:p>
    <w:p>
      <w:pPr>
        <w:pStyle w:val="4"/>
        <w:widowControl w:val="0"/>
        <w:numPr>
          <w:ilvl w:val="0"/>
          <w:numId w:val="2"/>
        </w:numPr>
        <w:snapToGrid w:val="0"/>
        <w:spacing w:before="0" w:beforeAutospacing="0" w:after="0" w:afterAutospacing="0" w:line="360" w:lineRule="auto"/>
        <w:jc w:val="both"/>
        <w:rPr>
          <w:rFonts w:hint="eastAsia" w:ascii="黑体" w:hAnsi="黑体" w:eastAsia="黑体" w:cs="仿宋_GB2312"/>
          <w:color w:val="000000"/>
          <w:sz w:val="32"/>
          <w:szCs w:val="32"/>
          <w:lang w:val="en-US" w:eastAsia="zh-CN"/>
        </w:rPr>
      </w:pPr>
      <w:r>
        <w:rPr>
          <w:rFonts w:hint="eastAsia" w:ascii="黑体" w:hAnsi="黑体" w:eastAsia="黑体" w:cs="仿宋_GB2312"/>
          <w:color w:val="000000"/>
          <w:sz w:val="32"/>
          <w:szCs w:val="32"/>
          <w:lang w:val="en-US" w:eastAsia="zh-CN"/>
        </w:rPr>
        <w:t>饲料（草）收获加工运输设备</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黑体" w:hAnsi="黑体" w:eastAsia="黑体" w:cs="仿宋_GB2312"/>
          <w:color w:val="000000"/>
          <w:sz w:val="32"/>
          <w:szCs w:val="32"/>
          <w:lang w:val="en-US" w:eastAsia="zh-CN"/>
        </w:rPr>
        <w:t xml:space="preserve">  </w:t>
      </w:r>
      <w:r>
        <w:rPr>
          <w:rFonts w:hint="eastAsia" w:ascii="仿宋" w:hAnsi="仿宋" w:eastAsia="仿宋" w:cs="仿宋_GB2312"/>
          <w:color w:val="000000"/>
          <w:sz w:val="32"/>
          <w:szCs w:val="32"/>
        </w:rPr>
        <w:t>9.1饲料（草）</w:t>
      </w:r>
      <w:r>
        <w:rPr>
          <w:rFonts w:hint="eastAsia" w:ascii="仿宋" w:hAnsi="仿宋" w:eastAsia="仿宋" w:cs="仿宋_GB2312"/>
          <w:color w:val="000000"/>
          <w:sz w:val="32"/>
          <w:szCs w:val="32"/>
          <w:lang w:val="en-US" w:eastAsia="zh-CN"/>
        </w:rPr>
        <w:t>收获</w:t>
      </w:r>
      <w:r>
        <w:rPr>
          <w:rFonts w:hint="eastAsia" w:ascii="仿宋" w:hAnsi="仿宋" w:eastAsia="仿宋" w:cs="仿宋_GB2312"/>
          <w:color w:val="000000"/>
          <w:sz w:val="32"/>
          <w:szCs w:val="32"/>
        </w:rPr>
        <w:t>机械</w:t>
      </w:r>
    </w:p>
    <w:p>
      <w:pPr>
        <w:pStyle w:val="4"/>
        <w:widowControl w:val="0"/>
        <w:snapToGrid w:val="0"/>
        <w:spacing w:before="0" w:beforeAutospacing="0" w:after="0" w:afterAutospacing="0" w:line="360" w:lineRule="auto"/>
        <w:ind w:firstLine="640"/>
        <w:jc w:val="both"/>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rPr>
        <w:t>9.1.1</w:t>
      </w:r>
      <w:r>
        <w:rPr>
          <w:rFonts w:hint="eastAsia" w:ascii="仿宋" w:hAnsi="仿宋" w:eastAsia="仿宋" w:cs="仿宋_GB2312"/>
          <w:color w:val="000000"/>
          <w:sz w:val="32"/>
          <w:szCs w:val="32"/>
          <w:lang w:val="en-US" w:eastAsia="zh-CN"/>
        </w:rPr>
        <w:t>割草（压扁）机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9.1.2</w:t>
      </w:r>
      <w:r>
        <w:rPr>
          <w:rFonts w:hint="eastAsia" w:ascii="仿宋" w:hAnsi="仿宋" w:eastAsia="仿宋" w:cs="仿宋_GB2312"/>
          <w:color w:val="000000"/>
          <w:sz w:val="32"/>
          <w:szCs w:val="32"/>
          <w:lang w:val="en-US" w:eastAsia="zh-CN"/>
        </w:rPr>
        <w:t>搂草</w:t>
      </w:r>
      <w:r>
        <w:rPr>
          <w:rFonts w:hint="eastAsia" w:ascii="仿宋" w:hAnsi="仿宋" w:eastAsia="仿宋" w:cs="仿宋_GB2312"/>
          <w:color w:val="000000"/>
          <w:sz w:val="32"/>
          <w:szCs w:val="32"/>
        </w:rPr>
        <w:t>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9.1.3</w:t>
      </w:r>
      <w:r>
        <w:rPr>
          <w:rFonts w:hint="eastAsia" w:ascii="仿宋" w:hAnsi="仿宋" w:eastAsia="仿宋" w:cs="仿宋_GB2312"/>
          <w:color w:val="000000"/>
          <w:sz w:val="32"/>
          <w:szCs w:val="32"/>
          <w:lang w:val="en-US" w:eastAsia="zh-CN"/>
        </w:rPr>
        <w:t>打（压）捆</w:t>
      </w:r>
      <w:r>
        <w:rPr>
          <w:rFonts w:hint="eastAsia" w:ascii="仿宋" w:hAnsi="仿宋" w:eastAsia="仿宋" w:cs="仿宋_GB2312"/>
          <w:color w:val="000000"/>
          <w:sz w:val="32"/>
          <w:szCs w:val="32"/>
        </w:rPr>
        <w:t>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9.1.4</w:t>
      </w:r>
      <w:r>
        <w:rPr>
          <w:rFonts w:hint="eastAsia" w:ascii="仿宋" w:hAnsi="仿宋" w:eastAsia="仿宋" w:cs="仿宋_GB2312"/>
          <w:color w:val="000000"/>
          <w:sz w:val="32"/>
          <w:szCs w:val="32"/>
          <w:lang w:val="en-US" w:eastAsia="zh-CN"/>
        </w:rPr>
        <w:t>草捆包膜机</w:t>
      </w:r>
      <w:r>
        <w:rPr>
          <w:rFonts w:hint="eastAsia" w:ascii="仿宋" w:hAnsi="仿宋" w:eastAsia="仿宋" w:cs="仿宋_GB2312"/>
          <w:color w:val="000000"/>
          <w:sz w:val="32"/>
          <w:szCs w:val="32"/>
        </w:rPr>
        <w:t>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9.1.5</w:t>
      </w:r>
      <w:r>
        <w:rPr>
          <w:rFonts w:hint="eastAsia" w:ascii="仿宋" w:hAnsi="仿宋" w:eastAsia="仿宋" w:cs="仿宋_GB2312"/>
          <w:color w:val="000000"/>
          <w:sz w:val="32"/>
          <w:szCs w:val="32"/>
          <w:lang w:val="en-US" w:eastAsia="zh-CN"/>
        </w:rPr>
        <w:t>青（黄）</w:t>
      </w:r>
      <w:r>
        <w:rPr>
          <w:rFonts w:hint="eastAsia" w:ascii="仿宋" w:hAnsi="仿宋" w:eastAsia="仿宋" w:cs="仿宋_GB2312"/>
          <w:color w:val="000000"/>
          <w:sz w:val="32"/>
          <w:szCs w:val="32"/>
        </w:rPr>
        <w:t>饲料</w:t>
      </w:r>
      <w:r>
        <w:rPr>
          <w:rFonts w:hint="eastAsia" w:ascii="仿宋" w:hAnsi="仿宋" w:eastAsia="仿宋" w:cs="仿宋_GB2312"/>
          <w:color w:val="000000"/>
          <w:sz w:val="32"/>
          <w:szCs w:val="32"/>
          <w:lang w:val="en-US" w:eastAsia="zh-CN"/>
        </w:rPr>
        <w:t>收获</w:t>
      </w:r>
      <w:r>
        <w:rPr>
          <w:rFonts w:hint="eastAsia" w:ascii="仿宋" w:hAnsi="仿宋" w:eastAsia="仿宋" w:cs="仿宋_GB2312"/>
          <w:color w:val="000000"/>
          <w:sz w:val="32"/>
          <w:szCs w:val="32"/>
        </w:rPr>
        <w:t>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9.1.6</w:t>
      </w:r>
      <w:r>
        <w:rPr>
          <w:rFonts w:hint="eastAsia" w:ascii="仿宋" w:hAnsi="仿宋" w:eastAsia="仿宋" w:cs="仿宋_GB2312"/>
          <w:color w:val="000000"/>
          <w:sz w:val="32"/>
          <w:szCs w:val="32"/>
          <w:lang w:val="en-US" w:eastAsia="zh-CN"/>
        </w:rPr>
        <w:t>打捆包膜</w:t>
      </w:r>
      <w:r>
        <w:rPr>
          <w:rFonts w:hint="eastAsia" w:ascii="仿宋" w:hAnsi="仿宋" w:eastAsia="仿宋" w:cs="仿宋_GB2312"/>
          <w:color w:val="000000"/>
          <w:sz w:val="32"/>
          <w:szCs w:val="32"/>
        </w:rPr>
        <w:t>机</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9.2饲</w:t>
      </w:r>
      <w:r>
        <w:rPr>
          <w:rFonts w:hint="eastAsia" w:ascii="仿宋" w:hAnsi="仿宋" w:eastAsia="仿宋" w:cs="仿宋_GB2312"/>
          <w:color w:val="000000"/>
          <w:sz w:val="32"/>
          <w:szCs w:val="32"/>
          <w:lang w:val="en-US" w:eastAsia="zh-CN"/>
        </w:rPr>
        <w:t>料（草）</w:t>
      </w:r>
      <w:r>
        <w:rPr>
          <w:rFonts w:hint="eastAsia" w:ascii="仿宋" w:hAnsi="仿宋" w:eastAsia="仿宋" w:cs="仿宋_GB2312"/>
          <w:color w:val="000000"/>
          <w:sz w:val="32"/>
          <w:szCs w:val="32"/>
        </w:rPr>
        <w:t>机械</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9.2.1</w:t>
      </w:r>
      <w:r>
        <w:rPr>
          <w:rFonts w:hint="eastAsia" w:ascii="仿宋" w:hAnsi="仿宋" w:eastAsia="仿宋" w:cs="仿宋_GB2312"/>
          <w:color w:val="000000"/>
          <w:sz w:val="32"/>
          <w:szCs w:val="32"/>
          <w:lang w:val="en-US" w:eastAsia="zh-CN"/>
        </w:rPr>
        <w:t>铡草</w:t>
      </w:r>
      <w:r>
        <w:rPr>
          <w:rFonts w:hint="eastAsia" w:ascii="仿宋" w:hAnsi="仿宋" w:eastAsia="仿宋" w:cs="仿宋_GB2312"/>
          <w:color w:val="000000"/>
          <w:sz w:val="32"/>
          <w:szCs w:val="32"/>
        </w:rPr>
        <w:t>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9.2.2</w:t>
      </w:r>
      <w:r>
        <w:rPr>
          <w:rFonts w:hint="eastAsia" w:ascii="仿宋" w:hAnsi="仿宋" w:eastAsia="仿宋" w:cs="仿宋_GB2312"/>
          <w:color w:val="000000"/>
          <w:sz w:val="32"/>
          <w:szCs w:val="32"/>
          <w:lang w:val="en-US" w:eastAsia="zh-CN"/>
        </w:rPr>
        <w:t>青贮切碎</w:t>
      </w:r>
      <w:r>
        <w:rPr>
          <w:rFonts w:hint="eastAsia" w:ascii="仿宋" w:hAnsi="仿宋" w:eastAsia="仿宋" w:cs="仿宋_GB2312"/>
          <w:color w:val="000000"/>
          <w:sz w:val="32"/>
          <w:szCs w:val="32"/>
        </w:rPr>
        <w:t>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9.2.3</w:t>
      </w:r>
      <w:r>
        <w:rPr>
          <w:rFonts w:hint="eastAsia" w:ascii="仿宋" w:hAnsi="仿宋" w:eastAsia="仿宋" w:cs="仿宋_GB2312"/>
          <w:color w:val="000000"/>
          <w:sz w:val="32"/>
          <w:szCs w:val="32"/>
          <w:lang w:val="en-US" w:eastAsia="zh-CN"/>
        </w:rPr>
        <w:t>饲料（草）粉碎</w:t>
      </w:r>
      <w:r>
        <w:rPr>
          <w:rFonts w:hint="eastAsia" w:ascii="仿宋" w:hAnsi="仿宋" w:eastAsia="仿宋" w:cs="仿宋_GB2312"/>
          <w:color w:val="000000"/>
          <w:sz w:val="32"/>
          <w:szCs w:val="32"/>
        </w:rPr>
        <w:t>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9.2.4</w:t>
      </w:r>
      <w:r>
        <w:rPr>
          <w:rFonts w:hint="eastAsia" w:ascii="仿宋" w:hAnsi="仿宋" w:eastAsia="仿宋" w:cs="仿宋_GB2312"/>
          <w:color w:val="000000"/>
          <w:sz w:val="32"/>
          <w:szCs w:val="32"/>
          <w:lang w:val="en-US" w:eastAsia="zh-CN"/>
        </w:rPr>
        <w:t>颗粒饲料压制</w:t>
      </w:r>
      <w:r>
        <w:rPr>
          <w:rFonts w:hint="eastAsia" w:ascii="仿宋" w:hAnsi="仿宋" w:eastAsia="仿宋" w:cs="仿宋_GB2312"/>
          <w:color w:val="000000"/>
          <w:sz w:val="32"/>
          <w:szCs w:val="32"/>
        </w:rPr>
        <w:t>机</w:t>
      </w:r>
    </w:p>
    <w:p>
      <w:pPr>
        <w:pStyle w:val="4"/>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9.2.5</w:t>
      </w:r>
      <w:r>
        <w:rPr>
          <w:rFonts w:hint="eastAsia" w:ascii="仿宋" w:hAnsi="仿宋" w:eastAsia="仿宋" w:cs="仿宋_GB2312"/>
          <w:color w:val="000000"/>
          <w:sz w:val="32"/>
          <w:szCs w:val="32"/>
          <w:lang w:val="en-US" w:eastAsia="zh-CN"/>
        </w:rPr>
        <w:t>饲料混合</w:t>
      </w:r>
      <w:r>
        <w:rPr>
          <w:rFonts w:hint="eastAsia" w:ascii="仿宋" w:hAnsi="仿宋" w:eastAsia="仿宋" w:cs="仿宋_GB2312"/>
          <w:color w:val="000000"/>
          <w:sz w:val="32"/>
          <w:szCs w:val="32"/>
        </w:rPr>
        <w:t>机</w:t>
      </w:r>
    </w:p>
    <w:p>
      <w:pPr>
        <w:pStyle w:val="4"/>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rPr>
        <w:t>9.2.</w:t>
      </w:r>
      <w:r>
        <w:rPr>
          <w:rFonts w:hint="eastAsia" w:ascii="仿宋" w:hAnsi="仿宋" w:eastAsia="仿宋" w:cs="仿宋_GB2312"/>
          <w:color w:val="000000"/>
          <w:sz w:val="32"/>
          <w:szCs w:val="32"/>
          <w:lang w:val="en-US" w:eastAsia="zh-CN"/>
        </w:rPr>
        <w:t>6饲料膨化机</w:t>
      </w:r>
    </w:p>
    <w:p>
      <w:pPr>
        <w:pStyle w:val="4"/>
        <w:widowControl w:val="0"/>
        <w:snapToGrid w:val="0"/>
        <w:spacing w:before="0" w:beforeAutospacing="0" w:after="0" w:afterAutospacing="0" w:line="360" w:lineRule="auto"/>
        <w:ind w:firstLine="640"/>
        <w:jc w:val="both"/>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rPr>
        <w:t>9.2.</w:t>
      </w:r>
      <w:r>
        <w:rPr>
          <w:rFonts w:hint="eastAsia" w:ascii="仿宋" w:hAnsi="仿宋" w:eastAsia="仿宋" w:cs="仿宋_GB2312"/>
          <w:color w:val="000000"/>
          <w:sz w:val="32"/>
          <w:szCs w:val="32"/>
          <w:lang w:val="en-US" w:eastAsia="zh-CN"/>
        </w:rPr>
        <w:t>7全混合日粮制备机</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9.3</w:t>
      </w:r>
      <w:r>
        <w:rPr>
          <w:rFonts w:hint="eastAsia" w:ascii="仿宋" w:hAnsi="仿宋" w:eastAsia="仿宋" w:cs="仿宋_GB2312"/>
          <w:color w:val="000000"/>
          <w:sz w:val="32"/>
          <w:szCs w:val="32"/>
          <w:lang w:val="en-US" w:eastAsia="zh-CN"/>
        </w:rPr>
        <w:t>饲料（草）搬运</w:t>
      </w:r>
      <w:r>
        <w:rPr>
          <w:rFonts w:hint="eastAsia" w:ascii="仿宋" w:hAnsi="仿宋" w:eastAsia="仿宋" w:cs="仿宋_GB2312"/>
          <w:color w:val="000000"/>
          <w:sz w:val="32"/>
          <w:szCs w:val="32"/>
        </w:rPr>
        <w:t>机械</w:t>
      </w:r>
    </w:p>
    <w:p>
      <w:pPr>
        <w:pStyle w:val="4"/>
        <w:widowControl w:val="0"/>
        <w:snapToGrid w:val="0"/>
        <w:spacing w:before="0" w:beforeAutospacing="0" w:after="0" w:afterAutospacing="0" w:line="360" w:lineRule="auto"/>
        <w:ind w:firstLine="640"/>
        <w:jc w:val="both"/>
        <w:rPr>
          <w:rFonts w:hint="default" w:ascii="仿宋" w:hAnsi="仿宋" w:eastAsia="仿宋" w:cs="仿宋_GB2312"/>
          <w:color w:val="000000"/>
          <w:sz w:val="32"/>
          <w:szCs w:val="32"/>
          <w:lang w:val="en-US"/>
        </w:rPr>
      </w:pPr>
      <w:r>
        <w:rPr>
          <w:rFonts w:hint="eastAsia" w:ascii="仿宋" w:hAnsi="仿宋" w:eastAsia="仿宋" w:cs="仿宋_GB2312"/>
          <w:color w:val="000000"/>
          <w:sz w:val="32"/>
          <w:szCs w:val="32"/>
        </w:rPr>
        <w:t>9.3.1</w:t>
      </w:r>
      <w:r>
        <w:rPr>
          <w:rFonts w:hint="eastAsia" w:ascii="仿宋" w:hAnsi="仿宋" w:eastAsia="仿宋" w:cs="仿宋_GB2312"/>
          <w:color w:val="000000"/>
          <w:sz w:val="32"/>
          <w:szCs w:val="32"/>
          <w:lang w:val="en-US" w:eastAsia="zh-CN"/>
        </w:rPr>
        <w:t>饲草捆收集机</w:t>
      </w:r>
    </w:p>
    <w:p>
      <w:pPr>
        <w:pStyle w:val="4"/>
        <w:widowControl w:val="0"/>
        <w:numPr>
          <w:ilvl w:val="0"/>
          <w:numId w:val="0"/>
        </w:numPr>
        <w:snapToGrid w:val="0"/>
        <w:spacing w:before="0" w:beforeAutospacing="0" w:after="0" w:afterAutospacing="0" w:line="360" w:lineRule="auto"/>
        <w:ind w:leftChars="0"/>
        <w:jc w:val="both"/>
        <w:rPr>
          <w:rFonts w:hint="eastAsia" w:ascii="黑体" w:hAnsi="黑体" w:eastAsia="黑体" w:cs="仿宋_GB2312"/>
          <w:color w:val="000000"/>
          <w:sz w:val="32"/>
          <w:szCs w:val="32"/>
          <w:lang w:val="en-US" w:eastAsia="zh-CN"/>
        </w:rPr>
      </w:pPr>
      <w:r>
        <w:rPr>
          <w:rFonts w:hint="eastAsia" w:ascii="黑体" w:hAnsi="黑体" w:eastAsia="黑体" w:cs="仿宋_GB2312"/>
          <w:color w:val="000000"/>
          <w:sz w:val="32"/>
          <w:szCs w:val="32"/>
        </w:rPr>
        <w:t>1</w:t>
      </w:r>
      <w:r>
        <w:rPr>
          <w:rFonts w:hint="eastAsia" w:ascii="黑体" w:hAnsi="黑体" w:eastAsia="黑体" w:cs="仿宋_GB2312"/>
          <w:color w:val="000000"/>
          <w:sz w:val="32"/>
          <w:szCs w:val="32"/>
          <w:lang w:val="en-US" w:eastAsia="zh-CN"/>
        </w:rPr>
        <w:t>0</w:t>
      </w:r>
      <w:r>
        <w:rPr>
          <w:rFonts w:ascii="黑体" w:hAnsi="黑体" w:eastAsia="黑体" w:cs="仿宋_GB2312"/>
          <w:color w:val="000000"/>
          <w:sz w:val="32"/>
          <w:szCs w:val="32"/>
        </w:rPr>
        <w:t>.</w:t>
      </w:r>
      <w:r>
        <w:rPr>
          <w:rFonts w:hint="eastAsia" w:ascii="黑体" w:hAnsi="黑体" w:eastAsia="黑体" w:cs="仿宋_GB2312"/>
          <w:color w:val="000000"/>
          <w:sz w:val="32"/>
          <w:szCs w:val="32"/>
          <w:lang w:val="en-US" w:eastAsia="zh-CN"/>
        </w:rPr>
        <w:t>畜禽养殖机械</w:t>
      </w:r>
    </w:p>
    <w:p>
      <w:pPr>
        <w:pStyle w:val="4"/>
        <w:widowControl w:val="0"/>
        <w:snapToGrid w:val="0"/>
        <w:spacing w:before="0" w:beforeAutospacing="0" w:after="0" w:afterAutospacing="0" w:line="360" w:lineRule="auto"/>
        <w:jc w:val="both"/>
        <w:rPr>
          <w:rFonts w:hint="eastAsia" w:ascii="仿宋" w:hAnsi="仿宋" w:eastAsia="仿宋" w:cs="仿宋_GB2312"/>
          <w:color w:val="000000"/>
          <w:sz w:val="32"/>
          <w:szCs w:val="32"/>
          <w:lang w:eastAsia="zh-CN"/>
        </w:rPr>
      </w:pPr>
      <w:r>
        <w:rPr>
          <w:rFonts w:hint="eastAsia" w:ascii="黑体" w:hAnsi="黑体" w:eastAsia="黑体" w:cs="仿宋_GB2312"/>
          <w:color w:val="000000"/>
          <w:sz w:val="32"/>
          <w:szCs w:val="32"/>
          <w:lang w:val="en-US" w:eastAsia="zh-CN"/>
        </w:rPr>
        <w:t xml:space="preserve">  </w:t>
      </w:r>
      <w:r>
        <w:rPr>
          <w:rFonts w:hint="eastAsia" w:ascii="仿宋" w:hAnsi="仿宋" w:eastAsia="仿宋" w:cs="仿宋_GB2312"/>
          <w:color w:val="000000"/>
          <w:sz w:val="32"/>
          <w:szCs w:val="32"/>
        </w:rPr>
        <w:t>10.1</w:t>
      </w:r>
      <w:r>
        <w:rPr>
          <w:rFonts w:hint="eastAsia" w:ascii="仿宋" w:hAnsi="仿宋" w:eastAsia="仿宋" w:cs="仿宋_GB2312"/>
          <w:color w:val="000000"/>
          <w:sz w:val="32"/>
          <w:szCs w:val="32"/>
          <w:lang w:val="en-US" w:eastAsia="zh-CN"/>
        </w:rPr>
        <w:t>畜禽</w:t>
      </w:r>
      <w:r>
        <w:rPr>
          <w:rFonts w:hint="eastAsia" w:ascii="仿宋" w:hAnsi="仿宋" w:eastAsia="仿宋" w:cs="仿宋_GB2312"/>
          <w:color w:val="000000"/>
          <w:sz w:val="32"/>
          <w:szCs w:val="32"/>
        </w:rPr>
        <w:t>养殖</w:t>
      </w:r>
      <w:r>
        <w:rPr>
          <w:rFonts w:hint="eastAsia" w:ascii="仿宋" w:hAnsi="仿宋" w:eastAsia="仿宋" w:cs="仿宋_GB2312"/>
          <w:color w:val="000000"/>
          <w:sz w:val="32"/>
          <w:szCs w:val="32"/>
          <w:lang w:val="en-US" w:eastAsia="zh-CN"/>
        </w:rPr>
        <w:t>成套设备</w:t>
      </w:r>
    </w:p>
    <w:p>
      <w:pPr>
        <w:pStyle w:val="4"/>
        <w:widowControl w:val="0"/>
        <w:snapToGrid w:val="0"/>
        <w:spacing w:before="0" w:beforeAutospacing="0" w:after="0" w:afterAutospacing="0" w:line="360" w:lineRule="auto"/>
        <w:ind w:firstLine="640"/>
        <w:jc w:val="both"/>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rPr>
        <w:t>10.1.1</w:t>
      </w:r>
      <w:r>
        <w:rPr>
          <w:rFonts w:hint="eastAsia" w:ascii="仿宋" w:hAnsi="仿宋" w:eastAsia="仿宋" w:cs="仿宋_GB2312"/>
          <w:color w:val="000000"/>
          <w:sz w:val="32"/>
          <w:szCs w:val="32"/>
          <w:lang w:val="en-US" w:eastAsia="zh-CN"/>
        </w:rPr>
        <w:t>蜜蜂养殖设备</w:t>
      </w:r>
    </w:p>
    <w:p>
      <w:pPr>
        <w:pStyle w:val="4"/>
        <w:widowControl w:val="0"/>
        <w:snapToGrid w:val="0"/>
        <w:spacing w:before="0" w:beforeAutospacing="0" w:after="0" w:afterAutospacing="0" w:line="360" w:lineRule="auto"/>
        <w:ind w:firstLine="320" w:firstLineChars="100"/>
        <w:jc w:val="both"/>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rPr>
        <w:t>10.2</w:t>
      </w:r>
      <w:r>
        <w:rPr>
          <w:rFonts w:hint="eastAsia" w:ascii="仿宋" w:hAnsi="仿宋" w:eastAsia="仿宋" w:cs="仿宋_GB2312"/>
          <w:color w:val="000000"/>
          <w:sz w:val="32"/>
          <w:szCs w:val="32"/>
          <w:lang w:val="en-US" w:eastAsia="zh-CN"/>
        </w:rPr>
        <w:t>畜禽养殖消杀防疫机械</w:t>
      </w:r>
    </w:p>
    <w:p>
      <w:pPr>
        <w:pStyle w:val="4"/>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lang w:eastAsia="zh-CN"/>
        </w:rPr>
      </w:pPr>
      <w:r>
        <w:rPr>
          <w:rFonts w:hint="eastAsia" w:ascii="仿宋" w:hAnsi="仿宋" w:eastAsia="仿宋" w:cs="仿宋_GB2312"/>
          <w:color w:val="000000"/>
          <w:sz w:val="32"/>
          <w:szCs w:val="32"/>
        </w:rPr>
        <w:t>10.</w:t>
      </w:r>
      <w:r>
        <w:rPr>
          <w:rFonts w:hint="eastAsia" w:ascii="仿宋" w:hAnsi="仿宋" w:eastAsia="仿宋" w:cs="仿宋_GB2312"/>
          <w:color w:val="000000"/>
          <w:sz w:val="32"/>
          <w:szCs w:val="32"/>
          <w:lang w:val="en-US" w:eastAsia="zh-CN"/>
        </w:rPr>
        <w:t>2</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1药浴机</w:t>
      </w:r>
    </w:p>
    <w:p>
      <w:pPr>
        <w:pStyle w:val="4"/>
        <w:widowControl w:val="0"/>
        <w:snapToGrid w:val="0"/>
        <w:spacing w:before="0" w:beforeAutospacing="0" w:after="0" w:afterAutospacing="0" w:line="360" w:lineRule="auto"/>
        <w:jc w:val="both"/>
        <w:rPr>
          <w:rFonts w:hint="default" w:ascii="仿宋" w:hAnsi="仿宋" w:eastAsia="仿宋" w:cs="仿宋_GB2312"/>
          <w:color w:val="000000"/>
          <w:sz w:val="32"/>
          <w:szCs w:val="32"/>
          <w:lang w:val="en-US" w:eastAsia="zh-CN"/>
        </w:rPr>
      </w:pPr>
      <w:r>
        <w:rPr>
          <w:rFonts w:ascii="仿宋" w:hAnsi="仿宋" w:eastAsia="仿宋" w:cs="仿宋_GB2312"/>
          <w:color w:val="000000"/>
          <w:sz w:val="32"/>
          <w:szCs w:val="32"/>
        </w:rPr>
        <w:t xml:space="preserve">  10.</w:t>
      </w:r>
      <w:r>
        <w:rPr>
          <w:rFonts w:hint="eastAsia" w:ascii="仿宋" w:hAnsi="仿宋" w:eastAsia="仿宋" w:cs="仿宋_GB2312"/>
          <w:color w:val="000000"/>
          <w:sz w:val="32"/>
          <w:szCs w:val="32"/>
          <w:lang w:val="en-US" w:eastAsia="zh-CN"/>
        </w:rPr>
        <w:t>3畜禽繁育设备</w:t>
      </w:r>
    </w:p>
    <w:p>
      <w:pPr>
        <w:pStyle w:val="4"/>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lang w:val="en-US" w:eastAsia="zh-CN"/>
        </w:rPr>
      </w:pPr>
      <w:r>
        <w:rPr>
          <w:rFonts w:ascii="仿宋" w:hAnsi="仿宋" w:eastAsia="仿宋" w:cs="仿宋_GB2312"/>
          <w:color w:val="000000"/>
          <w:sz w:val="32"/>
          <w:szCs w:val="32"/>
        </w:rPr>
        <w:t>10.</w:t>
      </w:r>
      <w:r>
        <w:rPr>
          <w:rFonts w:hint="eastAsia" w:ascii="仿宋" w:hAnsi="仿宋" w:eastAsia="仿宋" w:cs="仿宋_GB2312"/>
          <w:color w:val="000000"/>
          <w:sz w:val="32"/>
          <w:szCs w:val="32"/>
          <w:lang w:val="en-US" w:eastAsia="zh-CN"/>
        </w:rPr>
        <w:t>3</w:t>
      </w:r>
      <w:r>
        <w:rPr>
          <w:rFonts w:ascii="仿宋" w:hAnsi="仿宋" w:eastAsia="仿宋" w:cs="仿宋_GB2312"/>
          <w:color w:val="000000"/>
          <w:sz w:val="32"/>
          <w:szCs w:val="32"/>
        </w:rPr>
        <w:t>.1</w:t>
      </w:r>
      <w:r>
        <w:rPr>
          <w:rFonts w:hint="eastAsia" w:ascii="仿宋" w:hAnsi="仿宋" w:eastAsia="仿宋" w:cs="仿宋_GB2312"/>
          <w:color w:val="000000"/>
          <w:sz w:val="32"/>
          <w:szCs w:val="32"/>
          <w:lang w:val="en-US" w:eastAsia="zh-CN"/>
        </w:rPr>
        <w:t>孵化机</w:t>
      </w:r>
    </w:p>
    <w:p>
      <w:pPr>
        <w:pStyle w:val="4"/>
        <w:widowControl w:val="0"/>
        <w:snapToGrid w:val="0"/>
        <w:spacing w:before="0" w:beforeAutospacing="0" w:after="0" w:afterAutospacing="0" w:line="360" w:lineRule="auto"/>
        <w:jc w:val="both"/>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 xml:space="preserve">  </w:t>
      </w:r>
      <w:r>
        <w:rPr>
          <w:rFonts w:ascii="仿宋" w:hAnsi="仿宋" w:eastAsia="仿宋" w:cs="仿宋_GB2312"/>
          <w:color w:val="000000"/>
          <w:sz w:val="32"/>
          <w:szCs w:val="32"/>
        </w:rPr>
        <w:t>10.</w:t>
      </w:r>
      <w:r>
        <w:rPr>
          <w:rFonts w:hint="eastAsia" w:ascii="仿宋" w:hAnsi="仿宋" w:eastAsia="仿宋" w:cs="仿宋_GB2312"/>
          <w:color w:val="000000"/>
          <w:sz w:val="32"/>
          <w:szCs w:val="32"/>
          <w:lang w:val="en-US" w:eastAsia="zh-CN"/>
        </w:rPr>
        <w:t>4饲养设备</w:t>
      </w:r>
    </w:p>
    <w:p>
      <w:pPr>
        <w:pStyle w:val="4"/>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lang w:val="en-US" w:eastAsia="zh-CN"/>
        </w:rPr>
      </w:pPr>
      <w:r>
        <w:rPr>
          <w:rFonts w:ascii="仿宋" w:hAnsi="仿宋" w:eastAsia="仿宋" w:cs="仿宋_GB2312"/>
          <w:color w:val="000000"/>
          <w:sz w:val="32"/>
          <w:szCs w:val="32"/>
        </w:rPr>
        <w:t>10.</w:t>
      </w:r>
      <w:r>
        <w:rPr>
          <w:rFonts w:hint="eastAsia" w:ascii="仿宋" w:hAnsi="仿宋" w:eastAsia="仿宋" w:cs="仿宋_GB2312"/>
          <w:color w:val="000000"/>
          <w:sz w:val="32"/>
          <w:szCs w:val="32"/>
          <w:lang w:val="en-US" w:eastAsia="zh-CN"/>
        </w:rPr>
        <w:t>4</w:t>
      </w:r>
      <w:r>
        <w:rPr>
          <w:rFonts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1喂（送）料机</w:t>
      </w:r>
    </w:p>
    <w:p>
      <w:pPr>
        <w:pStyle w:val="4"/>
        <w:widowControl w:val="0"/>
        <w:snapToGrid w:val="0"/>
        <w:spacing w:before="0" w:beforeAutospacing="0" w:after="0" w:afterAutospacing="0" w:line="360" w:lineRule="auto"/>
        <w:jc w:val="both"/>
        <w:rPr>
          <w:rFonts w:hint="default" w:ascii="黑体" w:hAnsi="黑体" w:eastAsia="黑体" w:cs="仿宋_GB2312"/>
          <w:color w:val="000000"/>
          <w:sz w:val="32"/>
          <w:szCs w:val="32"/>
          <w:lang w:val="en-US" w:eastAsia="zh-CN"/>
        </w:rPr>
      </w:pPr>
      <w:r>
        <w:rPr>
          <w:rFonts w:hint="eastAsia" w:ascii="黑体" w:hAnsi="黑体" w:eastAsia="黑体" w:cs="仿宋_GB2312"/>
          <w:color w:val="000000"/>
          <w:sz w:val="32"/>
          <w:szCs w:val="32"/>
        </w:rPr>
        <w:t>11</w:t>
      </w:r>
      <w:r>
        <w:rPr>
          <w:rFonts w:ascii="黑体" w:hAnsi="黑体" w:eastAsia="黑体" w:cs="仿宋_GB2312"/>
          <w:color w:val="000000"/>
          <w:sz w:val="32"/>
          <w:szCs w:val="32"/>
        </w:rPr>
        <w:t>.</w:t>
      </w:r>
      <w:r>
        <w:rPr>
          <w:rFonts w:hint="eastAsia" w:ascii="黑体" w:hAnsi="黑体" w:eastAsia="黑体" w:cs="仿宋_GB2312"/>
          <w:color w:val="000000"/>
          <w:sz w:val="32"/>
          <w:szCs w:val="32"/>
          <w:lang w:val="en-US" w:eastAsia="zh-CN"/>
        </w:rPr>
        <w:t>畜禽产品采集储运设备</w:t>
      </w:r>
    </w:p>
    <w:p>
      <w:pPr>
        <w:pStyle w:val="4"/>
        <w:widowControl w:val="0"/>
        <w:snapToGrid w:val="0"/>
        <w:spacing w:before="0" w:beforeAutospacing="0" w:after="0" w:afterAutospacing="0" w:line="360" w:lineRule="auto"/>
        <w:jc w:val="both"/>
        <w:rPr>
          <w:rFonts w:hint="default" w:ascii="仿宋" w:hAnsi="仿宋" w:eastAsia="仿宋" w:cs="仿宋_GB2312"/>
          <w:color w:val="000000"/>
          <w:sz w:val="32"/>
          <w:szCs w:val="32"/>
          <w:lang w:val="en-US" w:eastAsia="zh-CN"/>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11.1</w:t>
      </w:r>
      <w:r>
        <w:rPr>
          <w:rFonts w:hint="eastAsia" w:ascii="仿宋" w:hAnsi="仿宋" w:eastAsia="仿宋" w:cs="仿宋_GB2312"/>
          <w:color w:val="000000"/>
          <w:sz w:val="32"/>
          <w:szCs w:val="32"/>
          <w:lang w:val="en-US" w:eastAsia="zh-CN"/>
        </w:rPr>
        <w:t>畜禽产品采集设备</w:t>
      </w:r>
    </w:p>
    <w:p>
      <w:pPr>
        <w:pStyle w:val="4"/>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rPr>
        <w:t>11.1.1</w:t>
      </w:r>
      <w:r>
        <w:rPr>
          <w:rFonts w:hint="eastAsia" w:ascii="仿宋" w:hAnsi="仿宋" w:eastAsia="仿宋" w:cs="仿宋_GB2312"/>
          <w:color w:val="000000"/>
          <w:sz w:val="32"/>
          <w:szCs w:val="32"/>
          <w:lang w:val="en-US" w:eastAsia="zh-CN"/>
        </w:rPr>
        <w:t>挤奶机</w:t>
      </w:r>
    </w:p>
    <w:p>
      <w:pPr>
        <w:pStyle w:val="4"/>
        <w:widowControl w:val="0"/>
        <w:snapToGrid w:val="0"/>
        <w:spacing w:before="0" w:beforeAutospacing="0" w:after="0" w:afterAutospacing="0" w:line="360" w:lineRule="auto"/>
        <w:ind w:firstLine="640"/>
        <w:jc w:val="both"/>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2</w:t>
      </w:r>
      <w:r>
        <w:rPr>
          <w:rFonts w:hint="eastAsia" w:ascii="仿宋" w:hAnsi="仿宋" w:eastAsia="仿宋" w:cs="仿宋_GB2312"/>
          <w:color w:val="000000"/>
          <w:sz w:val="32"/>
          <w:szCs w:val="32"/>
          <w:lang w:val="en-US" w:eastAsia="zh-CN"/>
        </w:rPr>
        <w:t>生鲜奶速冻设备</w:t>
      </w:r>
    </w:p>
    <w:p>
      <w:pPr>
        <w:pStyle w:val="4"/>
        <w:widowControl w:val="0"/>
        <w:snapToGrid w:val="0"/>
        <w:spacing w:before="0" w:beforeAutospacing="0" w:after="0" w:afterAutospacing="0" w:line="360" w:lineRule="auto"/>
        <w:ind w:firstLine="640"/>
        <w:jc w:val="both"/>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3</w:t>
      </w:r>
      <w:r>
        <w:rPr>
          <w:rFonts w:hint="eastAsia" w:ascii="仿宋" w:hAnsi="仿宋" w:eastAsia="仿宋" w:cs="仿宋_GB2312"/>
          <w:color w:val="000000"/>
          <w:sz w:val="32"/>
          <w:szCs w:val="32"/>
          <w:lang w:val="en-US" w:eastAsia="zh-CN"/>
        </w:rPr>
        <w:t>散装乳冷藏罐</w:t>
      </w:r>
    </w:p>
    <w:p>
      <w:pPr>
        <w:pStyle w:val="4"/>
        <w:widowControl w:val="0"/>
        <w:snapToGrid w:val="0"/>
        <w:spacing w:before="0" w:beforeAutospacing="0" w:after="0" w:afterAutospacing="0" w:line="360" w:lineRule="auto"/>
        <w:ind w:firstLine="320" w:firstLineChars="100"/>
        <w:jc w:val="both"/>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rPr>
        <w:t>11.</w:t>
      </w:r>
      <w:r>
        <w:rPr>
          <w:rFonts w:hint="eastAsia" w:ascii="仿宋" w:hAnsi="仿宋" w:eastAsia="仿宋" w:cs="仿宋_GB2312"/>
          <w:color w:val="000000"/>
          <w:sz w:val="32"/>
          <w:szCs w:val="32"/>
          <w:lang w:val="en-US" w:eastAsia="zh-CN"/>
        </w:rPr>
        <w:t>2畜禽产品储运设备</w:t>
      </w:r>
    </w:p>
    <w:p>
      <w:pPr>
        <w:pStyle w:val="4"/>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rPr>
        <w:t>11.</w:t>
      </w:r>
      <w:r>
        <w:rPr>
          <w:rFonts w:hint="eastAsia" w:ascii="仿宋" w:hAnsi="仿宋" w:eastAsia="仿宋" w:cs="仿宋_GB2312"/>
          <w:color w:val="000000"/>
          <w:sz w:val="32"/>
          <w:szCs w:val="32"/>
          <w:lang w:val="en-US" w:eastAsia="zh-CN"/>
        </w:rPr>
        <w:t>2</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1储奶罐</w:t>
      </w:r>
    </w:p>
    <w:p>
      <w:pPr>
        <w:pStyle w:val="4"/>
        <w:widowControl w:val="0"/>
        <w:snapToGrid w:val="0"/>
        <w:spacing w:before="0" w:beforeAutospacing="0" w:after="0" w:afterAutospacing="0" w:line="360" w:lineRule="auto"/>
        <w:jc w:val="both"/>
        <w:rPr>
          <w:rFonts w:hint="default" w:ascii="黑体" w:hAnsi="黑体" w:eastAsia="黑体" w:cs="仿宋_GB2312"/>
          <w:color w:val="000000"/>
          <w:sz w:val="32"/>
          <w:szCs w:val="32"/>
          <w:lang w:val="en-US" w:eastAsia="zh-CN"/>
        </w:rPr>
      </w:pPr>
      <w:r>
        <w:rPr>
          <w:rFonts w:hint="eastAsia" w:ascii="黑体" w:hAnsi="黑体" w:eastAsia="黑体" w:cs="仿宋_GB2312"/>
          <w:color w:val="000000"/>
          <w:sz w:val="32"/>
          <w:szCs w:val="32"/>
        </w:rPr>
        <w:t>12</w:t>
      </w:r>
      <w:r>
        <w:rPr>
          <w:rFonts w:ascii="黑体" w:hAnsi="黑体" w:eastAsia="黑体" w:cs="仿宋_GB2312"/>
          <w:color w:val="000000"/>
          <w:sz w:val="32"/>
          <w:szCs w:val="32"/>
        </w:rPr>
        <w:t>.</w:t>
      </w:r>
      <w:r>
        <w:rPr>
          <w:rFonts w:hint="eastAsia" w:ascii="黑体" w:hAnsi="黑体" w:eastAsia="黑体" w:cs="仿宋_GB2312"/>
          <w:color w:val="000000"/>
          <w:sz w:val="32"/>
          <w:szCs w:val="32"/>
          <w:lang w:val="en-US" w:eastAsia="zh-CN"/>
        </w:rPr>
        <w:t>畜禽养殖废弃物及病死畜禽处理设备</w:t>
      </w:r>
    </w:p>
    <w:p>
      <w:pPr>
        <w:pStyle w:val="4"/>
        <w:widowControl w:val="0"/>
        <w:snapToGrid w:val="0"/>
        <w:spacing w:before="0" w:beforeAutospacing="0" w:after="0" w:afterAutospacing="0" w:line="360" w:lineRule="auto"/>
        <w:jc w:val="both"/>
        <w:rPr>
          <w:rFonts w:hint="default" w:ascii="仿宋" w:hAnsi="仿宋" w:eastAsia="仿宋" w:cs="仿宋_GB2312"/>
          <w:color w:val="000000"/>
          <w:sz w:val="32"/>
          <w:szCs w:val="32"/>
          <w:lang w:val="en-US" w:eastAsia="zh-CN"/>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12.1</w:t>
      </w:r>
      <w:r>
        <w:rPr>
          <w:rFonts w:hint="eastAsia" w:ascii="仿宋" w:hAnsi="仿宋" w:eastAsia="仿宋" w:cs="仿宋_GB2312"/>
          <w:color w:val="000000"/>
          <w:sz w:val="32"/>
          <w:szCs w:val="32"/>
          <w:lang w:val="en-US" w:eastAsia="zh-CN"/>
        </w:rPr>
        <w:t>畜禽粪污资源化利用设备</w:t>
      </w:r>
    </w:p>
    <w:p>
      <w:pPr>
        <w:pStyle w:val="4"/>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lang w:val="en-US" w:eastAsia="zh-CN"/>
        </w:rPr>
      </w:pPr>
      <w:r>
        <w:rPr>
          <w:rFonts w:ascii="仿宋" w:hAnsi="仿宋" w:eastAsia="仿宋" w:cs="仿宋_GB2312"/>
          <w:color w:val="000000"/>
          <w:sz w:val="32"/>
          <w:szCs w:val="32"/>
        </w:rPr>
        <w:t>12.1.1</w:t>
      </w:r>
      <w:r>
        <w:rPr>
          <w:rFonts w:hint="eastAsia" w:ascii="仿宋" w:hAnsi="仿宋" w:eastAsia="仿宋" w:cs="仿宋_GB2312"/>
          <w:color w:val="000000"/>
          <w:sz w:val="32"/>
          <w:szCs w:val="32"/>
          <w:lang w:val="en-US" w:eastAsia="zh-CN"/>
        </w:rPr>
        <w:t>清粪机</w:t>
      </w:r>
    </w:p>
    <w:p>
      <w:pPr>
        <w:pStyle w:val="4"/>
        <w:widowControl w:val="0"/>
        <w:snapToGrid w:val="0"/>
        <w:spacing w:before="0" w:beforeAutospacing="0" w:after="0" w:afterAutospacing="0" w:line="360" w:lineRule="auto"/>
        <w:ind w:firstLine="640"/>
        <w:jc w:val="both"/>
        <w:rPr>
          <w:rFonts w:hint="default" w:ascii="仿宋" w:hAnsi="仿宋" w:eastAsia="仿宋" w:cs="仿宋_GB2312"/>
          <w:color w:val="000000"/>
          <w:sz w:val="32"/>
          <w:szCs w:val="32"/>
          <w:lang w:val="en-US" w:eastAsia="zh-CN"/>
        </w:rPr>
      </w:pPr>
      <w:r>
        <w:rPr>
          <w:rFonts w:ascii="仿宋" w:hAnsi="仿宋" w:eastAsia="仿宋" w:cs="仿宋_GB2312"/>
          <w:color w:val="000000"/>
          <w:sz w:val="32"/>
          <w:szCs w:val="32"/>
        </w:rPr>
        <w:t>12.1.</w:t>
      </w:r>
      <w:r>
        <w:rPr>
          <w:rFonts w:hint="eastAsia" w:ascii="仿宋" w:hAnsi="仿宋" w:eastAsia="仿宋" w:cs="仿宋_GB2312"/>
          <w:color w:val="000000"/>
          <w:sz w:val="32"/>
          <w:szCs w:val="32"/>
          <w:lang w:val="en-US" w:eastAsia="zh-CN"/>
        </w:rPr>
        <w:t>2畜禽粪污固液分离机</w:t>
      </w:r>
    </w:p>
    <w:p>
      <w:pPr>
        <w:pStyle w:val="4"/>
        <w:widowControl w:val="0"/>
        <w:snapToGrid w:val="0"/>
        <w:spacing w:before="0" w:beforeAutospacing="0" w:after="0" w:afterAutospacing="0" w:line="360" w:lineRule="auto"/>
        <w:ind w:firstLine="640"/>
        <w:jc w:val="both"/>
        <w:rPr>
          <w:rFonts w:hint="default" w:ascii="仿宋" w:hAnsi="仿宋" w:eastAsia="仿宋" w:cs="仿宋_GB2312"/>
          <w:color w:val="000000"/>
          <w:sz w:val="32"/>
          <w:szCs w:val="32"/>
          <w:lang w:val="en-US" w:eastAsia="zh-CN"/>
        </w:rPr>
      </w:pPr>
      <w:r>
        <w:rPr>
          <w:rFonts w:ascii="仿宋" w:hAnsi="仿宋" w:eastAsia="仿宋" w:cs="仿宋_GB2312"/>
          <w:color w:val="000000"/>
          <w:sz w:val="32"/>
          <w:szCs w:val="32"/>
        </w:rPr>
        <w:t>12.1.</w:t>
      </w:r>
      <w:r>
        <w:rPr>
          <w:rFonts w:hint="eastAsia" w:ascii="仿宋" w:hAnsi="仿宋" w:eastAsia="仿宋" w:cs="仿宋_GB2312"/>
          <w:color w:val="000000"/>
          <w:sz w:val="32"/>
          <w:szCs w:val="32"/>
          <w:lang w:val="en-US" w:eastAsia="zh-CN"/>
        </w:rPr>
        <w:t>3畜禽粪便发酵处理设备</w:t>
      </w:r>
    </w:p>
    <w:p>
      <w:pPr>
        <w:pStyle w:val="4"/>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lang w:val="en-US" w:eastAsia="zh-CN"/>
        </w:rPr>
      </w:pPr>
      <w:r>
        <w:rPr>
          <w:rFonts w:ascii="仿宋" w:hAnsi="仿宋" w:eastAsia="仿宋" w:cs="仿宋_GB2312"/>
          <w:color w:val="000000"/>
          <w:sz w:val="32"/>
          <w:szCs w:val="32"/>
        </w:rPr>
        <w:t>12.1.</w:t>
      </w:r>
      <w:r>
        <w:rPr>
          <w:rFonts w:hint="eastAsia" w:ascii="仿宋" w:hAnsi="仿宋" w:eastAsia="仿宋" w:cs="仿宋_GB2312"/>
          <w:color w:val="000000"/>
          <w:sz w:val="32"/>
          <w:szCs w:val="32"/>
          <w:lang w:val="en-US" w:eastAsia="zh-CN"/>
        </w:rPr>
        <w:t>4畜禽粪便干燥设备</w:t>
      </w:r>
    </w:p>
    <w:p>
      <w:pPr>
        <w:pStyle w:val="4"/>
        <w:widowControl w:val="0"/>
        <w:snapToGrid w:val="0"/>
        <w:spacing w:before="0" w:beforeAutospacing="0" w:after="0" w:afterAutospacing="0" w:line="360" w:lineRule="auto"/>
        <w:ind w:firstLine="640"/>
        <w:jc w:val="both"/>
        <w:rPr>
          <w:rFonts w:hint="default" w:ascii="仿宋" w:hAnsi="仿宋" w:eastAsia="仿宋" w:cs="仿宋_GB2312"/>
          <w:color w:val="000000"/>
          <w:sz w:val="32"/>
          <w:szCs w:val="32"/>
          <w:lang w:val="en-US"/>
        </w:rPr>
      </w:pPr>
      <w:r>
        <w:rPr>
          <w:rFonts w:ascii="仿宋" w:hAnsi="仿宋" w:eastAsia="仿宋" w:cs="仿宋_GB2312"/>
          <w:color w:val="000000"/>
          <w:sz w:val="32"/>
          <w:szCs w:val="32"/>
        </w:rPr>
        <w:t>12.1.</w:t>
      </w:r>
      <w:r>
        <w:rPr>
          <w:rFonts w:hint="eastAsia" w:ascii="仿宋" w:hAnsi="仿宋" w:eastAsia="仿宋" w:cs="仿宋_GB2312"/>
          <w:color w:val="000000"/>
          <w:sz w:val="32"/>
          <w:szCs w:val="32"/>
          <w:lang w:val="en-US" w:eastAsia="zh-CN"/>
        </w:rPr>
        <w:t>5畜禽粪便翻堆设备</w:t>
      </w:r>
    </w:p>
    <w:p>
      <w:pPr>
        <w:pStyle w:val="4"/>
        <w:widowControl w:val="0"/>
        <w:snapToGrid w:val="0"/>
        <w:spacing w:before="0" w:beforeAutospacing="0" w:after="0" w:afterAutospacing="0" w:line="360" w:lineRule="auto"/>
        <w:ind w:firstLine="640"/>
        <w:jc w:val="both"/>
        <w:rPr>
          <w:rFonts w:hint="default" w:ascii="仿宋" w:hAnsi="仿宋" w:eastAsia="仿宋" w:cs="仿宋_GB2312"/>
          <w:color w:val="000000"/>
          <w:sz w:val="32"/>
          <w:szCs w:val="32"/>
          <w:lang w:val="en-US" w:eastAsia="zh-CN"/>
        </w:rPr>
      </w:pPr>
      <w:r>
        <w:rPr>
          <w:rFonts w:ascii="仿宋" w:hAnsi="仿宋" w:eastAsia="仿宋" w:cs="仿宋_GB2312"/>
          <w:color w:val="000000"/>
          <w:sz w:val="32"/>
          <w:szCs w:val="32"/>
        </w:rPr>
        <w:t>12.1.</w:t>
      </w:r>
      <w:r>
        <w:rPr>
          <w:rFonts w:hint="eastAsia" w:ascii="仿宋" w:hAnsi="仿宋" w:eastAsia="仿宋" w:cs="仿宋_GB2312"/>
          <w:color w:val="000000"/>
          <w:sz w:val="32"/>
          <w:szCs w:val="32"/>
          <w:lang w:val="en-US" w:eastAsia="zh-CN"/>
        </w:rPr>
        <w:t>6沼液沼渣抽排设备</w:t>
      </w:r>
    </w:p>
    <w:p>
      <w:pPr>
        <w:pStyle w:val="4"/>
        <w:widowControl w:val="0"/>
        <w:snapToGrid w:val="0"/>
        <w:spacing w:before="0" w:beforeAutospacing="0" w:after="0" w:afterAutospacing="0" w:line="360" w:lineRule="auto"/>
        <w:jc w:val="both"/>
        <w:rPr>
          <w:rFonts w:hint="eastAsia" w:ascii="仿宋" w:hAnsi="仿宋" w:eastAsia="仿宋" w:cs="仿宋_GB2312"/>
          <w:color w:val="000000"/>
          <w:sz w:val="32"/>
          <w:szCs w:val="32"/>
        </w:rPr>
      </w:pPr>
      <w:r>
        <w:rPr>
          <w:rFonts w:ascii="仿宋" w:hAnsi="仿宋" w:eastAsia="仿宋" w:cs="仿宋_GB2312"/>
          <w:color w:val="000000"/>
          <w:sz w:val="32"/>
          <w:szCs w:val="32"/>
        </w:rPr>
        <w:t xml:space="preserve">  12.2</w:t>
      </w:r>
      <w:r>
        <w:rPr>
          <w:rFonts w:hint="eastAsia" w:ascii="仿宋" w:hAnsi="仿宋" w:eastAsia="仿宋" w:cs="仿宋_GB2312"/>
          <w:color w:val="000000"/>
          <w:sz w:val="32"/>
          <w:szCs w:val="32"/>
          <w:lang w:val="en-US" w:eastAsia="zh-CN"/>
        </w:rPr>
        <w:t>病死畜禽储运及处理设备</w:t>
      </w:r>
    </w:p>
    <w:p>
      <w:pPr>
        <w:pStyle w:val="4"/>
        <w:widowControl w:val="0"/>
        <w:snapToGrid w:val="0"/>
        <w:spacing w:before="0" w:beforeAutospacing="0" w:after="0" w:afterAutospacing="0" w:line="360" w:lineRule="auto"/>
        <w:ind w:firstLine="640"/>
        <w:jc w:val="both"/>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rPr>
        <w:t>12.</w:t>
      </w:r>
      <w:r>
        <w:rPr>
          <w:rFonts w:ascii="仿宋" w:hAnsi="仿宋" w:eastAsia="仿宋" w:cs="仿宋_GB2312"/>
          <w:color w:val="000000"/>
          <w:sz w:val="32"/>
          <w:szCs w:val="32"/>
        </w:rPr>
        <w:t>2</w:t>
      </w:r>
      <w:r>
        <w:rPr>
          <w:rFonts w:hint="eastAsia" w:ascii="仿宋" w:hAnsi="仿宋" w:eastAsia="仿宋" w:cs="仿宋_GB2312"/>
          <w:color w:val="000000"/>
          <w:sz w:val="32"/>
          <w:szCs w:val="32"/>
        </w:rPr>
        <w:t>.1</w:t>
      </w:r>
      <w:r>
        <w:rPr>
          <w:rFonts w:hint="eastAsia" w:ascii="仿宋" w:hAnsi="仿宋" w:eastAsia="仿宋" w:cs="仿宋_GB2312"/>
          <w:color w:val="000000"/>
          <w:sz w:val="32"/>
          <w:szCs w:val="32"/>
          <w:lang w:val="en-US" w:eastAsia="zh-CN"/>
        </w:rPr>
        <w:t>病死畜禽处理设备</w:t>
      </w:r>
    </w:p>
    <w:p>
      <w:pPr>
        <w:pStyle w:val="4"/>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13</w:t>
      </w:r>
      <w:r>
        <w:rPr>
          <w:rFonts w:ascii="黑体" w:hAnsi="黑体" w:eastAsia="黑体" w:cs="仿宋_GB2312"/>
          <w:color w:val="000000"/>
          <w:sz w:val="32"/>
          <w:szCs w:val="32"/>
        </w:rPr>
        <w:t>.</w:t>
      </w:r>
      <w:r>
        <w:rPr>
          <w:rFonts w:hint="eastAsia" w:ascii="黑体" w:hAnsi="黑体" w:eastAsia="黑体" w:cs="仿宋_GB2312"/>
          <w:color w:val="000000"/>
          <w:sz w:val="32"/>
          <w:szCs w:val="32"/>
        </w:rPr>
        <w:t>水产</w:t>
      </w:r>
      <w:r>
        <w:rPr>
          <w:rFonts w:hint="eastAsia" w:ascii="黑体" w:hAnsi="黑体" w:eastAsia="黑体" w:cs="仿宋_GB2312"/>
          <w:color w:val="000000"/>
          <w:sz w:val="32"/>
          <w:szCs w:val="32"/>
          <w:lang w:val="en-US" w:eastAsia="zh-CN"/>
        </w:rPr>
        <w:t>养殖</w:t>
      </w:r>
      <w:r>
        <w:rPr>
          <w:rFonts w:hint="eastAsia" w:ascii="黑体" w:hAnsi="黑体" w:eastAsia="黑体" w:cs="仿宋_GB2312"/>
          <w:color w:val="000000"/>
          <w:sz w:val="32"/>
          <w:szCs w:val="32"/>
        </w:rPr>
        <w:t>机械</w:t>
      </w:r>
    </w:p>
    <w:p>
      <w:pPr>
        <w:pStyle w:val="4"/>
        <w:widowControl w:val="0"/>
        <w:snapToGrid w:val="0"/>
        <w:spacing w:before="0" w:beforeAutospacing="0" w:after="0" w:afterAutospacing="0" w:line="360" w:lineRule="auto"/>
        <w:jc w:val="both"/>
        <w:rPr>
          <w:rFonts w:hint="eastAsia" w:ascii="仿宋" w:hAnsi="仿宋" w:eastAsia="仿宋" w:cs="仿宋_GB2312"/>
          <w:color w:val="000000"/>
          <w:sz w:val="32"/>
          <w:szCs w:val="32"/>
          <w:lang w:val="en-US" w:eastAsia="zh-CN"/>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13.1投饲</w:t>
      </w:r>
      <w:r>
        <w:rPr>
          <w:rFonts w:hint="eastAsia" w:ascii="仿宋" w:hAnsi="仿宋" w:eastAsia="仿宋" w:cs="仿宋_GB2312"/>
          <w:color w:val="000000"/>
          <w:sz w:val="32"/>
          <w:szCs w:val="32"/>
          <w:lang w:val="en-US" w:eastAsia="zh-CN"/>
        </w:rPr>
        <w:t>机械</w:t>
      </w:r>
    </w:p>
    <w:p>
      <w:pPr>
        <w:pStyle w:val="4"/>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rPr>
        <w:t>13.1.1</w:t>
      </w:r>
      <w:r>
        <w:rPr>
          <w:rFonts w:hint="eastAsia" w:ascii="仿宋" w:hAnsi="仿宋" w:eastAsia="仿宋" w:cs="仿宋_GB2312"/>
          <w:color w:val="000000"/>
          <w:sz w:val="32"/>
          <w:szCs w:val="32"/>
          <w:lang w:val="en-US" w:eastAsia="zh-CN"/>
        </w:rPr>
        <w:t>投（饲）饵机</w:t>
      </w:r>
    </w:p>
    <w:p>
      <w:pPr>
        <w:pStyle w:val="4"/>
        <w:widowControl w:val="0"/>
        <w:snapToGrid w:val="0"/>
        <w:spacing w:before="0" w:beforeAutospacing="0" w:after="0" w:afterAutospacing="0" w:line="360" w:lineRule="auto"/>
        <w:jc w:val="both"/>
        <w:rPr>
          <w:rFonts w:hint="default" w:ascii="仿宋" w:hAnsi="仿宋" w:eastAsia="仿宋" w:cs="仿宋_GB2312"/>
          <w:color w:val="000000"/>
          <w:sz w:val="32"/>
          <w:szCs w:val="32"/>
          <w:lang w:val="en-US" w:eastAsia="zh-CN"/>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13.2</w:t>
      </w:r>
      <w:r>
        <w:rPr>
          <w:rFonts w:hint="eastAsia" w:ascii="仿宋" w:hAnsi="仿宋" w:eastAsia="仿宋" w:cs="仿宋_GB2312"/>
          <w:color w:val="000000"/>
          <w:sz w:val="32"/>
          <w:szCs w:val="32"/>
          <w:lang w:val="en-US" w:eastAsia="zh-CN"/>
        </w:rPr>
        <w:t>水质调控设备</w:t>
      </w:r>
    </w:p>
    <w:p>
      <w:pPr>
        <w:pStyle w:val="4"/>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rPr>
        <w:t>13.</w:t>
      </w:r>
      <w:r>
        <w:rPr>
          <w:rFonts w:ascii="仿宋" w:hAnsi="仿宋" w:eastAsia="仿宋" w:cs="仿宋_GB2312"/>
          <w:color w:val="000000"/>
          <w:sz w:val="32"/>
          <w:szCs w:val="32"/>
        </w:rPr>
        <w:t>2</w:t>
      </w:r>
      <w:r>
        <w:rPr>
          <w:rFonts w:hint="eastAsia" w:ascii="仿宋" w:hAnsi="仿宋" w:eastAsia="仿宋" w:cs="仿宋_GB2312"/>
          <w:color w:val="000000"/>
          <w:sz w:val="32"/>
          <w:szCs w:val="32"/>
        </w:rPr>
        <w:t>.1</w:t>
      </w:r>
      <w:r>
        <w:rPr>
          <w:rFonts w:hint="eastAsia" w:ascii="仿宋" w:hAnsi="仿宋" w:eastAsia="仿宋" w:cs="仿宋_GB2312"/>
          <w:color w:val="000000"/>
          <w:sz w:val="32"/>
          <w:szCs w:val="32"/>
          <w:lang w:val="en-US" w:eastAsia="zh-CN"/>
        </w:rPr>
        <w:t>增氧机</w:t>
      </w:r>
    </w:p>
    <w:p>
      <w:pPr>
        <w:pStyle w:val="4"/>
        <w:widowControl w:val="0"/>
        <w:snapToGrid w:val="0"/>
        <w:spacing w:before="0" w:beforeAutospacing="0" w:after="0" w:afterAutospacing="0" w:line="360" w:lineRule="auto"/>
        <w:ind w:firstLine="640" w:firstLineChars="200"/>
        <w:jc w:val="both"/>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rPr>
        <w:t>13.2.2</w:t>
      </w:r>
      <w:r>
        <w:rPr>
          <w:rFonts w:hint="eastAsia" w:ascii="仿宋" w:hAnsi="仿宋" w:eastAsia="仿宋" w:cs="仿宋_GB2312"/>
          <w:color w:val="000000"/>
          <w:sz w:val="32"/>
          <w:szCs w:val="32"/>
          <w:lang w:val="en-US" w:eastAsia="zh-CN"/>
        </w:rPr>
        <w:t>水质调控监控设备</w:t>
      </w:r>
    </w:p>
    <w:p>
      <w:pPr>
        <w:pStyle w:val="4"/>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14</w:t>
      </w:r>
      <w:r>
        <w:rPr>
          <w:rFonts w:ascii="黑体" w:hAnsi="黑体" w:eastAsia="黑体" w:cs="仿宋_GB2312"/>
          <w:color w:val="000000"/>
          <w:sz w:val="32"/>
          <w:szCs w:val="32"/>
        </w:rPr>
        <w:t>.</w:t>
      </w:r>
      <w:r>
        <w:rPr>
          <w:rFonts w:hint="eastAsia" w:ascii="黑体" w:hAnsi="黑体" w:eastAsia="黑体" w:cs="仿宋_GB2312"/>
          <w:color w:val="000000"/>
          <w:sz w:val="32"/>
          <w:szCs w:val="32"/>
          <w:lang w:val="en-US" w:eastAsia="zh-CN"/>
        </w:rPr>
        <w:t>种子</w:t>
      </w:r>
      <w:r>
        <w:rPr>
          <w:rFonts w:hint="eastAsia" w:ascii="黑体" w:hAnsi="黑体" w:eastAsia="黑体" w:cs="仿宋_GB2312"/>
          <w:color w:val="000000"/>
          <w:sz w:val="32"/>
          <w:szCs w:val="32"/>
        </w:rPr>
        <w:t>初加工机械</w:t>
      </w:r>
    </w:p>
    <w:p>
      <w:pPr>
        <w:pStyle w:val="4"/>
        <w:widowControl w:val="0"/>
        <w:snapToGrid w:val="0"/>
        <w:spacing w:before="0" w:beforeAutospacing="0" w:after="0" w:afterAutospacing="0" w:line="360" w:lineRule="auto"/>
        <w:jc w:val="both"/>
        <w:rPr>
          <w:rFonts w:hint="default" w:ascii="仿宋" w:hAnsi="仿宋" w:eastAsia="仿宋" w:cs="仿宋_GB2312"/>
          <w:color w:val="000000"/>
          <w:sz w:val="32"/>
          <w:szCs w:val="32"/>
          <w:lang w:val="en-US" w:eastAsia="zh-CN"/>
        </w:rPr>
      </w:pPr>
      <w:r>
        <w:rPr>
          <w:rFonts w:hint="eastAsia" w:ascii="黑体" w:hAnsi="黑体" w:eastAsia="黑体" w:cs="仿宋_GB2312"/>
          <w:color w:val="000000"/>
          <w:sz w:val="32"/>
          <w:szCs w:val="32"/>
          <w:lang w:val="en-US" w:eastAsia="zh-CN"/>
        </w:rPr>
        <w:t xml:space="preserve">  </w:t>
      </w:r>
      <w:r>
        <w:rPr>
          <w:rFonts w:hint="eastAsia" w:ascii="仿宋" w:hAnsi="仿宋" w:eastAsia="仿宋" w:cs="仿宋_GB2312"/>
          <w:color w:val="000000"/>
          <w:sz w:val="32"/>
          <w:szCs w:val="32"/>
        </w:rPr>
        <w:t>14.1</w:t>
      </w:r>
      <w:r>
        <w:rPr>
          <w:rFonts w:hint="eastAsia" w:ascii="仿宋" w:hAnsi="仿宋" w:eastAsia="仿宋" w:cs="仿宋_GB2312"/>
          <w:color w:val="000000"/>
          <w:sz w:val="32"/>
          <w:szCs w:val="32"/>
          <w:lang w:val="en-US" w:eastAsia="zh-CN"/>
        </w:rPr>
        <w:t>种子初加工机械</w:t>
      </w:r>
    </w:p>
    <w:p>
      <w:pPr>
        <w:pStyle w:val="4"/>
        <w:widowControl w:val="0"/>
        <w:snapToGrid w:val="0"/>
        <w:spacing w:before="0" w:beforeAutospacing="0" w:after="0" w:afterAutospacing="0" w:line="360" w:lineRule="auto"/>
        <w:ind w:firstLine="640"/>
        <w:jc w:val="both"/>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rPr>
        <w:t>14.1.1</w:t>
      </w:r>
      <w:r>
        <w:rPr>
          <w:rFonts w:hint="eastAsia" w:ascii="仿宋" w:hAnsi="仿宋" w:eastAsia="仿宋" w:cs="仿宋_GB2312"/>
          <w:color w:val="000000"/>
          <w:sz w:val="32"/>
          <w:szCs w:val="32"/>
          <w:lang w:val="en-US" w:eastAsia="zh-CN"/>
        </w:rPr>
        <w:t>种子清洗机</w:t>
      </w:r>
    </w:p>
    <w:p>
      <w:pPr>
        <w:pStyle w:val="4"/>
        <w:widowControl w:val="0"/>
        <w:snapToGrid w:val="0"/>
        <w:spacing w:before="0" w:beforeAutospacing="0" w:after="0" w:afterAutospacing="0" w:line="360" w:lineRule="auto"/>
        <w:ind w:firstLine="640"/>
        <w:jc w:val="both"/>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rPr>
        <w:t>14.1.2</w:t>
      </w:r>
      <w:r>
        <w:rPr>
          <w:rFonts w:hint="eastAsia" w:ascii="仿宋" w:hAnsi="仿宋" w:eastAsia="仿宋" w:cs="仿宋_GB2312"/>
          <w:color w:val="000000"/>
          <w:sz w:val="32"/>
          <w:szCs w:val="32"/>
          <w:lang w:val="en-US" w:eastAsia="zh-CN"/>
        </w:rPr>
        <w:t>种子包衣机</w:t>
      </w:r>
    </w:p>
    <w:p>
      <w:pPr>
        <w:pStyle w:val="4"/>
        <w:widowControl w:val="0"/>
        <w:numPr>
          <w:ilvl w:val="0"/>
          <w:numId w:val="0"/>
        </w:numPr>
        <w:snapToGrid w:val="0"/>
        <w:spacing w:before="0" w:beforeAutospacing="0" w:after="0" w:afterAutospacing="0" w:line="360" w:lineRule="auto"/>
        <w:jc w:val="both"/>
        <w:rPr>
          <w:rFonts w:hint="eastAsia" w:ascii="黑体" w:hAnsi="黑体" w:eastAsia="黑体" w:cs="仿宋_GB2312"/>
          <w:color w:val="000000"/>
          <w:sz w:val="32"/>
          <w:szCs w:val="32"/>
        </w:rPr>
      </w:pPr>
      <w:r>
        <w:rPr>
          <w:rFonts w:hint="eastAsia" w:ascii="黑体" w:hAnsi="黑体" w:eastAsia="黑体" w:cs="仿宋_GB2312"/>
          <w:color w:val="000000"/>
          <w:sz w:val="32"/>
          <w:szCs w:val="32"/>
        </w:rPr>
        <w:t>1</w:t>
      </w:r>
      <w:r>
        <w:rPr>
          <w:rFonts w:hint="eastAsia" w:ascii="黑体" w:hAnsi="黑体" w:eastAsia="黑体" w:cs="仿宋_GB2312"/>
          <w:color w:val="000000"/>
          <w:sz w:val="32"/>
          <w:szCs w:val="32"/>
          <w:lang w:val="en-US" w:eastAsia="zh-CN"/>
        </w:rPr>
        <w:t>5</w:t>
      </w:r>
      <w:r>
        <w:rPr>
          <w:rFonts w:ascii="黑体" w:hAnsi="黑体" w:eastAsia="黑体" w:cs="仿宋_GB2312"/>
          <w:color w:val="000000"/>
          <w:sz w:val="32"/>
          <w:szCs w:val="32"/>
        </w:rPr>
        <w:t>.</w:t>
      </w:r>
      <w:r>
        <w:rPr>
          <w:rFonts w:hint="eastAsia" w:ascii="黑体" w:hAnsi="黑体" w:eastAsia="黑体" w:cs="仿宋_GB2312"/>
          <w:color w:val="000000"/>
          <w:sz w:val="32"/>
          <w:szCs w:val="32"/>
          <w:lang w:val="en-US" w:eastAsia="zh-CN"/>
        </w:rPr>
        <w:t>粮油糖初加工机械</w:t>
      </w:r>
    </w:p>
    <w:p>
      <w:pPr>
        <w:pStyle w:val="4"/>
        <w:widowControl w:val="0"/>
        <w:snapToGrid w:val="0"/>
        <w:spacing w:before="0" w:beforeAutospacing="0" w:after="0" w:afterAutospacing="0" w:line="360" w:lineRule="auto"/>
        <w:jc w:val="both"/>
        <w:rPr>
          <w:rFonts w:hint="default" w:ascii="仿宋" w:hAnsi="仿宋" w:eastAsia="仿宋" w:cs="仿宋_GB2312"/>
          <w:color w:val="000000"/>
          <w:sz w:val="32"/>
          <w:szCs w:val="32"/>
          <w:lang w:val="en-US" w:eastAsia="zh-CN"/>
        </w:rPr>
      </w:pPr>
      <w:r>
        <w:rPr>
          <w:rFonts w:hint="eastAsia" w:ascii="黑体" w:hAnsi="黑体" w:eastAsia="黑体" w:cs="仿宋_GB2312"/>
          <w:color w:val="000000"/>
          <w:sz w:val="32"/>
          <w:szCs w:val="32"/>
          <w:lang w:val="en-US" w:eastAsia="zh-CN"/>
        </w:rPr>
        <w:t xml:space="preserve">  </w:t>
      </w:r>
      <w:r>
        <w:rPr>
          <w:rFonts w:hint="eastAsia" w:ascii="仿宋" w:hAnsi="仿宋" w:eastAsia="仿宋" w:cs="仿宋_GB2312"/>
          <w:color w:val="000000"/>
          <w:sz w:val="32"/>
          <w:szCs w:val="32"/>
        </w:rPr>
        <w:t>15.1</w:t>
      </w:r>
      <w:r>
        <w:rPr>
          <w:rFonts w:hint="eastAsia" w:ascii="仿宋" w:hAnsi="仿宋" w:eastAsia="仿宋" w:cs="仿宋_GB2312"/>
          <w:color w:val="000000"/>
          <w:sz w:val="32"/>
          <w:szCs w:val="32"/>
          <w:lang w:val="en-US" w:eastAsia="zh-CN"/>
        </w:rPr>
        <w:t>粮食初加工机械</w:t>
      </w:r>
    </w:p>
    <w:p>
      <w:pPr>
        <w:pStyle w:val="4"/>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rPr>
        <w:t>15.1.1</w:t>
      </w:r>
      <w:r>
        <w:rPr>
          <w:rFonts w:hint="eastAsia" w:ascii="仿宋" w:hAnsi="仿宋" w:eastAsia="仿宋" w:cs="仿宋_GB2312"/>
          <w:color w:val="000000"/>
          <w:sz w:val="32"/>
          <w:szCs w:val="32"/>
          <w:lang w:val="en-US" w:eastAsia="zh-CN"/>
        </w:rPr>
        <w:t>粮食清选机</w:t>
      </w:r>
    </w:p>
    <w:p>
      <w:pPr>
        <w:pStyle w:val="4"/>
        <w:widowControl w:val="0"/>
        <w:snapToGrid w:val="0"/>
        <w:spacing w:before="0" w:beforeAutospacing="0" w:after="0" w:afterAutospacing="0" w:line="360" w:lineRule="auto"/>
        <w:ind w:firstLine="640"/>
        <w:jc w:val="both"/>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rPr>
        <w:t>15.1.</w:t>
      </w:r>
      <w:r>
        <w:rPr>
          <w:rFonts w:hint="eastAsia" w:ascii="仿宋" w:hAnsi="仿宋" w:eastAsia="仿宋" w:cs="仿宋_GB2312"/>
          <w:color w:val="000000"/>
          <w:sz w:val="32"/>
          <w:szCs w:val="32"/>
          <w:lang w:val="en-US" w:eastAsia="zh-CN"/>
        </w:rPr>
        <w:t>2谷物（粮食）干燥机</w:t>
      </w:r>
    </w:p>
    <w:p>
      <w:pPr>
        <w:pStyle w:val="4"/>
        <w:widowControl w:val="0"/>
        <w:snapToGrid w:val="0"/>
        <w:spacing w:before="0" w:beforeAutospacing="0" w:after="0" w:afterAutospacing="0" w:line="360" w:lineRule="auto"/>
        <w:ind w:firstLine="640"/>
        <w:jc w:val="both"/>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rPr>
        <w:t>15.1.</w:t>
      </w:r>
      <w:r>
        <w:rPr>
          <w:rFonts w:hint="eastAsia" w:ascii="仿宋" w:hAnsi="仿宋" w:eastAsia="仿宋" w:cs="仿宋_GB2312"/>
          <w:color w:val="000000"/>
          <w:sz w:val="32"/>
          <w:szCs w:val="32"/>
          <w:lang w:val="en-US" w:eastAsia="zh-CN"/>
        </w:rPr>
        <w:t>3碾米机</w:t>
      </w:r>
    </w:p>
    <w:p>
      <w:pPr>
        <w:pStyle w:val="4"/>
        <w:widowControl w:val="0"/>
        <w:snapToGrid w:val="0"/>
        <w:spacing w:before="0" w:beforeAutospacing="0" w:after="0" w:afterAutospacing="0" w:line="360" w:lineRule="auto"/>
        <w:ind w:firstLine="640"/>
        <w:jc w:val="both"/>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rPr>
        <w:t>15.1.</w:t>
      </w:r>
      <w:r>
        <w:rPr>
          <w:rFonts w:hint="eastAsia" w:ascii="仿宋" w:hAnsi="仿宋" w:eastAsia="仿宋" w:cs="仿宋_GB2312"/>
          <w:color w:val="000000"/>
          <w:sz w:val="32"/>
          <w:szCs w:val="32"/>
          <w:lang w:val="en-US" w:eastAsia="zh-CN"/>
        </w:rPr>
        <w:t>4粮食色选机</w:t>
      </w:r>
    </w:p>
    <w:p>
      <w:pPr>
        <w:pStyle w:val="4"/>
        <w:widowControl w:val="0"/>
        <w:snapToGrid w:val="0"/>
        <w:spacing w:before="0" w:beforeAutospacing="0" w:after="0" w:afterAutospacing="0" w:line="360" w:lineRule="auto"/>
        <w:ind w:firstLine="640"/>
        <w:jc w:val="both"/>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rPr>
        <w:t>15.1.</w:t>
      </w:r>
      <w:r>
        <w:rPr>
          <w:rFonts w:hint="eastAsia" w:ascii="仿宋" w:hAnsi="仿宋" w:eastAsia="仿宋" w:cs="仿宋_GB2312"/>
          <w:color w:val="000000"/>
          <w:sz w:val="32"/>
          <w:szCs w:val="32"/>
          <w:lang w:val="en-US" w:eastAsia="zh-CN"/>
        </w:rPr>
        <w:t>5磨粉机</w:t>
      </w:r>
    </w:p>
    <w:p>
      <w:pPr>
        <w:pStyle w:val="4"/>
        <w:widowControl w:val="0"/>
        <w:snapToGrid w:val="0"/>
        <w:spacing w:before="0" w:beforeAutospacing="0" w:after="0" w:afterAutospacing="0" w:line="360" w:lineRule="auto"/>
        <w:ind w:firstLine="640"/>
        <w:jc w:val="both"/>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rPr>
        <w:t>15.1.</w:t>
      </w:r>
      <w:r>
        <w:rPr>
          <w:rFonts w:hint="eastAsia" w:ascii="仿宋" w:hAnsi="仿宋" w:eastAsia="仿宋" w:cs="仿宋_GB2312"/>
          <w:color w:val="000000"/>
          <w:sz w:val="32"/>
          <w:szCs w:val="32"/>
          <w:lang w:val="en-US" w:eastAsia="zh-CN"/>
        </w:rPr>
        <w:t>6磨浆机</w:t>
      </w:r>
    </w:p>
    <w:p>
      <w:pPr>
        <w:pStyle w:val="4"/>
        <w:widowControl w:val="0"/>
        <w:snapToGrid w:val="0"/>
        <w:spacing w:before="0" w:beforeAutospacing="0" w:after="0" w:afterAutospacing="0" w:line="360" w:lineRule="auto"/>
        <w:jc w:val="both"/>
        <w:rPr>
          <w:rFonts w:hint="default" w:ascii="仿宋" w:hAnsi="仿宋" w:eastAsia="仿宋" w:cs="仿宋_GB2312"/>
          <w:color w:val="000000"/>
          <w:sz w:val="32"/>
          <w:szCs w:val="32"/>
          <w:lang w:val="en-US" w:eastAsia="zh-CN"/>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15.2</w:t>
      </w:r>
      <w:r>
        <w:rPr>
          <w:rFonts w:hint="eastAsia" w:ascii="仿宋" w:hAnsi="仿宋" w:eastAsia="仿宋" w:cs="仿宋_GB2312"/>
          <w:color w:val="000000"/>
          <w:sz w:val="32"/>
          <w:szCs w:val="32"/>
          <w:lang w:val="en-US" w:eastAsia="zh-CN"/>
        </w:rPr>
        <w:t>油料初加工机械</w:t>
      </w:r>
    </w:p>
    <w:p>
      <w:pPr>
        <w:pStyle w:val="4"/>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1</w:t>
      </w:r>
      <w:r>
        <w:rPr>
          <w:rFonts w:hint="eastAsia" w:ascii="仿宋" w:hAnsi="仿宋" w:eastAsia="仿宋" w:cs="仿宋_GB2312"/>
          <w:color w:val="000000"/>
          <w:sz w:val="32"/>
          <w:szCs w:val="32"/>
          <w:lang w:val="en-US" w:eastAsia="zh-CN"/>
        </w:rPr>
        <w:t>油菜籽干燥机</w:t>
      </w:r>
    </w:p>
    <w:p>
      <w:pPr>
        <w:pStyle w:val="4"/>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rPr>
        <w:t>15.2.</w:t>
      </w:r>
      <w:r>
        <w:rPr>
          <w:rFonts w:hint="eastAsia" w:ascii="仿宋" w:hAnsi="仿宋" w:eastAsia="仿宋" w:cs="仿宋_GB2312"/>
          <w:color w:val="000000"/>
          <w:sz w:val="32"/>
          <w:szCs w:val="32"/>
          <w:lang w:val="en-US" w:eastAsia="zh-CN"/>
        </w:rPr>
        <w:t>2油料果（籽）脱（剥）壳机</w:t>
      </w:r>
    </w:p>
    <w:p>
      <w:pPr>
        <w:pStyle w:val="4"/>
        <w:widowControl w:val="0"/>
        <w:snapToGrid w:val="0"/>
        <w:spacing w:before="0" w:beforeAutospacing="0" w:after="0" w:afterAutospacing="0" w:line="360" w:lineRule="auto"/>
        <w:jc w:val="both"/>
        <w:rPr>
          <w:rFonts w:hint="default" w:ascii="仿宋" w:hAnsi="仿宋" w:eastAsia="仿宋" w:cs="仿宋_GB2312"/>
          <w:color w:val="000000"/>
          <w:sz w:val="32"/>
          <w:szCs w:val="32"/>
          <w:lang w:val="en-US" w:eastAsia="zh-CN"/>
        </w:rPr>
      </w:pPr>
      <w:r>
        <w:rPr>
          <w:rFonts w:hint="eastAsia" w:ascii="黑体" w:hAnsi="黑体" w:eastAsia="黑体" w:cs="仿宋_GB2312"/>
          <w:color w:val="000000"/>
          <w:sz w:val="32"/>
          <w:szCs w:val="32"/>
        </w:rPr>
        <w:t>1</w:t>
      </w:r>
      <w:r>
        <w:rPr>
          <w:rFonts w:hint="eastAsia" w:ascii="黑体" w:hAnsi="黑体" w:eastAsia="黑体" w:cs="仿宋_GB2312"/>
          <w:color w:val="000000"/>
          <w:sz w:val="32"/>
          <w:szCs w:val="32"/>
          <w:lang w:val="en-US" w:eastAsia="zh-CN"/>
        </w:rPr>
        <w:t>6</w:t>
      </w:r>
      <w:r>
        <w:rPr>
          <w:rFonts w:ascii="黑体" w:hAnsi="黑体" w:eastAsia="黑体" w:cs="仿宋_GB2312"/>
          <w:color w:val="000000"/>
          <w:sz w:val="32"/>
          <w:szCs w:val="32"/>
        </w:rPr>
        <w:t>.</w:t>
      </w:r>
      <w:r>
        <w:rPr>
          <w:rFonts w:hint="eastAsia" w:ascii="黑体" w:hAnsi="黑体" w:eastAsia="黑体" w:cs="仿宋_GB2312"/>
          <w:color w:val="000000"/>
          <w:sz w:val="32"/>
          <w:szCs w:val="32"/>
          <w:lang w:val="en-US" w:eastAsia="zh-CN"/>
        </w:rPr>
        <w:t>果菜茶</w:t>
      </w:r>
      <w:r>
        <w:rPr>
          <w:rFonts w:hint="eastAsia" w:ascii="黑体" w:hAnsi="黑体" w:eastAsia="黑体" w:cs="仿宋_GB2312"/>
          <w:color w:val="000000"/>
          <w:sz w:val="32"/>
          <w:szCs w:val="32"/>
        </w:rPr>
        <w:t>初加工机械</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lang w:val="en-US" w:eastAsia="zh-CN"/>
        </w:rPr>
        <w:t xml:space="preserve"> </w:t>
      </w: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6.</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果蔬</w:t>
      </w:r>
      <w:r>
        <w:rPr>
          <w:rFonts w:hint="eastAsia" w:ascii="仿宋" w:hAnsi="仿宋" w:eastAsia="仿宋" w:cs="仿宋_GB2312"/>
          <w:color w:val="000000"/>
          <w:sz w:val="32"/>
          <w:szCs w:val="32"/>
          <w:lang w:val="en-US" w:eastAsia="zh-CN"/>
        </w:rPr>
        <w:t>初</w:t>
      </w:r>
      <w:r>
        <w:rPr>
          <w:rFonts w:hint="eastAsia" w:ascii="仿宋" w:hAnsi="仿宋" w:eastAsia="仿宋" w:cs="仿宋_GB2312"/>
          <w:color w:val="000000"/>
          <w:sz w:val="32"/>
          <w:szCs w:val="32"/>
        </w:rPr>
        <w:t>加工机械</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6.</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.1</w:t>
      </w:r>
      <w:r>
        <w:rPr>
          <w:rFonts w:hint="eastAsia" w:ascii="仿宋" w:hAnsi="仿宋" w:eastAsia="仿宋" w:cs="仿宋_GB2312"/>
          <w:color w:val="000000"/>
          <w:sz w:val="32"/>
          <w:szCs w:val="32"/>
          <w:lang w:val="en-US" w:eastAsia="zh-CN"/>
        </w:rPr>
        <w:t>果蔬</w:t>
      </w:r>
      <w:r>
        <w:rPr>
          <w:rFonts w:hint="eastAsia" w:ascii="仿宋" w:hAnsi="仿宋" w:eastAsia="仿宋" w:cs="仿宋_GB2312"/>
          <w:color w:val="000000"/>
          <w:sz w:val="32"/>
          <w:szCs w:val="32"/>
        </w:rPr>
        <w:t>分级机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6.</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.2</w:t>
      </w:r>
      <w:r>
        <w:rPr>
          <w:rFonts w:hint="eastAsia" w:ascii="仿宋" w:hAnsi="仿宋" w:eastAsia="仿宋" w:cs="仿宋_GB2312"/>
          <w:color w:val="000000"/>
          <w:sz w:val="32"/>
          <w:szCs w:val="32"/>
          <w:lang w:val="en-US" w:eastAsia="zh-CN"/>
        </w:rPr>
        <w:t>果蔬</w:t>
      </w:r>
      <w:r>
        <w:rPr>
          <w:rFonts w:hint="eastAsia" w:ascii="仿宋" w:hAnsi="仿宋" w:eastAsia="仿宋" w:cs="仿宋_GB2312"/>
          <w:color w:val="000000"/>
          <w:sz w:val="32"/>
          <w:szCs w:val="32"/>
        </w:rPr>
        <w:t>清洗机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6.</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.3水果打蜡机</w:t>
      </w:r>
    </w:p>
    <w:p>
      <w:pPr>
        <w:pStyle w:val="4"/>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6.</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果蔬干燥</w:t>
      </w:r>
      <w:r>
        <w:rPr>
          <w:rFonts w:hint="eastAsia" w:ascii="仿宋" w:hAnsi="仿宋" w:eastAsia="仿宋" w:cs="仿宋_GB2312"/>
          <w:color w:val="000000"/>
          <w:sz w:val="32"/>
          <w:szCs w:val="32"/>
        </w:rPr>
        <w:t>机</w:t>
      </w:r>
    </w:p>
    <w:p>
      <w:pPr>
        <w:pStyle w:val="4"/>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6.</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5干坚果脱壳机</w:t>
      </w:r>
    </w:p>
    <w:p>
      <w:pPr>
        <w:pStyle w:val="4"/>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6.</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6果蔬去籽（核）机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6.</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7果蔬冷藏保鲜设备</w:t>
      </w:r>
      <w:r>
        <w:rPr>
          <w:rFonts w:ascii="仿宋" w:hAnsi="仿宋" w:eastAsia="仿宋" w:cs="仿宋_GB2312"/>
          <w:color w:val="000000"/>
          <w:sz w:val="32"/>
          <w:szCs w:val="32"/>
        </w:rPr>
        <w:t xml:space="preserve">  </w:t>
      </w:r>
    </w:p>
    <w:p>
      <w:pPr>
        <w:pStyle w:val="4"/>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lang w:val="en-US" w:eastAsia="zh-CN"/>
        </w:rPr>
        <w:t>1</w:t>
      </w:r>
      <w:r>
        <w:rPr>
          <w:rFonts w:hint="eastAsia" w:ascii="黑体" w:hAnsi="黑体" w:eastAsia="黑体" w:cs="仿宋_GB2312"/>
          <w:color w:val="000000"/>
          <w:sz w:val="32"/>
          <w:szCs w:val="32"/>
        </w:rPr>
        <w:t>7</w:t>
      </w:r>
      <w:r>
        <w:rPr>
          <w:rFonts w:ascii="黑体" w:hAnsi="黑体" w:eastAsia="黑体" w:cs="仿宋_GB2312"/>
          <w:color w:val="000000"/>
          <w:sz w:val="32"/>
          <w:szCs w:val="32"/>
        </w:rPr>
        <w:t>.</w:t>
      </w:r>
      <w:r>
        <w:rPr>
          <w:rFonts w:hint="eastAsia" w:ascii="黑体" w:hAnsi="黑体" w:eastAsia="黑体" w:cs="仿宋_GB2312"/>
          <w:color w:val="000000"/>
          <w:sz w:val="32"/>
          <w:szCs w:val="32"/>
          <w:lang w:val="en-US" w:eastAsia="zh-CN"/>
        </w:rPr>
        <w:t>农用</w:t>
      </w:r>
      <w:r>
        <w:rPr>
          <w:rFonts w:hint="eastAsia" w:ascii="黑体" w:hAnsi="黑体" w:eastAsia="黑体" w:cs="仿宋_GB2312"/>
          <w:color w:val="000000"/>
          <w:sz w:val="32"/>
          <w:szCs w:val="32"/>
        </w:rPr>
        <w:t>动力机械</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w:t>
      </w:r>
      <w:r>
        <w:rPr>
          <w:rFonts w:hint="eastAsia" w:ascii="仿宋" w:hAnsi="仿宋" w:eastAsia="仿宋" w:cs="仿宋_GB2312"/>
          <w:color w:val="000000"/>
          <w:sz w:val="32"/>
          <w:szCs w:val="32"/>
          <w:lang w:val="en-US" w:eastAsia="zh-CN"/>
        </w:rPr>
        <w:t>7</w:t>
      </w:r>
      <w:r>
        <w:rPr>
          <w:rFonts w:hint="eastAsia" w:ascii="仿宋" w:hAnsi="仿宋" w:eastAsia="仿宋" w:cs="仿宋_GB2312"/>
          <w:color w:val="000000"/>
          <w:sz w:val="32"/>
          <w:szCs w:val="32"/>
        </w:rPr>
        <w:t>.1拖拉机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w:t>
      </w:r>
      <w:r>
        <w:rPr>
          <w:rFonts w:hint="eastAsia" w:ascii="仿宋" w:hAnsi="仿宋" w:eastAsia="仿宋" w:cs="仿宋_GB2312"/>
          <w:color w:val="000000"/>
          <w:sz w:val="32"/>
          <w:szCs w:val="32"/>
          <w:lang w:val="en-US" w:eastAsia="zh-CN"/>
        </w:rPr>
        <w:t>7</w:t>
      </w:r>
      <w:r>
        <w:rPr>
          <w:rFonts w:hint="eastAsia" w:ascii="仿宋" w:hAnsi="仿宋" w:eastAsia="仿宋" w:cs="仿宋_GB2312"/>
          <w:color w:val="000000"/>
          <w:sz w:val="32"/>
          <w:szCs w:val="32"/>
        </w:rPr>
        <w:t>.1.1轮式拖拉机</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w:t>
      </w:r>
      <w:r>
        <w:rPr>
          <w:rFonts w:hint="eastAsia" w:ascii="仿宋" w:hAnsi="仿宋" w:eastAsia="仿宋" w:cs="仿宋_GB2312"/>
          <w:color w:val="000000"/>
          <w:sz w:val="32"/>
          <w:szCs w:val="32"/>
          <w:lang w:val="en-US" w:eastAsia="zh-CN"/>
        </w:rPr>
        <w:t>7</w:t>
      </w:r>
      <w:r>
        <w:rPr>
          <w:rFonts w:hint="eastAsia" w:ascii="仿宋" w:hAnsi="仿宋" w:eastAsia="仿宋" w:cs="仿宋_GB2312"/>
          <w:color w:val="000000"/>
          <w:sz w:val="32"/>
          <w:szCs w:val="32"/>
        </w:rPr>
        <w:t>.1.2手扶拖拉机</w:t>
      </w:r>
    </w:p>
    <w:p>
      <w:pPr>
        <w:pStyle w:val="4"/>
        <w:widowControl w:val="0"/>
        <w:snapToGrid w:val="0"/>
        <w:spacing w:before="0" w:beforeAutospacing="0" w:after="0" w:afterAutospacing="0" w:line="360" w:lineRule="auto"/>
        <w:ind w:firstLine="640" w:firstLineChars="200"/>
        <w:jc w:val="both"/>
        <w:rPr>
          <w:rFonts w:ascii="黑体" w:hAnsi="黑体" w:eastAsia="黑体" w:cs="仿宋_GB2312"/>
          <w:color w:val="000000"/>
          <w:sz w:val="32"/>
          <w:szCs w:val="32"/>
        </w:rPr>
      </w:pPr>
      <w:r>
        <w:rPr>
          <w:rFonts w:hint="eastAsia" w:ascii="仿宋" w:hAnsi="仿宋" w:eastAsia="仿宋" w:cs="仿宋_GB2312"/>
          <w:color w:val="000000"/>
          <w:sz w:val="32"/>
          <w:szCs w:val="32"/>
        </w:rPr>
        <w:t>1</w:t>
      </w:r>
      <w:r>
        <w:rPr>
          <w:rFonts w:hint="eastAsia" w:ascii="仿宋" w:hAnsi="仿宋" w:eastAsia="仿宋" w:cs="仿宋_GB2312"/>
          <w:color w:val="000000"/>
          <w:sz w:val="32"/>
          <w:szCs w:val="32"/>
          <w:lang w:val="en-US" w:eastAsia="zh-CN"/>
        </w:rPr>
        <w:t>7</w:t>
      </w:r>
      <w:r>
        <w:rPr>
          <w:rFonts w:hint="eastAsia" w:ascii="仿宋" w:hAnsi="仿宋" w:eastAsia="仿宋" w:cs="仿宋_GB2312"/>
          <w:color w:val="000000"/>
          <w:sz w:val="32"/>
          <w:szCs w:val="32"/>
        </w:rPr>
        <w:t>.1.3履带式拖拉机</w:t>
      </w:r>
    </w:p>
    <w:p>
      <w:pPr>
        <w:pStyle w:val="4"/>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lang w:val="en-US" w:eastAsia="zh-CN"/>
        </w:rPr>
        <w:t>1</w:t>
      </w:r>
      <w:r>
        <w:rPr>
          <w:rFonts w:hint="eastAsia" w:ascii="黑体" w:hAnsi="黑体" w:eastAsia="黑体" w:cs="仿宋_GB2312"/>
          <w:color w:val="000000"/>
          <w:sz w:val="32"/>
          <w:szCs w:val="32"/>
        </w:rPr>
        <w:t>8</w:t>
      </w:r>
      <w:r>
        <w:rPr>
          <w:rFonts w:ascii="黑体" w:hAnsi="黑体" w:eastAsia="黑体" w:cs="仿宋_GB2312"/>
          <w:color w:val="000000"/>
          <w:sz w:val="32"/>
          <w:szCs w:val="32"/>
        </w:rPr>
        <w:t>.</w:t>
      </w:r>
      <w:r>
        <w:rPr>
          <w:rFonts w:hint="eastAsia" w:ascii="黑体" w:hAnsi="黑体" w:eastAsia="黑体" w:cs="仿宋_GB2312"/>
          <w:color w:val="000000"/>
          <w:sz w:val="32"/>
          <w:szCs w:val="32"/>
        </w:rPr>
        <w:t>农用搬运机械</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lang w:val="en-US" w:eastAsia="zh-CN"/>
        </w:rPr>
        <w:t>18</w:t>
      </w:r>
      <w:r>
        <w:rPr>
          <w:rFonts w:hint="eastAsia" w:ascii="仿宋" w:hAnsi="仿宋" w:eastAsia="仿宋" w:cs="仿宋_GB2312"/>
          <w:color w:val="000000"/>
          <w:sz w:val="32"/>
          <w:szCs w:val="32"/>
        </w:rPr>
        <w:t>.1</w:t>
      </w:r>
      <w:r>
        <w:rPr>
          <w:rFonts w:hint="eastAsia" w:ascii="仿宋" w:hAnsi="仿宋" w:eastAsia="仿宋" w:cs="仿宋_GB2312"/>
          <w:color w:val="000000"/>
          <w:sz w:val="32"/>
          <w:szCs w:val="32"/>
          <w:lang w:val="en-US" w:eastAsia="zh-CN"/>
        </w:rPr>
        <w:t>农用运输</w:t>
      </w:r>
      <w:r>
        <w:rPr>
          <w:rFonts w:hint="eastAsia" w:ascii="仿宋" w:hAnsi="仿宋" w:eastAsia="仿宋" w:cs="仿宋_GB2312"/>
          <w:color w:val="000000"/>
          <w:sz w:val="32"/>
          <w:szCs w:val="32"/>
        </w:rPr>
        <w:t>机械</w:t>
      </w:r>
    </w:p>
    <w:p>
      <w:pPr>
        <w:pStyle w:val="4"/>
        <w:widowControl w:val="0"/>
        <w:snapToGrid w:val="0"/>
        <w:spacing w:before="0" w:beforeAutospacing="0" w:after="0" w:afterAutospacing="0" w:line="360" w:lineRule="auto"/>
        <w:ind w:firstLine="640"/>
        <w:jc w:val="both"/>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18</w:t>
      </w:r>
      <w:r>
        <w:rPr>
          <w:rFonts w:hint="eastAsia" w:ascii="仿宋" w:hAnsi="仿宋" w:eastAsia="仿宋" w:cs="仿宋_GB2312"/>
          <w:color w:val="000000"/>
          <w:sz w:val="32"/>
          <w:szCs w:val="32"/>
        </w:rPr>
        <w:t>.1.1</w:t>
      </w:r>
      <w:r>
        <w:rPr>
          <w:rFonts w:hint="eastAsia" w:ascii="仿宋" w:hAnsi="仿宋" w:eastAsia="仿宋" w:cs="仿宋_GB2312"/>
          <w:color w:val="000000"/>
          <w:sz w:val="32"/>
          <w:szCs w:val="32"/>
          <w:lang w:val="en-US" w:eastAsia="zh-CN"/>
        </w:rPr>
        <w:t>田间搬运机</w:t>
      </w:r>
    </w:p>
    <w:p>
      <w:pPr>
        <w:pStyle w:val="4"/>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18</w:t>
      </w:r>
      <w:r>
        <w:rPr>
          <w:rFonts w:hint="eastAsia" w:ascii="仿宋" w:hAnsi="仿宋" w:eastAsia="仿宋" w:cs="仿宋_GB2312"/>
          <w:color w:val="000000"/>
          <w:sz w:val="32"/>
          <w:szCs w:val="32"/>
        </w:rPr>
        <w:t>.1.</w:t>
      </w:r>
      <w:r>
        <w:rPr>
          <w:rFonts w:hint="eastAsia" w:ascii="仿宋" w:hAnsi="仿宋" w:eastAsia="仿宋" w:cs="仿宋_GB2312"/>
          <w:color w:val="000000"/>
          <w:sz w:val="32"/>
          <w:szCs w:val="32"/>
          <w:lang w:val="en-US" w:eastAsia="zh-CN"/>
        </w:rPr>
        <w:t>2轨道运输机</w:t>
      </w:r>
    </w:p>
    <w:p>
      <w:pPr>
        <w:pStyle w:val="4"/>
        <w:widowControl w:val="0"/>
        <w:numPr>
          <w:ilvl w:val="0"/>
          <w:numId w:val="0"/>
        </w:numPr>
        <w:snapToGrid w:val="0"/>
        <w:spacing w:before="0" w:beforeAutospacing="0" w:after="0" w:afterAutospacing="0" w:line="360" w:lineRule="auto"/>
        <w:jc w:val="both"/>
        <w:rPr>
          <w:rFonts w:hint="eastAsia" w:ascii="黑体" w:hAnsi="黑体" w:eastAsia="黑体" w:cs="仿宋_GB2312"/>
          <w:color w:val="000000"/>
          <w:sz w:val="32"/>
          <w:szCs w:val="32"/>
          <w:lang w:val="en-US" w:eastAsia="zh-CN"/>
        </w:rPr>
      </w:pPr>
      <w:r>
        <w:rPr>
          <w:rFonts w:hint="eastAsia" w:ascii="黑体" w:hAnsi="黑体" w:eastAsia="黑体" w:cs="仿宋_GB2312"/>
          <w:color w:val="000000"/>
          <w:sz w:val="32"/>
          <w:szCs w:val="32"/>
          <w:lang w:val="en-US" w:eastAsia="zh-CN"/>
        </w:rPr>
        <w:t>19</w:t>
      </w:r>
      <w:r>
        <w:rPr>
          <w:rFonts w:ascii="黑体" w:hAnsi="黑体" w:eastAsia="黑体" w:cs="仿宋_GB2312"/>
          <w:color w:val="000000"/>
          <w:sz w:val="32"/>
          <w:szCs w:val="32"/>
        </w:rPr>
        <w:t>.</w:t>
      </w:r>
      <w:r>
        <w:rPr>
          <w:rFonts w:hint="eastAsia" w:ascii="黑体" w:hAnsi="黑体" w:eastAsia="黑体" w:cs="仿宋_GB2312"/>
          <w:color w:val="000000"/>
          <w:sz w:val="32"/>
          <w:szCs w:val="32"/>
          <w:lang w:val="en-US" w:eastAsia="zh-CN"/>
        </w:rPr>
        <w:t>农用水泵</w:t>
      </w:r>
    </w:p>
    <w:p>
      <w:pPr>
        <w:pStyle w:val="4"/>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黑体" w:hAnsi="黑体" w:eastAsia="黑体" w:cs="仿宋_GB2312"/>
          <w:color w:val="000000"/>
          <w:sz w:val="32"/>
          <w:szCs w:val="32"/>
          <w:lang w:val="en-US" w:eastAsia="zh-CN"/>
        </w:rPr>
        <w:t xml:space="preserve">  </w:t>
      </w:r>
      <w:r>
        <w:rPr>
          <w:rFonts w:hint="eastAsia" w:ascii="仿宋" w:hAnsi="仿宋" w:eastAsia="仿宋" w:cs="仿宋_GB2312"/>
          <w:color w:val="000000"/>
          <w:sz w:val="32"/>
          <w:szCs w:val="32"/>
          <w:lang w:val="en-US" w:eastAsia="zh-CN"/>
        </w:rPr>
        <w:t>19</w:t>
      </w:r>
      <w:r>
        <w:rPr>
          <w:rFonts w:hint="eastAsia" w:ascii="仿宋" w:hAnsi="仿宋" w:eastAsia="仿宋" w:cs="仿宋_GB2312"/>
          <w:color w:val="000000"/>
          <w:sz w:val="32"/>
          <w:szCs w:val="32"/>
        </w:rPr>
        <w:t>.1</w:t>
      </w:r>
      <w:r>
        <w:rPr>
          <w:rFonts w:hint="eastAsia" w:ascii="仿宋" w:hAnsi="仿宋" w:eastAsia="仿宋" w:cs="仿宋_GB2312"/>
          <w:color w:val="000000"/>
          <w:sz w:val="32"/>
          <w:szCs w:val="32"/>
          <w:lang w:val="en-US" w:eastAsia="zh-CN"/>
        </w:rPr>
        <w:t>农用水泵</w:t>
      </w:r>
    </w:p>
    <w:p>
      <w:pPr>
        <w:pStyle w:val="4"/>
        <w:widowControl w:val="0"/>
        <w:snapToGrid w:val="0"/>
        <w:spacing w:before="0" w:beforeAutospacing="0" w:after="0" w:afterAutospacing="0" w:line="360" w:lineRule="auto"/>
        <w:ind w:firstLine="640"/>
        <w:jc w:val="both"/>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19</w:t>
      </w:r>
      <w:r>
        <w:rPr>
          <w:rFonts w:hint="eastAsia" w:ascii="仿宋" w:hAnsi="仿宋" w:eastAsia="仿宋" w:cs="仿宋_GB2312"/>
          <w:color w:val="000000"/>
          <w:sz w:val="32"/>
          <w:szCs w:val="32"/>
        </w:rPr>
        <w:t>.1.1</w:t>
      </w:r>
      <w:r>
        <w:rPr>
          <w:rFonts w:hint="eastAsia" w:ascii="仿宋" w:hAnsi="仿宋" w:eastAsia="仿宋" w:cs="仿宋_GB2312"/>
          <w:color w:val="000000"/>
          <w:sz w:val="32"/>
          <w:szCs w:val="32"/>
          <w:lang w:val="en-US" w:eastAsia="zh-CN"/>
        </w:rPr>
        <w:t>潜水电泵</w:t>
      </w:r>
    </w:p>
    <w:p>
      <w:pPr>
        <w:pStyle w:val="4"/>
        <w:widowControl w:val="0"/>
        <w:numPr>
          <w:ilvl w:val="0"/>
          <w:numId w:val="0"/>
        </w:numPr>
        <w:snapToGrid w:val="0"/>
        <w:spacing w:before="0" w:beforeAutospacing="0" w:after="0" w:afterAutospacing="0" w:line="360" w:lineRule="auto"/>
        <w:ind w:firstLine="640" w:firstLineChars="200"/>
        <w:jc w:val="both"/>
        <w:rPr>
          <w:rFonts w:hint="default" w:ascii="黑体" w:hAnsi="黑体" w:eastAsia="黑体" w:cs="仿宋_GB2312"/>
          <w:color w:val="000000"/>
          <w:sz w:val="32"/>
          <w:szCs w:val="32"/>
          <w:lang w:val="en-US" w:eastAsia="zh-CN"/>
        </w:rPr>
      </w:pPr>
      <w:r>
        <w:rPr>
          <w:rFonts w:hint="eastAsia" w:ascii="仿宋" w:hAnsi="仿宋" w:eastAsia="仿宋" w:cs="仿宋_GB2312"/>
          <w:color w:val="000000"/>
          <w:sz w:val="32"/>
          <w:szCs w:val="32"/>
          <w:lang w:val="en-US" w:eastAsia="zh-CN"/>
        </w:rPr>
        <w:t>19</w:t>
      </w:r>
      <w:r>
        <w:rPr>
          <w:rFonts w:hint="eastAsia" w:ascii="仿宋" w:hAnsi="仿宋" w:eastAsia="仿宋" w:cs="仿宋_GB2312"/>
          <w:color w:val="000000"/>
          <w:sz w:val="32"/>
          <w:szCs w:val="32"/>
        </w:rPr>
        <w:t>.1.</w:t>
      </w:r>
      <w:r>
        <w:rPr>
          <w:rFonts w:hint="eastAsia" w:ascii="仿宋" w:hAnsi="仿宋" w:eastAsia="仿宋" w:cs="仿宋_GB2312"/>
          <w:color w:val="000000"/>
          <w:sz w:val="32"/>
          <w:szCs w:val="32"/>
          <w:lang w:val="en-US" w:eastAsia="zh-CN"/>
        </w:rPr>
        <w:t>2地面泵（机组）</w:t>
      </w:r>
    </w:p>
    <w:p>
      <w:pPr>
        <w:pStyle w:val="4"/>
        <w:widowControl w:val="0"/>
        <w:snapToGrid w:val="0"/>
        <w:spacing w:before="0" w:beforeAutospacing="0" w:after="0" w:afterAutospacing="0" w:line="360" w:lineRule="auto"/>
        <w:jc w:val="both"/>
        <w:rPr>
          <w:rFonts w:hint="default" w:ascii="仿宋" w:hAnsi="仿宋" w:eastAsia="黑体" w:cs="仿宋_GB2312"/>
          <w:color w:val="000000"/>
          <w:sz w:val="32"/>
          <w:szCs w:val="32"/>
          <w:lang w:val="en-US" w:eastAsia="zh-CN"/>
        </w:rPr>
      </w:pPr>
      <w:r>
        <w:rPr>
          <w:rFonts w:hint="eastAsia" w:ascii="黑体" w:hAnsi="黑体" w:eastAsia="黑体" w:cs="仿宋_GB2312"/>
          <w:color w:val="000000"/>
          <w:sz w:val="32"/>
          <w:szCs w:val="32"/>
          <w:lang w:val="en-US" w:eastAsia="zh-CN"/>
        </w:rPr>
        <w:t>20</w:t>
      </w:r>
      <w:r>
        <w:rPr>
          <w:rFonts w:ascii="黑体" w:hAnsi="黑体" w:eastAsia="黑体" w:cs="仿宋_GB2312"/>
          <w:color w:val="000000"/>
          <w:sz w:val="32"/>
          <w:szCs w:val="32"/>
        </w:rPr>
        <w:t>.</w:t>
      </w:r>
      <w:r>
        <w:rPr>
          <w:rFonts w:hint="eastAsia" w:ascii="黑体" w:hAnsi="黑体" w:eastAsia="黑体" w:cs="仿宋_GB2312"/>
          <w:color w:val="000000"/>
          <w:sz w:val="32"/>
          <w:szCs w:val="32"/>
          <w:lang w:val="en-US" w:eastAsia="zh-CN"/>
        </w:rPr>
        <w:t>设施环境控制设备</w:t>
      </w:r>
    </w:p>
    <w:p>
      <w:pPr>
        <w:pStyle w:val="4"/>
        <w:widowControl w:val="0"/>
        <w:snapToGrid w:val="0"/>
        <w:spacing w:before="0" w:beforeAutospacing="0" w:after="0" w:afterAutospacing="0" w:line="360" w:lineRule="auto"/>
        <w:jc w:val="both"/>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 xml:space="preserve">  20</w:t>
      </w:r>
      <w:r>
        <w:rPr>
          <w:rFonts w:hint="eastAsia" w:ascii="仿宋" w:hAnsi="仿宋" w:eastAsia="仿宋" w:cs="仿宋_GB2312"/>
          <w:color w:val="000000"/>
          <w:sz w:val="32"/>
          <w:szCs w:val="32"/>
        </w:rPr>
        <w:t>.1</w:t>
      </w:r>
      <w:r>
        <w:rPr>
          <w:rFonts w:hint="eastAsia" w:ascii="仿宋" w:hAnsi="仿宋" w:eastAsia="仿宋" w:cs="仿宋_GB2312"/>
          <w:color w:val="000000"/>
          <w:sz w:val="32"/>
          <w:szCs w:val="32"/>
          <w:lang w:val="en-US" w:eastAsia="zh-CN"/>
        </w:rPr>
        <w:t>设施环境控制设备</w:t>
      </w:r>
    </w:p>
    <w:p>
      <w:pPr>
        <w:pStyle w:val="4"/>
        <w:widowControl w:val="0"/>
        <w:snapToGrid w:val="0"/>
        <w:spacing w:before="0" w:beforeAutospacing="0" w:after="0" w:afterAutospacing="0" w:line="360" w:lineRule="auto"/>
        <w:ind w:firstLine="640"/>
        <w:jc w:val="both"/>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20</w:t>
      </w:r>
      <w:r>
        <w:rPr>
          <w:rFonts w:hint="eastAsia" w:ascii="仿宋" w:hAnsi="仿宋" w:eastAsia="仿宋" w:cs="仿宋_GB2312"/>
          <w:color w:val="000000"/>
          <w:sz w:val="32"/>
          <w:szCs w:val="32"/>
        </w:rPr>
        <w:t>.1.1</w:t>
      </w:r>
      <w:r>
        <w:rPr>
          <w:rFonts w:hint="eastAsia" w:ascii="仿宋" w:hAnsi="仿宋" w:eastAsia="仿宋" w:cs="仿宋_GB2312"/>
          <w:color w:val="000000"/>
          <w:sz w:val="32"/>
          <w:szCs w:val="32"/>
          <w:lang w:val="en-US" w:eastAsia="zh-CN"/>
        </w:rPr>
        <w:t>拉幕（卷帘）设备</w:t>
      </w:r>
    </w:p>
    <w:p>
      <w:pPr>
        <w:pStyle w:val="4"/>
        <w:widowControl w:val="0"/>
        <w:snapToGrid w:val="0"/>
        <w:spacing w:before="0" w:beforeAutospacing="0" w:after="0" w:afterAutospacing="0" w:line="360" w:lineRule="auto"/>
        <w:ind w:firstLine="640" w:firstLineChars="200"/>
        <w:jc w:val="both"/>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20</w:t>
      </w:r>
      <w:r>
        <w:rPr>
          <w:rFonts w:hint="eastAsia" w:ascii="仿宋" w:hAnsi="仿宋" w:eastAsia="仿宋" w:cs="仿宋_GB2312"/>
          <w:color w:val="000000"/>
          <w:sz w:val="32"/>
          <w:szCs w:val="32"/>
        </w:rPr>
        <w:t>.1.</w:t>
      </w:r>
      <w:r>
        <w:rPr>
          <w:rFonts w:hint="eastAsia" w:ascii="仿宋" w:hAnsi="仿宋" w:eastAsia="仿宋" w:cs="仿宋_GB2312"/>
          <w:color w:val="000000"/>
          <w:sz w:val="32"/>
          <w:szCs w:val="32"/>
          <w:lang w:val="en-US" w:eastAsia="zh-CN"/>
        </w:rPr>
        <w:t>2加温设备</w:t>
      </w:r>
    </w:p>
    <w:p>
      <w:pPr>
        <w:pStyle w:val="4"/>
        <w:widowControl w:val="0"/>
        <w:snapToGrid w:val="0"/>
        <w:spacing w:before="0" w:beforeAutospacing="0" w:after="0" w:afterAutospacing="0" w:line="360" w:lineRule="auto"/>
        <w:ind w:firstLine="640"/>
        <w:jc w:val="both"/>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20</w:t>
      </w:r>
      <w:r>
        <w:rPr>
          <w:rFonts w:hint="eastAsia" w:ascii="仿宋" w:hAnsi="仿宋" w:eastAsia="仿宋" w:cs="仿宋_GB2312"/>
          <w:color w:val="000000"/>
          <w:sz w:val="32"/>
          <w:szCs w:val="32"/>
        </w:rPr>
        <w:t>.1.</w:t>
      </w:r>
      <w:r>
        <w:rPr>
          <w:rFonts w:hint="eastAsia" w:ascii="仿宋" w:hAnsi="仿宋" w:eastAsia="仿宋" w:cs="仿宋_GB2312"/>
          <w:color w:val="000000"/>
          <w:sz w:val="32"/>
          <w:szCs w:val="32"/>
          <w:lang w:val="en-US" w:eastAsia="zh-CN"/>
        </w:rPr>
        <w:t>3湿帘降温设备</w:t>
      </w:r>
    </w:p>
    <w:p>
      <w:pPr>
        <w:pStyle w:val="4"/>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21</w:t>
      </w:r>
      <w:r>
        <w:rPr>
          <w:rFonts w:ascii="黑体" w:hAnsi="黑体" w:eastAsia="黑体" w:cs="仿宋_GB2312"/>
          <w:color w:val="000000"/>
          <w:sz w:val="32"/>
          <w:szCs w:val="32"/>
        </w:rPr>
        <w:t>.</w:t>
      </w:r>
      <w:r>
        <w:rPr>
          <w:rFonts w:hint="eastAsia" w:ascii="黑体" w:hAnsi="黑体" w:eastAsia="黑体" w:cs="仿宋_GB2312"/>
          <w:color w:val="000000"/>
          <w:sz w:val="32"/>
          <w:szCs w:val="32"/>
        </w:rPr>
        <w:t>农田基本建设机械</w:t>
      </w:r>
    </w:p>
    <w:p>
      <w:pPr>
        <w:pStyle w:val="4"/>
        <w:widowControl w:val="0"/>
        <w:snapToGrid w:val="0"/>
        <w:spacing w:before="0" w:beforeAutospacing="0" w:after="0" w:afterAutospacing="0" w:line="360" w:lineRule="auto"/>
        <w:jc w:val="both"/>
        <w:rPr>
          <w:rFonts w:hint="eastAsia"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21.1</w:t>
      </w:r>
      <w:r>
        <w:rPr>
          <w:rFonts w:hint="eastAsia" w:ascii="仿宋" w:hAnsi="仿宋" w:eastAsia="仿宋" w:cs="仿宋_GB2312"/>
          <w:color w:val="000000"/>
          <w:sz w:val="32"/>
          <w:szCs w:val="32"/>
          <w:lang w:val="en-US" w:eastAsia="zh-CN"/>
        </w:rPr>
        <w:t>平地</w:t>
      </w:r>
      <w:r>
        <w:rPr>
          <w:rFonts w:ascii="仿宋" w:hAnsi="仿宋" w:eastAsia="仿宋" w:cs="仿宋_GB2312"/>
          <w:color w:val="000000"/>
          <w:sz w:val="32"/>
          <w:szCs w:val="32"/>
        </w:rPr>
        <w:t>机械</w:t>
      </w:r>
    </w:p>
    <w:p>
      <w:pPr>
        <w:pStyle w:val="4"/>
        <w:widowControl w:val="0"/>
        <w:snapToGrid w:val="0"/>
        <w:spacing w:before="0" w:beforeAutospacing="0" w:after="0" w:afterAutospacing="0" w:line="360" w:lineRule="auto"/>
        <w:jc w:val="both"/>
        <w:rPr>
          <w:rFonts w:hint="eastAsia" w:ascii="仿宋" w:hAnsi="仿宋" w:eastAsia="仿宋" w:cs="仿宋_GB2312"/>
          <w:color w:val="000000"/>
          <w:sz w:val="32"/>
          <w:szCs w:val="32"/>
        </w:rPr>
      </w:pPr>
      <w:r>
        <w:rPr>
          <w:rFonts w:ascii="仿宋" w:hAnsi="仿宋" w:eastAsia="仿宋" w:cs="仿宋_GB2312"/>
          <w:color w:val="000000"/>
          <w:sz w:val="32"/>
          <w:szCs w:val="32"/>
        </w:rPr>
        <w:t xml:space="preserve">    21.1.1</w:t>
      </w:r>
      <w:r>
        <w:rPr>
          <w:rFonts w:hint="eastAsia" w:ascii="仿宋" w:hAnsi="仿宋" w:eastAsia="仿宋" w:cs="仿宋_GB2312"/>
          <w:color w:val="000000"/>
          <w:sz w:val="32"/>
          <w:szCs w:val="32"/>
          <w:lang w:val="en-US" w:eastAsia="zh-CN"/>
        </w:rPr>
        <w:t>平地</w:t>
      </w:r>
      <w:r>
        <w:rPr>
          <w:rFonts w:ascii="仿宋" w:hAnsi="仿宋" w:eastAsia="仿宋" w:cs="仿宋_GB2312"/>
          <w:color w:val="000000"/>
          <w:sz w:val="32"/>
          <w:szCs w:val="32"/>
        </w:rPr>
        <w:t>机</w:t>
      </w:r>
    </w:p>
    <w:p>
      <w:pPr>
        <w:pStyle w:val="4"/>
        <w:widowControl w:val="0"/>
        <w:snapToGrid w:val="0"/>
        <w:spacing w:before="0" w:beforeAutospacing="0" w:after="0" w:afterAutospacing="0" w:line="360" w:lineRule="auto"/>
        <w:jc w:val="both"/>
        <w:rPr>
          <w:rFonts w:hint="eastAsia" w:ascii="仿宋" w:hAnsi="仿宋" w:eastAsia="仿宋" w:cs="仿宋_GB2312"/>
          <w:color w:val="000000"/>
          <w:sz w:val="32"/>
          <w:szCs w:val="32"/>
        </w:rPr>
      </w:pPr>
      <w:r>
        <w:rPr>
          <w:rFonts w:ascii="仿宋" w:hAnsi="仿宋" w:eastAsia="仿宋" w:cs="仿宋_GB2312"/>
          <w:color w:val="000000"/>
          <w:sz w:val="32"/>
          <w:szCs w:val="32"/>
        </w:rPr>
        <w:t xml:space="preserve">  21.2</w:t>
      </w:r>
      <w:r>
        <w:rPr>
          <w:rFonts w:hint="eastAsia" w:ascii="仿宋" w:hAnsi="仿宋" w:eastAsia="仿宋" w:cs="仿宋_GB2312"/>
          <w:color w:val="000000"/>
          <w:sz w:val="32"/>
          <w:szCs w:val="32"/>
          <w:lang w:val="en-US" w:eastAsia="zh-CN"/>
        </w:rPr>
        <w:t>清理</w:t>
      </w:r>
      <w:r>
        <w:rPr>
          <w:rFonts w:hint="eastAsia" w:ascii="仿宋" w:hAnsi="仿宋" w:eastAsia="仿宋" w:cs="仿宋_GB2312"/>
          <w:color w:val="000000"/>
          <w:sz w:val="32"/>
          <w:szCs w:val="32"/>
        </w:rPr>
        <w:t>机械</w:t>
      </w:r>
    </w:p>
    <w:p>
      <w:pPr>
        <w:pStyle w:val="4"/>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w:t>
      </w:r>
      <w:r>
        <w:rPr>
          <w:rFonts w:ascii="仿宋" w:hAnsi="仿宋" w:eastAsia="仿宋" w:cs="仿宋_GB2312"/>
          <w:color w:val="000000"/>
          <w:sz w:val="32"/>
          <w:szCs w:val="32"/>
        </w:rPr>
        <w:t>2</w:t>
      </w:r>
      <w:r>
        <w:rPr>
          <w:rFonts w:hint="eastAsia" w:ascii="仿宋" w:hAnsi="仿宋" w:eastAsia="仿宋" w:cs="仿宋_GB2312"/>
          <w:color w:val="000000"/>
          <w:sz w:val="32"/>
          <w:szCs w:val="32"/>
        </w:rPr>
        <w:t>.1</w:t>
      </w:r>
      <w:r>
        <w:rPr>
          <w:rFonts w:hint="eastAsia" w:ascii="仿宋" w:hAnsi="仿宋" w:eastAsia="仿宋" w:cs="仿宋_GB2312"/>
          <w:color w:val="000000"/>
          <w:sz w:val="32"/>
          <w:szCs w:val="32"/>
          <w:lang w:val="en-US" w:eastAsia="zh-CN"/>
        </w:rPr>
        <w:t>捡（清）石</w:t>
      </w:r>
      <w:r>
        <w:rPr>
          <w:rFonts w:hint="eastAsia" w:ascii="仿宋" w:hAnsi="仿宋" w:eastAsia="仿宋" w:cs="仿宋_GB2312"/>
          <w:color w:val="000000"/>
          <w:sz w:val="32"/>
          <w:szCs w:val="32"/>
        </w:rPr>
        <w:t>机</w:t>
      </w:r>
    </w:p>
    <w:p>
      <w:pPr>
        <w:pStyle w:val="4"/>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lang w:val="en-US" w:eastAsia="zh-CN"/>
        </w:rPr>
        <w:t>22</w:t>
      </w:r>
      <w:r>
        <w:rPr>
          <w:rFonts w:ascii="黑体" w:hAnsi="黑体" w:eastAsia="黑体" w:cs="仿宋_GB2312"/>
          <w:color w:val="000000"/>
          <w:sz w:val="32"/>
          <w:szCs w:val="32"/>
        </w:rPr>
        <w:t>.</w:t>
      </w:r>
      <w:r>
        <w:rPr>
          <w:rFonts w:hint="eastAsia" w:ascii="黑体" w:hAnsi="黑体" w:eastAsia="黑体" w:cs="仿宋_GB2312"/>
          <w:color w:val="000000"/>
          <w:sz w:val="32"/>
          <w:szCs w:val="32"/>
        </w:rPr>
        <w:t>其他机械</w:t>
      </w:r>
    </w:p>
    <w:p>
      <w:pPr>
        <w:pStyle w:val="4"/>
        <w:widowControl w:val="0"/>
        <w:snapToGrid w:val="0"/>
        <w:spacing w:before="0" w:beforeAutospacing="0" w:after="0" w:afterAutospacing="0" w:line="360" w:lineRule="auto"/>
        <w:jc w:val="both"/>
        <w:rPr>
          <w:rFonts w:hint="default" w:ascii="仿宋" w:hAnsi="仿宋" w:eastAsia="仿宋" w:cs="仿宋_GB2312"/>
          <w:color w:val="000000"/>
          <w:sz w:val="32"/>
          <w:szCs w:val="32"/>
          <w:lang w:val="en-US" w:eastAsia="zh-CN"/>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lang w:val="en-US" w:eastAsia="zh-CN"/>
        </w:rPr>
        <w:t>22</w:t>
      </w:r>
      <w:r>
        <w:rPr>
          <w:rFonts w:hint="eastAsia" w:ascii="仿宋" w:hAnsi="仿宋" w:eastAsia="仿宋" w:cs="仿宋_GB2312"/>
          <w:color w:val="000000"/>
          <w:sz w:val="32"/>
          <w:szCs w:val="32"/>
        </w:rPr>
        <w:t>.1</w:t>
      </w:r>
      <w:r>
        <w:rPr>
          <w:rFonts w:hint="eastAsia" w:ascii="仿宋" w:hAnsi="仿宋" w:eastAsia="仿宋" w:cs="仿宋_GB2312"/>
          <w:color w:val="000000"/>
          <w:sz w:val="32"/>
          <w:szCs w:val="32"/>
          <w:lang w:val="en-US" w:eastAsia="zh-CN"/>
        </w:rPr>
        <w:t>其他农业机械</w:t>
      </w:r>
    </w:p>
    <w:p>
      <w:pPr>
        <w:pStyle w:val="4"/>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22</w:t>
      </w:r>
      <w:r>
        <w:rPr>
          <w:rFonts w:hint="eastAsia" w:ascii="仿宋" w:hAnsi="仿宋" w:eastAsia="仿宋" w:cs="仿宋_GB2312"/>
          <w:color w:val="000000"/>
          <w:sz w:val="32"/>
          <w:szCs w:val="32"/>
        </w:rPr>
        <w:t>.1.1</w:t>
      </w:r>
      <w:r>
        <w:rPr>
          <w:rFonts w:hint="eastAsia" w:ascii="仿宋" w:hAnsi="仿宋" w:eastAsia="仿宋" w:cs="仿宋_GB2312"/>
          <w:color w:val="000000"/>
          <w:sz w:val="32"/>
          <w:szCs w:val="32"/>
          <w:lang w:val="en-US" w:eastAsia="zh-CN"/>
        </w:rPr>
        <w:t>水井钻机</w:t>
      </w:r>
    </w:p>
    <w:p>
      <w:pPr>
        <w:pStyle w:val="4"/>
        <w:widowControl w:val="0"/>
        <w:snapToGrid w:val="0"/>
        <w:spacing w:before="0" w:beforeAutospacing="0" w:after="0" w:afterAutospacing="0" w:line="360" w:lineRule="auto"/>
        <w:ind w:firstLine="640"/>
        <w:jc w:val="both"/>
        <w:rPr>
          <w:rFonts w:hint="default" w:ascii="仿宋" w:hAnsi="仿宋" w:eastAsia="仿宋" w:cs="仿宋_GB2312"/>
          <w:color w:val="000000"/>
          <w:sz w:val="32"/>
          <w:szCs w:val="32"/>
          <w:lang w:val="en-US" w:eastAsia="zh-CN"/>
        </w:rPr>
      </w:pPr>
    </w:p>
    <w:p>
      <w:pPr>
        <w:pStyle w:val="4"/>
        <w:widowControl w:val="0"/>
        <w:snapToGrid w:val="0"/>
        <w:spacing w:before="0" w:beforeAutospacing="0" w:after="0" w:afterAutospacing="0" w:line="360" w:lineRule="auto"/>
        <w:jc w:val="both"/>
        <w:rPr>
          <w:rFonts w:hint="default" w:ascii="仿宋" w:hAnsi="仿宋" w:eastAsia="仿宋" w:cs="仿宋"/>
          <w:sz w:val="28"/>
          <w:szCs w:val="28"/>
          <w:lang w:val="en-US" w:eastAsia="zh-CN" w:bidi="ar"/>
        </w:rPr>
      </w:pPr>
      <w:r>
        <w:rPr>
          <w:sz w:val="28"/>
        </w:rPr>
        <mc:AlternateContent>
          <mc:Choice Requires="wps">
            <w:drawing>
              <wp:anchor distT="0" distB="0" distL="114300" distR="114300" simplePos="0" relativeHeight="251662336" behindDoc="0" locked="0" layoutInCell="1" allowOverlap="1">
                <wp:simplePos x="0" y="0"/>
                <wp:positionH relativeFrom="column">
                  <wp:posOffset>5715</wp:posOffset>
                </wp:positionH>
                <wp:positionV relativeFrom="paragraph">
                  <wp:posOffset>273050</wp:posOffset>
                </wp:positionV>
                <wp:extent cx="559435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5943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5pt;margin-top:21.5pt;height:0.05pt;width:440.5pt;z-index:251662336;mso-width-relative:page;mso-height-relative:page;" filled="f" stroked="t" coordsize="21600,21600" o:gfxdata="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VO0ne0wAAAAYBAAAPAAAAAAAAAAEAIAAAACIAAABkcnMvZG93bnJldi54bWxQSwECFAAU&#10;AAAACACHTuJApkwd0fYBAADmAwAADgAAAAAAAAABACAAAAAiAQAAZHJzL2Uyb0RvYy54bWxQSwUG&#10;AAAAAAYABgBZAQAAigUAAAAA&#10;">
                <v:fill on="f" focussize="0,0"/>
                <v:stroke color="#000000" joinstyle="round"/>
                <v:imagedata o:title=""/>
                <o:lock v:ext="edit" aspectratio="f"/>
              </v:line>
            </w:pict>
          </mc:Fallback>
        </mc:AlternateContent>
      </w:r>
    </w:p>
    <w:p>
      <w:pPr>
        <w:pStyle w:val="4"/>
        <w:widowControl w:val="0"/>
        <w:snapToGrid w:val="0"/>
        <w:spacing w:before="0" w:beforeAutospacing="0" w:after="0" w:afterAutospacing="0" w:line="360" w:lineRule="auto"/>
        <w:jc w:val="both"/>
        <w:rPr>
          <w:rFonts w:hint="default" w:ascii="仿宋_GB2312" w:hAnsi="仿宋_GB2312" w:eastAsia="仿宋_GB2312" w:cs="仿宋_GB2312"/>
          <w:sz w:val="32"/>
          <w:szCs w:val="32"/>
          <w:lang w:val="en-US" w:eastAsia="zh-CN"/>
        </w:rPr>
      </w:pPr>
      <w:r>
        <w:rPr>
          <w:sz w:val="28"/>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307340</wp:posOffset>
                </wp:positionV>
                <wp:extent cx="561086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08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pt;margin-top:24.2pt;height:0.05pt;width:441.8pt;z-index:251661312;mso-width-relative:page;mso-height-relative:page;" filled="f" stroked="t" coordsize="21600,21600" o:gfxdata="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FzNJdUAAAAHAQAADwAAAAAAAAABACAAAAAiAAAAZHJzL2Rvd25yZXYueG1sUEsBAhQA&#10;FAAAAAgAh07iQK/qAqL1AQAA5gMAAA4AAAAAAAAAAQAgAAAAJAEAAGRycy9lMm9Eb2MueG1sUEsF&#10;BgAAAAAGAAYAWQEAAIsFAAAAAA==&#10;">
                <v:fill on="f" focussize="0,0"/>
                <v:stroke color="#000000" joinstyle="round"/>
                <v:imagedata o:title=""/>
                <o:lock v:ext="edit" aspectratio="f"/>
              </v:line>
            </w:pict>
          </mc:Fallback>
        </mc:AlternateContent>
      </w:r>
      <w:r>
        <w:rPr>
          <w:rFonts w:hint="eastAsia" w:ascii="仿宋" w:hAnsi="仿宋" w:eastAsia="仿宋" w:cs="仿宋"/>
          <w:sz w:val="28"/>
          <w:szCs w:val="28"/>
          <w:lang w:val="en-US" w:eastAsia="zh-CN" w:bidi="ar"/>
        </w:rPr>
        <w:t xml:space="preserve"> 永城市农业机械发展中心综合股           2024年11月5日印发</w:t>
      </w:r>
    </w:p>
    <w:sectPr>
      <w:pgSz w:w="11906" w:h="16838"/>
      <w:pgMar w:top="2098" w:right="1474" w:bottom="1984" w:left="1587"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F86361"/>
    <w:multiLevelType w:val="singleLevel"/>
    <w:tmpl w:val="C1F86361"/>
    <w:lvl w:ilvl="0" w:tentative="0">
      <w:start w:val="6"/>
      <w:numFmt w:val="decimal"/>
      <w:lvlText w:val="%1."/>
      <w:lvlJc w:val="left"/>
      <w:pPr>
        <w:tabs>
          <w:tab w:val="left" w:pos="312"/>
        </w:tabs>
      </w:pPr>
    </w:lvl>
  </w:abstractNum>
  <w:abstractNum w:abstractNumId="1">
    <w:nsid w:val="469B79DF"/>
    <w:multiLevelType w:val="singleLevel"/>
    <w:tmpl w:val="469B79DF"/>
    <w:lvl w:ilvl="0" w:tentative="0">
      <w:start w:val="9"/>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OTRkNWI1NzNmNjk5ZjM5ZGE0MmY1M2RjYTgwMjgifQ=="/>
  </w:docVars>
  <w:rsids>
    <w:rsidRoot w:val="28766BAA"/>
    <w:rsid w:val="003D21B2"/>
    <w:rsid w:val="027D71DE"/>
    <w:rsid w:val="03912F41"/>
    <w:rsid w:val="04A42296"/>
    <w:rsid w:val="06D1356E"/>
    <w:rsid w:val="0788465B"/>
    <w:rsid w:val="07F77B05"/>
    <w:rsid w:val="084F4507"/>
    <w:rsid w:val="08B70891"/>
    <w:rsid w:val="09A84B40"/>
    <w:rsid w:val="0A613ABC"/>
    <w:rsid w:val="0A7B6328"/>
    <w:rsid w:val="0C57284E"/>
    <w:rsid w:val="0DEA3D34"/>
    <w:rsid w:val="0E6F3E7F"/>
    <w:rsid w:val="0F022F45"/>
    <w:rsid w:val="0F6239E3"/>
    <w:rsid w:val="106B4940"/>
    <w:rsid w:val="10805DFD"/>
    <w:rsid w:val="11457119"/>
    <w:rsid w:val="12655CC4"/>
    <w:rsid w:val="129B16E6"/>
    <w:rsid w:val="146F7A5C"/>
    <w:rsid w:val="14C25BEB"/>
    <w:rsid w:val="16F77107"/>
    <w:rsid w:val="170B670F"/>
    <w:rsid w:val="17215F32"/>
    <w:rsid w:val="1AFC1190"/>
    <w:rsid w:val="1B543EF0"/>
    <w:rsid w:val="1B765FEC"/>
    <w:rsid w:val="1CB05D8E"/>
    <w:rsid w:val="20370574"/>
    <w:rsid w:val="21093BD0"/>
    <w:rsid w:val="228D3303"/>
    <w:rsid w:val="23AB72AF"/>
    <w:rsid w:val="23F23130"/>
    <w:rsid w:val="2479115B"/>
    <w:rsid w:val="24F625FC"/>
    <w:rsid w:val="25DD571A"/>
    <w:rsid w:val="26086C3B"/>
    <w:rsid w:val="285F1C82"/>
    <w:rsid w:val="28613E21"/>
    <w:rsid w:val="28766BAA"/>
    <w:rsid w:val="29ED02C3"/>
    <w:rsid w:val="2A314286"/>
    <w:rsid w:val="2BB37649"/>
    <w:rsid w:val="2E642553"/>
    <w:rsid w:val="2EDC3902"/>
    <w:rsid w:val="30B33C47"/>
    <w:rsid w:val="32C41CC1"/>
    <w:rsid w:val="334F0FBB"/>
    <w:rsid w:val="33A245DE"/>
    <w:rsid w:val="33D45946"/>
    <w:rsid w:val="34471173"/>
    <w:rsid w:val="35211654"/>
    <w:rsid w:val="352832C4"/>
    <w:rsid w:val="35F76384"/>
    <w:rsid w:val="36C46E46"/>
    <w:rsid w:val="37280DED"/>
    <w:rsid w:val="37BE35FD"/>
    <w:rsid w:val="381C6576"/>
    <w:rsid w:val="386677F1"/>
    <w:rsid w:val="38F117B0"/>
    <w:rsid w:val="390E5EBF"/>
    <w:rsid w:val="3E35213F"/>
    <w:rsid w:val="3E416D36"/>
    <w:rsid w:val="3F165ACD"/>
    <w:rsid w:val="40E67721"/>
    <w:rsid w:val="41036525"/>
    <w:rsid w:val="426923B8"/>
    <w:rsid w:val="438812A4"/>
    <w:rsid w:val="452B2AE3"/>
    <w:rsid w:val="46007705"/>
    <w:rsid w:val="46A2058E"/>
    <w:rsid w:val="48E409EA"/>
    <w:rsid w:val="49470A6D"/>
    <w:rsid w:val="49CB7D62"/>
    <w:rsid w:val="4A49144C"/>
    <w:rsid w:val="4BC93EC7"/>
    <w:rsid w:val="4D5D0D6B"/>
    <w:rsid w:val="4DA84DB3"/>
    <w:rsid w:val="4E1E499E"/>
    <w:rsid w:val="4E487C6D"/>
    <w:rsid w:val="51B41F91"/>
    <w:rsid w:val="52DC6BD6"/>
    <w:rsid w:val="52F43F1F"/>
    <w:rsid w:val="53E75832"/>
    <w:rsid w:val="578C0BCA"/>
    <w:rsid w:val="58D560E2"/>
    <w:rsid w:val="58F20F01"/>
    <w:rsid w:val="598E0214"/>
    <w:rsid w:val="59B85CA7"/>
    <w:rsid w:val="59CD1026"/>
    <w:rsid w:val="5BF72584"/>
    <w:rsid w:val="5D0A585A"/>
    <w:rsid w:val="5D964551"/>
    <w:rsid w:val="5E8720EC"/>
    <w:rsid w:val="5FBB029F"/>
    <w:rsid w:val="613C77A8"/>
    <w:rsid w:val="61483DB4"/>
    <w:rsid w:val="65744C79"/>
    <w:rsid w:val="674D37A6"/>
    <w:rsid w:val="68006231"/>
    <w:rsid w:val="680C5410"/>
    <w:rsid w:val="680C6409"/>
    <w:rsid w:val="6C8F43F0"/>
    <w:rsid w:val="6DDA4979"/>
    <w:rsid w:val="71483914"/>
    <w:rsid w:val="71551BD5"/>
    <w:rsid w:val="74463A57"/>
    <w:rsid w:val="75AE1001"/>
    <w:rsid w:val="76037E52"/>
    <w:rsid w:val="775766A7"/>
    <w:rsid w:val="780121C9"/>
    <w:rsid w:val="796E4170"/>
    <w:rsid w:val="7C75312C"/>
    <w:rsid w:val="7F270252"/>
    <w:rsid w:val="7F961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4411</Words>
  <Characters>5210</Characters>
  <Lines>0</Lines>
  <Paragraphs>0</Paragraphs>
  <TotalTime>0</TotalTime>
  <ScaleCrop>false</ScaleCrop>
  <LinksUpToDate>false</LinksUpToDate>
  <CharactersWithSpaces>5255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2024-10-15T00:54:00Z</dcterms:created>
  <dc:creator>^ω^轩楠</dc:creator>
  <cp:lastModifiedBy>Administrator</cp:lastModifiedBy>
  <dcterms:modified xsi:type="dcterms:W3CDTF">2024-11-19T06:56:05Z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48FCC1B7FA23463C96E309D885879BCB_13</vt:lpwstr>
  </property>
</Properties>
</file>