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B8F2D">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default" w:ascii="Times New Roman" w:hAnsi="Times New Roman" w:eastAsia="仿宋_GB2312" w:cs="Times New Roman"/>
          <w:color w:val="auto"/>
          <w:kern w:val="2"/>
          <w:sz w:val="32"/>
          <w:szCs w:val="32"/>
          <w:lang w:val="en-US" w:eastAsia="zh-CN" w:bidi="ar-SA"/>
        </w:rPr>
      </w:pPr>
    </w:p>
    <w:p w14:paraId="43455AFD">
      <w:pPr>
        <w:keepNext w:val="0"/>
        <w:keepLines w:val="0"/>
        <w:pageBreakBefore w:val="0"/>
        <w:widowControl w:val="0"/>
        <w:kinsoku/>
        <w:wordWrap/>
        <w:overflowPunct/>
        <w:topLinePunct w:val="0"/>
        <w:bidi w:val="0"/>
        <w:spacing w:line="578"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lang w:eastAsia="zh-CN"/>
        </w:rPr>
        <w:t>温县</w:t>
      </w:r>
      <w:r>
        <w:rPr>
          <w:rFonts w:hint="eastAsia" w:ascii="方正小标宋简体" w:hAnsi="方正小标宋简体" w:eastAsia="方正小标宋简体" w:cs="方正小标宋简体"/>
          <w:sz w:val="44"/>
          <w:szCs w:val="44"/>
          <w:lang w:val="en-US" w:eastAsia="zh-CN"/>
        </w:rPr>
        <w:t>2025年</w:t>
      </w:r>
      <w:r>
        <w:rPr>
          <w:rFonts w:hint="eastAsia" w:ascii="方正小标宋简体" w:hAnsi="方正小标宋简体" w:eastAsia="方正小标宋简体" w:cs="方正小标宋简体"/>
          <w:sz w:val="44"/>
          <w:szCs w:val="44"/>
        </w:rPr>
        <w:t>农业机械报废更新补贴实施方案》的通知</w:t>
      </w:r>
    </w:p>
    <w:p w14:paraId="65D71091">
      <w:pPr>
        <w:keepNext w:val="0"/>
        <w:keepLines w:val="0"/>
        <w:pageBreakBefore w:val="0"/>
        <w:widowControl w:val="0"/>
        <w:kinsoku/>
        <w:wordWrap/>
        <w:overflowPunct/>
        <w:topLinePunct w:val="0"/>
        <w:autoSpaceDE w:val="0"/>
        <w:autoSpaceDN w:val="0"/>
        <w:bidi w:val="0"/>
        <w:adjustRightInd w:val="0"/>
        <w:snapToGrid w:val="0"/>
        <w:spacing w:line="578" w:lineRule="exact"/>
        <w:jc w:val="left"/>
        <w:textAlignment w:val="auto"/>
        <w:rPr>
          <w:rFonts w:hint="eastAsia" w:ascii="仿宋" w:hAnsi="仿宋" w:eastAsia="仿宋" w:cs="仿宋"/>
          <w:kern w:val="0"/>
          <w:sz w:val="32"/>
          <w:szCs w:val="32"/>
        </w:rPr>
      </w:pPr>
    </w:p>
    <w:p w14:paraId="4DEB4A84">
      <w:pPr>
        <w:keepNext w:val="0"/>
        <w:keepLines w:val="0"/>
        <w:pageBreakBefore w:val="0"/>
        <w:widowControl w:val="0"/>
        <w:kinsoku/>
        <w:wordWrap/>
        <w:overflowPunct/>
        <w:topLinePunct w:val="0"/>
        <w:autoSpaceDE w:val="0"/>
        <w:autoSpaceDN w:val="0"/>
        <w:bidi w:val="0"/>
        <w:adjustRightInd w:val="0"/>
        <w:snapToGrid w:val="0"/>
        <w:spacing w:line="578" w:lineRule="exact"/>
        <w:jc w:val="left"/>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各</w:t>
      </w:r>
      <w:r>
        <w:rPr>
          <w:rFonts w:hint="eastAsia" w:ascii="仿宋_GB2312" w:hAnsi="仿宋_GB2312" w:eastAsia="仿宋_GB2312" w:cs="仿宋_GB2312"/>
          <w:b w:val="0"/>
          <w:bCs w:val="0"/>
          <w:kern w:val="0"/>
          <w:sz w:val="32"/>
          <w:szCs w:val="32"/>
          <w:lang w:eastAsia="zh-CN"/>
        </w:rPr>
        <w:t>乡镇（街道）经济发展办公室（农业农村服务中心）</w:t>
      </w:r>
      <w:r>
        <w:rPr>
          <w:rFonts w:hint="eastAsia" w:ascii="仿宋_GB2312" w:hAnsi="仿宋_GB2312" w:eastAsia="仿宋_GB2312" w:cs="仿宋_GB2312"/>
          <w:b w:val="0"/>
          <w:bCs w:val="0"/>
          <w:kern w:val="0"/>
          <w:sz w:val="32"/>
          <w:szCs w:val="32"/>
        </w:rPr>
        <w:t>：</w:t>
      </w:r>
    </w:p>
    <w:p w14:paraId="305828F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rPr>
        <w:t>根据《河南省农业农村厅 河南省财政厅关于印发河南省农业机械报废更新补贴实施方案的通知》（豫农文〔2024〕444号）</w:t>
      </w:r>
      <w:r>
        <w:rPr>
          <w:rFonts w:hint="eastAsia" w:ascii="仿宋_GB2312" w:hAnsi="仿宋_GB2312" w:eastAsia="仿宋_GB2312" w:cs="仿宋_GB2312"/>
          <w:kern w:val="0"/>
          <w:sz w:val="32"/>
          <w:szCs w:val="32"/>
          <w:lang w:eastAsia="zh-CN"/>
        </w:rPr>
        <w:t>《河南省农业农村厅关于加强我省报废农机回收拆解核验工作的通知》《</w:t>
      </w:r>
      <w:r>
        <w:rPr>
          <w:rFonts w:hint="eastAsia" w:ascii="仿宋_GB2312" w:hAnsi="仿宋_GB2312" w:eastAsia="仿宋_GB2312" w:cs="仿宋_GB2312"/>
          <w:kern w:val="0"/>
          <w:sz w:val="32"/>
          <w:szCs w:val="32"/>
          <w:lang w:val="en-US" w:eastAsia="zh-CN"/>
        </w:rPr>
        <w:t>河南省农业农村厅 河南省发展和改革委员会 河南省财政厅 河南省粮食和物资储备局关于实施好2025年农业机械报废更新补贴政策的通知</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（豫农文〔202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218</w:t>
      </w:r>
      <w:r>
        <w:rPr>
          <w:rFonts w:hint="eastAsia" w:ascii="仿宋_GB2312" w:hAnsi="仿宋_GB2312" w:eastAsia="仿宋_GB2312" w:cs="仿宋_GB2312"/>
          <w:kern w:val="0"/>
          <w:sz w:val="32"/>
          <w:szCs w:val="32"/>
        </w:rPr>
        <w:t>号）《焦作市农业机械技术中心关于印发焦作市2025年农业机械报废更新补贴实施方案的通知》（焦农机〔2025〕11号）</w:t>
      </w:r>
      <w:r>
        <w:rPr>
          <w:rFonts w:hint="eastAsia" w:ascii="仿宋_GB2312" w:hAnsi="仿宋_GB2312" w:eastAsia="仿宋_GB2312" w:cs="仿宋_GB2312"/>
          <w:kern w:val="0"/>
          <w:sz w:val="32"/>
          <w:szCs w:val="32"/>
          <w:lang w:eastAsia="zh-CN"/>
        </w:rPr>
        <w:t>等</w:t>
      </w:r>
      <w:r>
        <w:rPr>
          <w:rFonts w:hint="eastAsia" w:ascii="仿宋_GB2312" w:hAnsi="仿宋_GB2312" w:eastAsia="仿宋_GB2312" w:cs="仿宋_GB2312"/>
          <w:kern w:val="0"/>
          <w:sz w:val="32"/>
          <w:szCs w:val="32"/>
          <w:lang w:val="en-US" w:eastAsia="zh-CN"/>
        </w:rPr>
        <w:t>文件</w:t>
      </w:r>
      <w:r>
        <w:rPr>
          <w:rFonts w:hint="eastAsia" w:ascii="仿宋_GB2312" w:hAnsi="仿宋_GB2312" w:eastAsia="仿宋_GB2312" w:cs="仿宋_GB2312"/>
          <w:kern w:val="0"/>
          <w:sz w:val="32"/>
          <w:szCs w:val="32"/>
        </w:rPr>
        <w:t>要求，</w:t>
      </w:r>
      <w:r>
        <w:rPr>
          <w:rFonts w:hint="eastAsia" w:ascii="仿宋_GB2312" w:hAnsi="仿宋_GB2312" w:eastAsia="仿宋_GB2312" w:cs="仿宋_GB2312"/>
          <w:kern w:val="0"/>
          <w:sz w:val="32"/>
          <w:szCs w:val="32"/>
          <w:lang w:eastAsia="zh-CN"/>
        </w:rPr>
        <w:t>为</w:t>
      </w:r>
      <w:r>
        <w:rPr>
          <w:rFonts w:hint="eastAsia" w:ascii="仿宋_GB2312" w:hAnsi="仿宋_GB2312" w:eastAsia="仿宋_GB2312" w:cs="仿宋_GB2312"/>
          <w:kern w:val="0"/>
          <w:sz w:val="32"/>
          <w:szCs w:val="32"/>
        </w:rPr>
        <w:t>持续实施好我</w:t>
      </w:r>
      <w:r>
        <w:rPr>
          <w:rFonts w:hint="eastAsia" w:ascii="仿宋_GB2312" w:hAnsi="仿宋_GB2312" w:eastAsia="仿宋_GB2312" w:cs="仿宋_GB2312"/>
          <w:kern w:val="0"/>
          <w:sz w:val="32"/>
          <w:szCs w:val="32"/>
          <w:lang w:eastAsia="zh-CN"/>
        </w:rPr>
        <w:t>县</w:t>
      </w:r>
      <w:r>
        <w:rPr>
          <w:rFonts w:hint="eastAsia" w:ascii="仿宋_GB2312" w:hAnsi="仿宋_GB2312" w:eastAsia="仿宋_GB2312" w:cs="仿宋_GB2312"/>
          <w:kern w:val="0"/>
          <w:sz w:val="32"/>
          <w:szCs w:val="32"/>
        </w:rPr>
        <w:t>农业机械报废更新补贴政策，</w:t>
      </w:r>
      <w:r>
        <w:rPr>
          <w:rFonts w:hint="eastAsia" w:ascii="仿宋_GB2312" w:hAnsi="仿宋_GB2312" w:eastAsia="仿宋_GB2312" w:cs="仿宋_GB2312"/>
          <w:kern w:val="0"/>
          <w:sz w:val="32"/>
          <w:szCs w:val="32"/>
          <w:lang w:eastAsia="zh-CN"/>
        </w:rPr>
        <w:t>特</w:t>
      </w:r>
      <w:r>
        <w:rPr>
          <w:rFonts w:hint="eastAsia" w:ascii="仿宋_GB2312" w:hAnsi="仿宋_GB2312" w:eastAsia="仿宋_GB2312" w:cs="仿宋_GB2312"/>
          <w:kern w:val="0"/>
          <w:sz w:val="32"/>
          <w:szCs w:val="32"/>
        </w:rPr>
        <w:t>制定了《</w:t>
      </w:r>
      <w:r>
        <w:rPr>
          <w:rFonts w:hint="eastAsia" w:ascii="仿宋_GB2312" w:hAnsi="仿宋_GB2312" w:eastAsia="仿宋_GB2312" w:cs="仿宋_GB2312"/>
          <w:kern w:val="0"/>
          <w:sz w:val="32"/>
          <w:szCs w:val="32"/>
          <w:lang w:eastAsia="zh-CN"/>
        </w:rPr>
        <w:t>温县</w:t>
      </w:r>
      <w:r>
        <w:rPr>
          <w:rFonts w:hint="eastAsia" w:ascii="仿宋_GB2312" w:hAnsi="仿宋_GB2312" w:eastAsia="仿宋_GB2312" w:cs="仿宋_GB2312"/>
          <w:kern w:val="0"/>
          <w:sz w:val="32"/>
          <w:szCs w:val="32"/>
          <w:lang w:val="en-US" w:eastAsia="zh-CN"/>
        </w:rPr>
        <w:t>2025年</w:t>
      </w:r>
      <w:r>
        <w:rPr>
          <w:rFonts w:hint="eastAsia" w:ascii="仿宋_GB2312" w:hAnsi="仿宋_GB2312" w:eastAsia="仿宋_GB2312" w:cs="仿宋_GB2312"/>
          <w:kern w:val="0"/>
          <w:sz w:val="32"/>
          <w:szCs w:val="32"/>
        </w:rPr>
        <w:t>农业机械报废更新补贴实施方案》，现印发给你们</w:t>
      </w:r>
      <w:r>
        <w:rPr>
          <w:rFonts w:hint="eastAsia" w:ascii="仿宋_GB2312" w:hAnsi="仿宋_GB2312" w:eastAsia="仿宋_GB2312" w:cs="仿宋_GB2312"/>
          <w:kern w:val="0"/>
          <w:sz w:val="32"/>
          <w:szCs w:val="32"/>
          <w:lang w:eastAsia="zh-CN"/>
        </w:rPr>
        <w:t>，请</w:t>
      </w:r>
      <w:r>
        <w:rPr>
          <w:rFonts w:hint="eastAsia" w:ascii="仿宋_GB2312" w:hAnsi="仿宋_GB2312" w:eastAsia="仿宋_GB2312" w:cs="仿宋_GB2312"/>
          <w:kern w:val="0"/>
          <w:sz w:val="32"/>
          <w:szCs w:val="32"/>
          <w:lang w:val="en-US" w:eastAsia="zh-CN"/>
        </w:rPr>
        <w:t>遵照执行</w:t>
      </w:r>
      <w:r>
        <w:rPr>
          <w:rFonts w:hint="eastAsia" w:ascii="仿宋_GB2312" w:hAnsi="仿宋_GB2312" w:eastAsia="仿宋_GB2312" w:cs="仿宋_GB2312"/>
          <w:kern w:val="0"/>
          <w:sz w:val="32"/>
          <w:szCs w:val="32"/>
          <w:lang w:eastAsia="zh-CN"/>
        </w:rPr>
        <w:t>。</w:t>
      </w:r>
    </w:p>
    <w:p w14:paraId="2735AC9D">
      <w:pPr>
        <w:keepNext w:val="0"/>
        <w:keepLines w:val="0"/>
        <w:pageBreakBefore w:val="0"/>
        <w:widowControl w:val="0"/>
        <w:kinsoku/>
        <w:wordWrap/>
        <w:overflowPunct/>
        <w:topLinePunct w:val="0"/>
        <w:autoSpaceDE w:val="0"/>
        <w:autoSpaceDN w:val="0"/>
        <w:bidi w:val="0"/>
        <w:adjustRightInd w:val="0"/>
        <w:snapToGrid w:val="0"/>
        <w:spacing w:line="578" w:lineRule="exact"/>
        <w:jc w:val="left"/>
        <w:textAlignment w:val="auto"/>
        <w:rPr>
          <w:rFonts w:hint="eastAsia" w:ascii="仿宋_GB2312" w:hAnsi="仿宋_GB2312" w:eastAsia="仿宋_GB2312" w:cs="仿宋_GB2312"/>
          <w:kern w:val="0"/>
          <w:sz w:val="32"/>
          <w:szCs w:val="32"/>
          <w:lang w:eastAsia="zh-CN"/>
        </w:rPr>
      </w:pPr>
    </w:p>
    <w:p w14:paraId="2E404E9A">
      <w:pPr>
        <w:keepNext w:val="0"/>
        <w:keepLines w:val="0"/>
        <w:pageBreakBefore w:val="0"/>
        <w:widowControl w:val="0"/>
        <w:kinsoku/>
        <w:wordWrap/>
        <w:overflowPunct/>
        <w:topLinePunct w:val="0"/>
        <w:autoSpaceDE w:val="0"/>
        <w:autoSpaceDN w:val="0"/>
        <w:bidi w:val="0"/>
        <w:adjustRightInd w:val="0"/>
        <w:snapToGrid w:val="0"/>
        <w:spacing w:line="578" w:lineRule="exact"/>
        <w:ind w:firstLine="640" w:firstLineChars="200"/>
        <w:jc w:val="left"/>
        <w:textAlignment w:val="auto"/>
        <w:rPr>
          <w:rFonts w:hint="eastAsia" w:ascii="仿宋_GB2312" w:hAnsi="仿宋_GB2312" w:eastAsia="仿宋_GB2312" w:cs="仿宋_GB2312"/>
          <w:kern w:val="0"/>
          <w:sz w:val="32"/>
          <w:szCs w:val="32"/>
          <w:lang w:eastAsia="zh-CN"/>
        </w:rPr>
      </w:pPr>
    </w:p>
    <w:p w14:paraId="4544C775">
      <w:pPr>
        <w:keepNext w:val="0"/>
        <w:keepLines w:val="0"/>
        <w:pageBreakBefore w:val="0"/>
        <w:widowControl w:val="0"/>
        <w:kinsoku/>
        <w:wordWrap w:val="0"/>
        <w:overflowPunct/>
        <w:topLinePunct w:val="0"/>
        <w:autoSpaceDE w:val="0"/>
        <w:autoSpaceDN w:val="0"/>
        <w:bidi w:val="0"/>
        <w:adjustRightInd w:val="0"/>
        <w:snapToGrid w:val="0"/>
        <w:spacing w:line="578" w:lineRule="exact"/>
        <w:ind w:firstLine="5120" w:firstLineChars="1600"/>
        <w:jc w:val="right"/>
        <w:textAlignment w:val="auto"/>
        <w:rPr>
          <w:rFonts w:hint="default"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eastAsia="zh-CN"/>
        </w:rPr>
        <w:t>温县农业农村局</w:t>
      </w:r>
      <w:r>
        <w:rPr>
          <w:rFonts w:hint="eastAsia" w:ascii="仿宋_GB2312" w:hAnsi="仿宋_GB2312" w:eastAsia="仿宋_GB2312" w:cs="仿宋_GB2312"/>
          <w:kern w:val="0"/>
          <w:sz w:val="32"/>
          <w:szCs w:val="32"/>
          <w:lang w:val="en-US" w:eastAsia="zh-CN"/>
        </w:rPr>
        <w:t xml:space="preserve">    </w:t>
      </w:r>
    </w:p>
    <w:p w14:paraId="2D2CC580">
      <w:pPr>
        <w:keepNext w:val="0"/>
        <w:keepLines w:val="0"/>
        <w:pageBreakBefore w:val="0"/>
        <w:widowControl w:val="0"/>
        <w:kinsoku/>
        <w:wordWrap w:val="0"/>
        <w:overflowPunct/>
        <w:topLinePunct w:val="0"/>
        <w:autoSpaceDE w:val="0"/>
        <w:autoSpaceDN w:val="0"/>
        <w:bidi w:val="0"/>
        <w:adjustRightInd w:val="0"/>
        <w:snapToGrid w:val="0"/>
        <w:spacing w:line="578" w:lineRule="exact"/>
        <w:ind w:firstLine="5120" w:firstLineChars="1600"/>
        <w:jc w:val="righ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日</w:t>
      </w:r>
      <w:r>
        <w:rPr>
          <w:rFonts w:hint="eastAsia" w:ascii="仿宋_GB2312" w:hAnsi="仿宋_GB2312" w:eastAsia="仿宋_GB2312" w:cs="仿宋_GB2312"/>
          <w:kern w:val="0"/>
          <w:sz w:val="32"/>
          <w:szCs w:val="32"/>
          <w:lang w:val="en-US" w:eastAsia="zh-CN"/>
        </w:rPr>
        <w:t xml:space="preserve">    </w:t>
      </w:r>
      <w:bookmarkStart w:id="0" w:name="_GoBack"/>
      <w:bookmarkEnd w:id="0"/>
    </w:p>
    <w:p w14:paraId="22BFA78F">
      <w:pPr>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br w:type="page"/>
      </w:r>
    </w:p>
    <w:p w14:paraId="7D163887">
      <w:pPr>
        <w:autoSpaceDE w:val="0"/>
        <w:autoSpaceDN w:val="0"/>
        <w:adjustRightInd w:val="0"/>
        <w:spacing w:line="600" w:lineRule="exact"/>
        <w:jc w:val="center"/>
        <w:rPr>
          <w:rFonts w:hint="eastAsia" w:ascii="方正小标宋简体" w:hAnsi="方正小标宋简体" w:eastAsia="方正小标宋简体" w:cs="方正小标宋简体"/>
          <w:kern w:val="0"/>
          <w:sz w:val="44"/>
          <w:szCs w:val="44"/>
          <w:lang w:eastAsia="zh-CN"/>
        </w:rPr>
      </w:pPr>
    </w:p>
    <w:p w14:paraId="728DFE43">
      <w:pPr>
        <w:autoSpaceDE w:val="0"/>
        <w:autoSpaceDN w:val="0"/>
        <w:adjustRightInd w:val="0"/>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温县</w:t>
      </w: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kern w:val="0"/>
          <w:sz w:val="44"/>
          <w:szCs w:val="44"/>
          <w:lang w:val="en-US" w:eastAsia="zh-CN"/>
        </w:rPr>
        <w:t>年</w:t>
      </w:r>
      <w:r>
        <w:rPr>
          <w:rFonts w:hint="eastAsia" w:ascii="方正小标宋简体" w:hAnsi="方正小标宋简体" w:eastAsia="方正小标宋简体" w:cs="方正小标宋简体"/>
          <w:kern w:val="0"/>
          <w:sz w:val="44"/>
          <w:szCs w:val="44"/>
        </w:rPr>
        <w:t>农业机械报废更新补贴</w:t>
      </w:r>
    </w:p>
    <w:p w14:paraId="05FC4A8A">
      <w:pPr>
        <w:autoSpaceDE w:val="0"/>
        <w:autoSpaceDN w:val="0"/>
        <w:adjustRightInd w:val="0"/>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实施方案</w:t>
      </w:r>
    </w:p>
    <w:p w14:paraId="0A5C44A7">
      <w:pPr>
        <w:autoSpaceDE w:val="0"/>
        <w:autoSpaceDN w:val="0"/>
        <w:adjustRightInd w:val="0"/>
        <w:spacing w:line="600" w:lineRule="exact"/>
        <w:ind w:firstLine="880" w:firstLineChars="200"/>
        <w:rPr>
          <w:rFonts w:hint="eastAsia" w:ascii="方正小标宋_GBK" w:hAnsi="方正小标宋_GBK" w:eastAsia="方正小标宋_GBK" w:cs="方正小标宋_GBK"/>
          <w:kern w:val="0"/>
          <w:sz w:val="44"/>
          <w:szCs w:val="44"/>
        </w:rPr>
      </w:pPr>
    </w:p>
    <w:p w14:paraId="2EA76584">
      <w:pPr>
        <w:keepNext w:val="0"/>
        <w:keepLines w:val="0"/>
        <w:pageBreakBefore w:val="0"/>
        <w:widowControl w:val="0"/>
        <w:kinsoku/>
        <w:wordWrap/>
        <w:overflowPunct/>
        <w:topLinePunct w:val="0"/>
        <w:autoSpaceDE w:val="0"/>
        <w:autoSpaceDN w:val="0"/>
        <w:bidi w:val="0"/>
        <w:adjustRightInd w:val="0"/>
        <w:snapToGrid w:val="0"/>
        <w:spacing w:line="578"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为持续实施好我</w:t>
      </w:r>
      <w:r>
        <w:rPr>
          <w:rFonts w:hint="eastAsia" w:ascii="仿宋_GB2312" w:hAnsi="仿宋_GB2312" w:eastAsia="仿宋_GB2312" w:cs="仿宋_GB2312"/>
          <w:kern w:val="0"/>
          <w:sz w:val="32"/>
          <w:szCs w:val="32"/>
          <w:lang w:eastAsia="zh-CN"/>
        </w:rPr>
        <w:t>县</w:t>
      </w:r>
      <w:r>
        <w:rPr>
          <w:rFonts w:hint="eastAsia" w:ascii="仿宋_GB2312" w:hAnsi="仿宋_GB2312" w:eastAsia="仿宋_GB2312" w:cs="仿宋_GB2312"/>
          <w:kern w:val="0"/>
          <w:sz w:val="32"/>
          <w:szCs w:val="32"/>
        </w:rPr>
        <w:t>农业机械报废更新补贴政策，加快农业机械结构调整，提升农机高端化、智能化、绿色化水平，现制定我</w:t>
      </w:r>
      <w:r>
        <w:rPr>
          <w:rFonts w:hint="eastAsia" w:ascii="仿宋_GB2312" w:hAnsi="仿宋_GB2312" w:eastAsia="仿宋_GB2312" w:cs="仿宋_GB2312"/>
          <w:kern w:val="0"/>
          <w:sz w:val="32"/>
          <w:szCs w:val="32"/>
          <w:lang w:eastAsia="zh-CN"/>
        </w:rPr>
        <w:t>县</w:t>
      </w:r>
      <w:r>
        <w:rPr>
          <w:rFonts w:hint="eastAsia" w:ascii="仿宋_GB2312" w:hAnsi="仿宋_GB2312" w:eastAsia="仿宋_GB2312" w:cs="仿宋_GB2312"/>
          <w:kern w:val="0"/>
          <w:sz w:val="32"/>
          <w:szCs w:val="32"/>
          <w:lang w:val="en-US" w:eastAsia="zh-CN"/>
        </w:rPr>
        <w:t>2025年</w:t>
      </w:r>
      <w:r>
        <w:rPr>
          <w:rFonts w:hint="eastAsia" w:ascii="仿宋_GB2312" w:hAnsi="仿宋_GB2312" w:eastAsia="仿宋_GB2312" w:cs="仿宋_GB2312"/>
          <w:kern w:val="0"/>
          <w:sz w:val="32"/>
          <w:szCs w:val="32"/>
        </w:rPr>
        <w:t>农业机械报废更新补贴实施方案。</w:t>
      </w:r>
    </w:p>
    <w:p w14:paraId="215DF1A7">
      <w:pPr>
        <w:keepNext w:val="0"/>
        <w:keepLines w:val="0"/>
        <w:pageBreakBefore w:val="0"/>
        <w:widowControl/>
        <w:kinsoku/>
        <w:wordWrap w:val="0"/>
        <w:overflowPunct/>
        <w:topLinePunct w:val="0"/>
        <w:bidi w:val="0"/>
        <w:spacing w:line="578"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bCs/>
          <w:kern w:val="0"/>
          <w:sz w:val="32"/>
          <w:szCs w:val="32"/>
        </w:rPr>
        <w:t>一、总体要求</w:t>
      </w:r>
    </w:p>
    <w:p w14:paraId="2DF73C42">
      <w:pPr>
        <w:keepNext w:val="0"/>
        <w:keepLines w:val="0"/>
        <w:pageBreakBefore w:val="0"/>
        <w:widowControl w:val="0"/>
        <w:kinsoku/>
        <w:wordWrap/>
        <w:overflowPunct/>
        <w:topLinePunct w:val="0"/>
        <w:autoSpaceDE w:val="0"/>
        <w:autoSpaceDN w:val="0"/>
        <w:bidi w:val="0"/>
        <w:adjustRightInd w:val="0"/>
        <w:snapToGrid w:val="0"/>
        <w:spacing w:line="578"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深入贯彻党的二十大精神，完整准确全面贯彻新发展理念，落实加快发展新质生产力要求，按照推动高质量发展决策部署，坚持“农民自愿、政策支持、方便高效、安全环保”的原则，通过政策支持进一步加大耗能高、污染重、安全性能低的老旧农机淘汰力度，加快先进适用、节能环保、安全可靠农业机械的推广应用，努力优化农机装备结构，推进农业机械化转型升级和农业绿色发展。</w:t>
      </w:r>
    </w:p>
    <w:p w14:paraId="03F95DAF">
      <w:pPr>
        <w:keepNext w:val="0"/>
        <w:keepLines w:val="0"/>
        <w:pageBreakBefore w:val="0"/>
        <w:widowControl/>
        <w:kinsoku/>
        <w:wordWrap w:val="0"/>
        <w:overflowPunct/>
        <w:topLinePunct w:val="0"/>
        <w:bidi w:val="0"/>
        <w:spacing w:line="578" w:lineRule="exact"/>
        <w:ind w:firstLine="640" w:firstLineChars="200"/>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二、补贴对象</w:t>
      </w:r>
    </w:p>
    <w:p w14:paraId="31B78451">
      <w:pPr>
        <w:keepNext w:val="0"/>
        <w:keepLines w:val="0"/>
        <w:pageBreakBefore w:val="0"/>
        <w:widowControl w:val="0"/>
        <w:kinsoku/>
        <w:wordWrap/>
        <w:overflowPunct/>
        <w:topLinePunct w:val="0"/>
        <w:autoSpaceDE w:val="0"/>
        <w:autoSpaceDN w:val="0"/>
        <w:bidi w:val="0"/>
        <w:adjustRightInd w:val="0"/>
        <w:snapToGrid w:val="0"/>
        <w:spacing w:line="578"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补贴对象为从事农业生产的农民和农业生产经营组织，农业生产经营组织包括农村集体经济组织、农民专业合作经济组织、农业企业和其他从事农业生产经营的组织。</w:t>
      </w:r>
    </w:p>
    <w:p w14:paraId="11A0BB7A">
      <w:pPr>
        <w:keepNext w:val="0"/>
        <w:keepLines w:val="0"/>
        <w:pageBreakBefore w:val="0"/>
        <w:widowControl/>
        <w:kinsoku/>
        <w:wordWrap w:val="0"/>
        <w:overflowPunct/>
        <w:topLinePunct w:val="0"/>
        <w:bidi w:val="0"/>
        <w:spacing w:line="578" w:lineRule="exact"/>
        <w:ind w:firstLine="640" w:firstLineChars="200"/>
        <w:textAlignment w:val="auto"/>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rPr>
        <w:t>三、补贴种类</w:t>
      </w:r>
      <w:r>
        <w:rPr>
          <w:rFonts w:hint="eastAsia" w:ascii="黑体" w:hAnsi="黑体" w:eastAsia="黑体" w:cs="黑体"/>
          <w:bCs/>
          <w:kern w:val="0"/>
          <w:sz w:val="32"/>
          <w:szCs w:val="32"/>
          <w:lang w:eastAsia="zh-CN"/>
        </w:rPr>
        <w:t>、</w:t>
      </w:r>
      <w:r>
        <w:rPr>
          <w:rFonts w:hint="eastAsia" w:ascii="黑体" w:hAnsi="黑体" w:eastAsia="黑体" w:cs="黑体"/>
          <w:bCs/>
          <w:kern w:val="0"/>
          <w:sz w:val="32"/>
          <w:szCs w:val="32"/>
        </w:rPr>
        <w:t>报废条件和补贴</w:t>
      </w:r>
      <w:r>
        <w:rPr>
          <w:rFonts w:hint="eastAsia" w:ascii="黑体" w:hAnsi="黑体" w:eastAsia="黑体" w:cs="黑体"/>
          <w:bCs/>
          <w:kern w:val="0"/>
          <w:sz w:val="32"/>
          <w:szCs w:val="32"/>
          <w:lang w:val="en-US" w:eastAsia="zh-CN"/>
        </w:rPr>
        <w:t>数量</w:t>
      </w:r>
    </w:p>
    <w:p w14:paraId="7F8A17F1">
      <w:pPr>
        <w:keepNext w:val="0"/>
        <w:keepLines w:val="0"/>
        <w:pageBreakBefore w:val="0"/>
        <w:kinsoku/>
        <w:overflowPunct/>
        <w:topLinePunct w:val="0"/>
        <w:autoSpaceDN w:val="0"/>
        <w:bidi w:val="0"/>
        <w:spacing w:line="578"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sz w:val="32"/>
          <w:szCs w:val="32"/>
        </w:rPr>
        <w:t>（一）补贴种类</w:t>
      </w:r>
      <w:r>
        <w:rPr>
          <w:rFonts w:hint="eastAsia" w:ascii="楷体" w:hAnsi="楷体" w:eastAsia="楷体"/>
          <w:sz w:val="32"/>
          <w:szCs w:val="32"/>
        </w:rPr>
        <w:t>。</w:t>
      </w:r>
      <w:r>
        <w:rPr>
          <w:rFonts w:hint="eastAsia" w:ascii="仿宋_GB2312" w:hAnsi="仿宋_GB2312" w:eastAsia="仿宋_GB2312" w:cs="仿宋_GB2312"/>
          <w:kern w:val="0"/>
          <w:sz w:val="32"/>
          <w:szCs w:val="32"/>
          <w:lang w:eastAsia="zh-CN"/>
        </w:rPr>
        <w:t>结合我县实际情况，确定</w:t>
      </w:r>
      <w:r>
        <w:rPr>
          <w:rFonts w:hint="eastAsia" w:ascii="仿宋_GB2312" w:hAnsi="仿宋_GB2312" w:eastAsia="仿宋_GB2312" w:cs="仿宋_GB2312"/>
          <w:kern w:val="0"/>
          <w:sz w:val="32"/>
          <w:szCs w:val="32"/>
        </w:rPr>
        <w:t>补贴报废农机种类</w:t>
      </w:r>
      <w:r>
        <w:rPr>
          <w:rFonts w:hint="eastAsia" w:ascii="仿宋_GB2312" w:hAnsi="仿宋_GB2312" w:eastAsia="仿宋_GB2312" w:cs="仿宋_GB2312"/>
          <w:kern w:val="0"/>
          <w:sz w:val="32"/>
          <w:szCs w:val="32"/>
          <w:lang w:val="en-US" w:eastAsia="zh-CN"/>
        </w:rPr>
        <w:t>共计23类，包括拖拉机、联合收割机、播种机、饲料粉碎机、玉米脱粒机、铡草机、农用北斗辅助驾驶系统、打（压）捆机、花生收获机、自走圆盘式青饲料收获机、谷物（粮食）干燥机、自走履带式油菜籽收获机、田间作业监测终端、植保无人机、色选机、磨粉机、旋耕机、秸秆粉碎还田机、微型耕耘机、田园管理机、犁、玉米收获专用割台和果蔬干燥机</w:t>
      </w:r>
      <w:r>
        <w:rPr>
          <w:rFonts w:hint="eastAsia" w:ascii="仿宋_GB2312" w:hAnsi="仿宋_GB2312" w:eastAsia="仿宋_GB2312" w:cs="仿宋_GB2312"/>
          <w:kern w:val="0"/>
          <w:sz w:val="32"/>
          <w:szCs w:val="32"/>
        </w:rPr>
        <w:t>。</w:t>
      </w:r>
    </w:p>
    <w:p w14:paraId="6E63BDEA">
      <w:pPr>
        <w:keepNext w:val="0"/>
        <w:keepLines w:val="0"/>
        <w:pageBreakBefore w:val="0"/>
        <w:kinsoku/>
        <w:overflowPunct/>
        <w:topLinePunct w:val="0"/>
        <w:bidi w:val="0"/>
        <w:spacing w:line="578" w:lineRule="exact"/>
        <w:ind w:firstLine="640" w:firstLineChars="200"/>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32"/>
        </w:rPr>
        <w:t>（二）报废条件。</w:t>
      </w:r>
      <w:r>
        <w:rPr>
          <w:rFonts w:hint="eastAsia" w:ascii="仿宋_GB2312" w:hAnsi="仿宋_GB2312" w:eastAsia="仿宋_GB2312" w:cs="仿宋_GB2312"/>
          <w:kern w:val="0"/>
          <w:sz w:val="32"/>
          <w:szCs w:val="32"/>
        </w:rPr>
        <w:t>申请补贴的报废农机的发动机等主要部件应齐全，来源清楚合法，机主（指合法拥有机具的从事农业生产的农民和农业生产经营组织，以下统称“机主”）应就机具来源、归属等做出书面承诺。纳入牌证管理的农机需要提供农机安全监理机构核发的牌证；无牌证或未纳入牌证管理的，应当具有铭牌或出厂编号、车架号等机具身份信息。农业机械报废的具体条件详见附件</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w:t>
      </w:r>
    </w:p>
    <w:p w14:paraId="775FCA34">
      <w:pPr>
        <w:keepNext w:val="0"/>
        <w:keepLines w:val="0"/>
        <w:pageBreakBefore w:val="0"/>
        <w:kinsoku/>
        <w:overflowPunct/>
        <w:topLinePunct w:val="0"/>
        <w:bidi w:val="0"/>
        <w:spacing w:line="578" w:lineRule="exact"/>
        <w:ind w:firstLine="640" w:firstLineChars="200"/>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）补贴数量。</w:t>
      </w:r>
      <w:r>
        <w:rPr>
          <w:rFonts w:hint="eastAsia" w:ascii="仿宋_GB2312" w:hAnsi="仿宋_GB2312" w:eastAsia="仿宋_GB2312" w:cs="仿宋_GB2312"/>
          <w:kern w:val="0"/>
          <w:sz w:val="32"/>
          <w:szCs w:val="32"/>
        </w:rPr>
        <w:t>按照报废补贴机具总量不超过购置补贴机具总量的原则，结合年度可用报废补贴资金额度，我县设定农民个人年度内报废补贴农机1台，农业生产经营组织年度内享受报废补贴农机2台。</w:t>
      </w:r>
    </w:p>
    <w:p w14:paraId="67562242">
      <w:pPr>
        <w:keepNext w:val="0"/>
        <w:keepLines w:val="0"/>
        <w:pageBreakBefore w:val="0"/>
        <w:widowControl/>
        <w:kinsoku/>
        <w:wordWrap w:val="0"/>
        <w:overflowPunct/>
        <w:topLinePunct w:val="0"/>
        <w:bidi w:val="0"/>
        <w:spacing w:line="578" w:lineRule="exact"/>
        <w:ind w:firstLine="640" w:firstLineChars="200"/>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四、补贴标准和资金安排</w:t>
      </w:r>
    </w:p>
    <w:p w14:paraId="3DEBA8C8">
      <w:pPr>
        <w:keepNext w:val="0"/>
        <w:keepLines w:val="0"/>
        <w:pageBreakBefore w:val="0"/>
        <w:kinsoku/>
        <w:overflowPunct/>
        <w:topLinePunct w:val="0"/>
        <w:bidi w:val="0"/>
        <w:spacing w:line="578" w:lineRule="exact"/>
        <w:ind w:firstLine="640" w:firstLineChars="200"/>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32"/>
        </w:rPr>
        <w:t>（一）补贴标准。</w:t>
      </w:r>
      <w:r>
        <w:rPr>
          <w:rFonts w:hint="eastAsia" w:ascii="仿宋_GB2312" w:hAnsi="仿宋_GB2312" w:eastAsia="仿宋_GB2312" w:cs="仿宋_GB2312"/>
          <w:kern w:val="0"/>
          <w:sz w:val="32"/>
          <w:szCs w:val="32"/>
          <w:lang w:eastAsia="zh-CN"/>
        </w:rPr>
        <w:t>我县</w:t>
      </w:r>
      <w:r>
        <w:rPr>
          <w:rFonts w:hint="eastAsia" w:ascii="仿宋_GB2312" w:hAnsi="仿宋_GB2312" w:eastAsia="仿宋_GB2312" w:cs="仿宋_GB2312"/>
          <w:kern w:val="0"/>
          <w:sz w:val="32"/>
          <w:szCs w:val="32"/>
          <w:lang w:val="en-US" w:eastAsia="zh-CN"/>
        </w:rPr>
        <w:t>2025年报废更新补贴标准按照</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河南省农业农村厅 河南省发展和改革委员会 河南省财政厅 河南省粮食和物资储备局关于实施好2025年农业机械报废更新补贴政策的通知</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（豫农文〔202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218</w:t>
      </w:r>
      <w:r>
        <w:rPr>
          <w:rFonts w:hint="eastAsia" w:ascii="仿宋_GB2312" w:hAnsi="仿宋_GB2312" w:eastAsia="仿宋_GB2312" w:cs="仿宋_GB2312"/>
          <w:kern w:val="0"/>
          <w:sz w:val="32"/>
          <w:szCs w:val="32"/>
        </w:rPr>
        <w:t>号）</w:t>
      </w:r>
      <w:r>
        <w:rPr>
          <w:rFonts w:hint="eastAsia" w:ascii="仿宋_GB2312" w:hAnsi="仿宋_GB2312" w:eastAsia="仿宋_GB2312" w:cs="仿宋_GB2312"/>
          <w:kern w:val="0"/>
          <w:sz w:val="32"/>
          <w:szCs w:val="32"/>
          <w:lang w:eastAsia="zh-CN"/>
        </w:rPr>
        <w:t>确定。</w:t>
      </w:r>
      <w:r>
        <w:rPr>
          <w:rFonts w:hint="eastAsia" w:ascii="仿宋_GB2312" w:hAnsi="仿宋_GB2312" w:eastAsia="仿宋_GB2312" w:cs="仿宋_GB2312"/>
          <w:kern w:val="0"/>
          <w:sz w:val="32"/>
          <w:szCs w:val="32"/>
        </w:rPr>
        <w:t>农机报废更新补贴由报废部分补贴与更新部分补贴两部分构成。报废部分补贴实行定额补贴，包含仅报废、报废并新购置同类机具两种类型，补贴额一览表详见附件</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。农机更新补贴标准按我省农机购置与应用补贴政策相关规定执行。</w:t>
      </w:r>
    </w:p>
    <w:p w14:paraId="4B6D732D">
      <w:pPr>
        <w:keepNext w:val="0"/>
        <w:keepLines w:val="0"/>
        <w:pageBreakBefore w:val="0"/>
        <w:widowControl/>
        <w:kinsoku/>
        <w:wordWrap w:val="0"/>
        <w:overflowPunct/>
        <w:topLinePunct w:val="0"/>
        <w:bidi w:val="0"/>
        <w:spacing w:line="578" w:lineRule="exact"/>
        <w:ind w:firstLine="640" w:firstLineChars="200"/>
        <w:textAlignment w:val="auto"/>
        <w:rPr>
          <w:rFonts w:hint="eastAsia" w:ascii="仿宋" w:hAnsi="仿宋" w:eastAsia="仿宋" w:cs="仿宋"/>
          <w:color w:val="000000"/>
          <w:kern w:val="0"/>
          <w:sz w:val="32"/>
          <w:szCs w:val="32"/>
          <w:highlight w:val="none"/>
          <w:lang w:val="en-US" w:eastAsia="zh-CN"/>
        </w:rPr>
      </w:pPr>
      <w:r>
        <w:rPr>
          <w:rFonts w:hint="eastAsia" w:ascii="楷体_GB2312" w:hAnsi="楷体_GB2312" w:eastAsia="楷体_GB2312" w:cs="楷体_GB2312"/>
          <w:sz w:val="32"/>
          <w:szCs w:val="32"/>
        </w:rPr>
        <w:t>（二）资金安排。</w:t>
      </w:r>
      <w:r>
        <w:rPr>
          <w:rFonts w:hint="eastAsia" w:ascii="仿宋_GB2312" w:hAnsi="仿宋_GB2312" w:eastAsia="仿宋_GB2312" w:cs="仿宋_GB2312"/>
          <w:kern w:val="0"/>
          <w:sz w:val="32"/>
          <w:szCs w:val="32"/>
          <w:lang w:val="en-US" w:eastAsia="zh-CN"/>
        </w:rPr>
        <w:t>2025年</w:t>
      </w:r>
      <w:r>
        <w:rPr>
          <w:rFonts w:hint="eastAsia" w:ascii="仿宋_GB2312" w:hAnsi="仿宋_GB2312" w:eastAsia="仿宋_GB2312" w:cs="仿宋_GB2312"/>
          <w:kern w:val="0"/>
          <w:sz w:val="32"/>
          <w:szCs w:val="32"/>
        </w:rPr>
        <w:t>农机报废更新补贴资金</w:t>
      </w:r>
      <w:r>
        <w:rPr>
          <w:rFonts w:hint="eastAsia" w:ascii="仿宋_GB2312" w:hAnsi="仿宋_GB2312" w:eastAsia="仿宋_GB2312" w:cs="仿宋_GB2312"/>
          <w:kern w:val="0"/>
          <w:sz w:val="32"/>
          <w:szCs w:val="32"/>
          <w:lang w:val="en-US" w:eastAsia="zh-CN"/>
        </w:rPr>
        <w:t>主要</w:t>
      </w:r>
      <w:r>
        <w:rPr>
          <w:rFonts w:hint="eastAsia" w:ascii="仿宋_GB2312" w:hAnsi="仿宋_GB2312" w:eastAsia="仿宋_GB2312" w:cs="仿宋_GB2312"/>
          <w:kern w:val="0"/>
          <w:sz w:val="32"/>
          <w:szCs w:val="32"/>
        </w:rPr>
        <w:t>来源为超长期特别国债资金。</w:t>
      </w:r>
      <w:r>
        <w:rPr>
          <w:rFonts w:hint="eastAsia" w:ascii="仿宋_GB2312" w:hAnsi="仿宋_GB2312" w:eastAsia="仿宋_GB2312" w:cs="仿宋_GB2312"/>
          <w:color w:val="000000"/>
          <w:kern w:val="0"/>
          <w:sz w:val="32"/>
          <w:szCs w:val="32"/>
          <w:highlight w:val="none"/>
          <w:lang w:val="en-US" w:eastAsia="zh-CN"/>
        </w:rPr>
        <w:t>用于农机报废更新补贴的超长期特别国债资金按照“先到先得、资金用完为止”原则执行。要进一步优化补贴申请和资金兑付流程，增加结算批次，加快补贴兑付，年底前将符合条件的补贴申请及时完成录入和兑付。</w:t>
      </w:r>
    </w:p>
    <w:p w14:paraId="5B69F222">
      <w:pPr>
        <w:keepNext w:val="0"/>
        <w:keepLines w:val="0"/>
        <w:pageBreakBefore w:val="0"/>
        <w:widowControl w:val="0"/>
        <w:numPr>
          <w:ilvl w:val="0"/>
          <w:numId w:val="0"/>
        </w:numPr>
        <w:kinsoku/>
        <w:wordWrap/>
        <w:overflowPunct/>
        <w:topLinePunct w:val="0"/>
        <w:autoSpaceDE w:val="0"/>
        <w:autoSpaceDN w:val="0"/>
        <w:bidi w:val="0"/>
        <w:adjustRightInd w:val="0"/>
        <w:snapToGrid/>
        <w:spacing w:line="578" w:lineRule="exact"/>
        <w:ind w:firstLine="640" w:firstLineChars="200"/>
        <w:jc w:val="both"/>
        <w:textAlignment w:val="auto"/>
        <w:rPr>
          <w:rFonts w:hint="eastAsia" w:ascii="黑体" w:hAnsi="黑体" w:eastAsia="黑体" w:cs="黑体"/>
          <w:bCs/>
          <w:kern w:val="0"/>
          <w:sz w:val="32"/>
          <w:szCs w:val="32"/>
        </w:rPr>
      </w:pPr>
      <w:r>
        <w:rPr>
          <w:rFonts w:hint="eastAsia" w:ascii="黑体" w:hAnsi="黑体" w:eastAsia="黑体" w:cs="黑体"/>
          <w:bCs/>
          <w:kern w:val="0"/>
          <w:sz w:val="32"/>
          <w:szCs w:val="32"/>
          <w:lang w:eastAsia="zh-CN"/>
        </w:rPr>
        <w:t>五、</w:t>
      </w:r>
      <w:r>
        <w:rPr>
          <w:rFonts w:hint="eastAsia" w:ascii="黑体" w:hAnsi="黑体" w:eastAsia="黑体" w:cs="黑体"/>
          <w:bCs/>
          <w:kern w:val="0"/>
          <w:sz w:val="32"/>
          <w:szCs w:val="32"/>
        </w:rPr>
        <w:t>确定回收拆解企业</w:t>
      </w:r>
    </w:p>
    <w:p w14:paraId="25FA7883">
      <w:pPr>
        <w:keepNext w:val="0"/>
        <w:keepLines w:val="0"/>
        <w:pageBreakBefore w:val="0"/>
        <w:widowControl w:val="0"/>
        <w:kinsoku/>
        <w:wordWrap/>
        <w:overflowPunct/>
        <w:topLinePunct w:val="0"/>
        <w:autoSpaceDE w:val="0"/>
        <w:autoSpaceDN w:val="0"/>
        <w:bidi w:val="0"/>
        <w:adjustRightInd w:val="0"/>
        <w:snapToGrid w:val="0"/>
        <w:spacing w:line="578"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报废农机回收拆解企业应以具备资质的报废机动车回收拆解企业为主，也可选择依法具有农机回收拆解经营业务的其他企业或合作社。</w:t>
      </w:r>
    </w:p>
    <w:p w14:paraId="295ABC9C">
      <w:pPr>
        <w:keepNext w:val="0"/>
        <w:keepLines w:val="0"/>
        <w:pageBreakBefore w:val="0"/>
        <w:widowControl w:val="0"/>
        <w:kinsoku/>
        <w:wordWrap/>
        <w:overflowPunct/>
        <w:topLinePunct w:val="0"/>
        <w:autoSpaceDE w:val="0"/>
        <w:autoSpaceDN w:val="0"/>
        <w:bidi w:val="0"/>
        <w:adjustRightInd w:val="0"/>
        <w:snapToGrid w:val="0"/>
        <w:spacing w:line="578"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废农机回收拆解企业由县级农机主管部门依据《报废农业机械回收拆解技术规范》（NY/T2900-2022）、《农业机械安全监督管理条例》等确定。其中，报废农机回收拆解企业营业执照要包含回收拆解业务，并通过环境影响评价，此两项为最基本的条件。</w:t>
      </w:r>
    </w:p>
    <w:p w14:paraId="0D6B7392">
      <w:pPr>
        <w:keepNext w:val="0"/>
        <w:keepLines w:val="0"/>
        <w:pageBreakBefore w:val="0"/>
        <w:widowControl w:val="0"/>
        <w:kinsoku/>
        <w:wordWrap/>
        <w:overflowPunct/>
        <w:topLinePunct w:val="0"/>
        <w:autoSpaceDE w:val="0"/>
        <w:autoSpaceDN w:val="0"/>
        <w:bidi w:val="0"/>
        <w:adjustRightInd w:val="0"/>
        <w:snapToGrid w:val="0"/>
        <w:spacing w:line="578"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废农机回收拆解企业应当遵守国家有关消防、安全、环保的规定，参照《报废农业机械回收拆解技术规范》（NY/T2900-2022）等开展报废农机回收拆解工作，并应逐步建立覆盖回收拆解全流程、可监控、可追溯的信息化监控系统。</w:t>
      </w:r>
    </w:p>
    <w:p w14:paraId="498B7410">
      <w:pPr>
        <w:keepNext w:val="0"/>
        <w:keepLines w:val="0"/>
        <w:pageBreakBefore w:val="0"/>
        <w:widowControl w:val="0"/>
        <w:kinsoku/>
        <w:wordWrap/>
        <w:overflowPunct/>
        <w:topLinePunct w:val="0"/>
        <w:autoSpaceDE w:val="0"/>
        <w:autoSpaceDN w:val="0"/>
        <w:bidi w:val="0"/>
        <w:adjustRightInd w:val="0"/>
        <w:snapToGrid w:val="0"/>
        <w:spacing w:line="578"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因我县暂时没有报废农机</w:t>
      </w:r>
      <w:r>
        <w:rPr>
          <w:rFonts w:hint="eastAsia" w:ascii="仿宋_GB2312" w:hAnsi="仿宋_GB2312" w:eastAsia="仿宋_GB2312" w:cs="仿宋_GB2312"/>
          <w:kern w:val="0"/>
          <w:sz w:val="32"/>
          <w:szCs w:val="32"/>
        </w:rPr>
        <w:t>回收拆解企业</w:t>
      </w:r>
      <w:r>
        <w:rPr>
          <w:rFonts w:hint="eastAsia" w:ascii="仿宋_GB2312" w:hAnsi="仿宋_GB2312" w:eastAsia="仿宋_GB2312" w:cs="仿宋_GB2312"/>
          <w:kern w:val="0"/>
          <w:sz w:val="32"/>
          <w:szCs w:val="32"/>
          <w:lang w:eastAsia="zh-CN"/>
        </w:rPr>
        <w:t>，根据《焦作市农业机械技术中心关于印发焦作市2025年农业机械报废更新补贴实施方案的通知》（焦农机〔2025〕11号）的有关规定，为方便群众报废更新，暂时委托符合资质的</w:t>
      </w:r>
      <w:r>
        <w:rPr>
          <w:rFonts w:hint="eastAsia" w:ascii="仿宋_GB2312" w:hAnsi="仿宋_GB2312" w:eastAsia="仿宋_GB2312" w:cs="仿宋_GB2312"/>
          <w:kern w:val="0"/>
          <w:sz w:val="32"/>
          <w:szCs w:val="32"/>
          <w:lang w:val="en-US" w:eastAsia="zh-CN"/>
        </w:rPr>
        <w:t>博爱县欣源报废机动车回收拆解有限公司</w:t>
      </w:r>
      <w:r>
        <w:rPr>
          <w:rFonts w:hint="eastAsia" w:ascii="仿宋_GB2312" w:hAnsi="仿宋_GB2312" w:eastAsia="仿宋_GB2312" w:cs="仿宋_GB2312"/>
          <w:kern w:val="0"/>
          <w:sz w:val="32"/>
          <w:szCs w:val="32"/>
        </w:rPr>
        <w:t>开展</w:t>
      </w:r>
      <w:r>
        <w:rPr>
          <w:rFonts w:hint="eastAsia" w:ascii="仿宋_GB2312" w:hAnsi="仿宋_GB2312" w:eastAsia="仿宋_GB2312" w:cs="仿宋_GB2312"/>
          <w:kern w:val="0"/>
          <w:sz w:val="32"/>
          <w:szCs w:val="32"/>
          <w:lang w:eastAsia="zh-CN"/>
        </w:rPr>
        <w:t>我县的</w:t>
      </w:r>
      <w:r>
        <w:rPr>
          <w:rFonts w:hint="eastAsia" w:ascii="仿宋_GB2312" w:hAnsi="仿宋_GB2312" w:eastAsia="仿宋_GB2312" w:cs="仿宋_GB2312"/>
          <w:kern w:val="0"/>
          <w:sz w:val="32"/>
          <w:szCs w:val="32"/>
        </w:rPr>
        <w:t>回收拆解工作。</w:t>
      </w:r>
      <w:r>
        <w:rPr>
          <w:rFonts w:hint="eastAsia" w:ascii="仿宋_GB2312" w:hAnsi="仿宋_GB2312" w:eastAsia="仿宋_GB2312" w:cs="仿宋_GB2312"/>
          <w:kern w:val="0"/>
          <w:sz w:val="32"/>
          <w:szCs w:val="32"/>
          <w:lang w:eastAsia="zh-CN"/>
        </w:rPr>
        <w:t>对于</w:t>
      </w:r>
      <w:r>
        <w:rPr>
          <w:rFonts w:hint="eastAsia" w:ascii="仿宋_GB2312" w:hAnsi="仿宋_GB2312" w:eastAsia="仿宋_GB2312" w:cs="仿宋_GB2312"/>
          <w:kern w:val="0"/>
          <w:sz w:val="32"/>
          <w:szCs w:val="32"/>
        </w:rPr>
        <w:t>报废拆解业务</w:t>
      </w:r>
      <w:r>
        <w:rPr>
          <w:rFonts w:hint="eastAsia" w:ascii="仿宋_GB2312" w:hAnsi="仿宋_GB2312" w:eastAsia="仿宋_GB2312" w:cs="仿宋_GB2312"/>
          <w:kern w:val="0"/>
          <w:sz w:val="32"/>
          <w:szCs w:val="32"/>
          <w:lang w:eastAsia="zh-CN"/>
        </w:rPr>
        <w:t>，温县</w:t>
      </w:r>
      <w:r>
        <w:rPr>
          <w:rFonts w:hint="eastAsia" w:ascii="仿宋_GB2312" w:hAnsi="仿宋_GB2312" w:eastAsia="仿宋_GB2312" w:cs="仿宋_GB2312"/>
          <w:kern w:val="0"/>
          <w:sz w:val="32"/>
          <w:szCs w:val="32"/>
          <w:lang w:val="en-US" w:eastAsia="zh-CN"/>
        </w:rPr>
        <w:t>农机中心要与博爱</w:t>
      </w:r>
      <w:r>
        <w:rPr>
          <w:rFonts w:hint="eastAsia" w:ascii="仿宋_GB2312" w:hAnsi="仿宋_GB2312" w:eastAsia="仿宋_GB2312" w:cs="仿宋_GB2312"/>
          <w:kern w:val="0"/>
          <w:sz w:val="32"/>
          <w:szCs w:val="32"/>
        </w:rPr>
        <w:t>农机</w:t>
      </w:r>
      <w:r>
        <w:rPr>
          <w:rFonts w:hint="eastAsia" w:ascii="仿宋_GB2312" w:hAnsi="仿宋_GB2312" w:eastAsia="仿宋_GB2312" w:cs="仿宋_GB2312"/>
          <w:kern w:val="0"/>
          <w:sz w:val="32"/>
          <w:szCs w:val="32"/>
          <w:lang w:val="en-US" w:eastAsia="zh-CN"/>
        </w:rPr>
        <w:t>中心主动对接，</w:t>
      </w:r>
      <w:r>
        <w:rPr>
          <w:rFonts w:hint="eastAsia" w:ascii="仿宋_GB2312" w:hAnsi="仿宋_GB2312" w:eastAsia="仿宋_GB2312" w:cs="仿宋_GB2312"/>
          <w:kern w:val="0"/>
          <w:sz w:val="32"/>
          <w:szCs w:val="32"/>
        </w:rPr>
        <w:t>建立工作联系</w:t>
      </w:r>
      <w:r>
        <w:rPr>
          <w:rFonts w:hint="eastAsia" w:ascii="仿宋_GB2312" w:hAnsi="仿宋_GB2312" w:eastAsia="仿宋_GB2312" w:cs="仿宋_GB2312"/>
          <w:kern w:val="0"/>
          <w:sz w:val="32"/>
          <w:szCs w:val="32"/>
          <w:lang w:eastAsia="zh-CN"/>
        </w:rPr>
        <w:t>和</w:t>
      </w:r>
      <w:r>
        <w:rPr>
          <w:rFonts w:hint="eastAsia" w:ascii="仿宋_GB2312" w:hAnsi="仿宋_GB2312" w:eastAsia="仿宋_GB2312" w:cs="仿宋_GB2312"/>
          <w:kern w:val="0"/>
          <w:sz w:val="32"/>
          <w:szCs w:val="32"/>
        </w:rPr>
        <w:t>联合监督机制。</w:t>
      </w:r>
    </w:p>
    <w:p w14:paraId="22D06DB4">
      <w:pPr>
        <w:keepNext w:val="0"/>
        <w:keepLines w:val="0"/>
        <w:pageBreakBefore w:val="0"/>
        <w:widowControl w:val="0"/>
        <w:kinsoku/>
        <w:wordWrap/>
        <w:overflowPunct/>
        <w:topLinePunct w:val="0"/>
        <w:autoSpaceDE w:val="0"/>
        <w:autoSpaceDN w:val="0"/>
        <w:bidi w:val="0"/>
        <w:adjustRightInd w:val="0"/>
        <w:snapToGrid w:val="0"/>
        <w:spacing w:line="578"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农用北斗辅助驾驶系统的回收拆解工作，待省级部门试点成熟后在我县实施。</w:t>
      </w:r>
    </w:p>
    <w:p w14:paraId="1A82FC75">
      <w:pPr>
        <w:keepNext w:val="0"/>
        <w:keepLines w:val="0"/>
        <w:pageBreakBefore w:val="0"/>
        <w:widowControl w:val="0"/>
        <w:numPr>
          <w:ilvl w:val="0"/>
          <w:numId w:val="0"/>
        </w:numPr>
        <w:kinsoku/>
        <w:wordWrap/>
        <w:overflowPunct/>
        <w:topLinePunct w:val="0"/>
        <w:autoSpaceDE w:val="0"/>
        <w:autoSpaceDN w:val="0"/>
        <w:bidi w:val="0"/>
        <w:adjustRightInd w:val="0"/>
        <w:snapToGrid/>
        <w:spacing w:line="578" w:lineRule="exact"/>
        <w:ind w:firstLine="640" w:firstLineChars="200"/>
        <w:jc w:val="both"/>
        <w:textAlignment w:val="auto"/>
        <w:rPr>
          <w:rFonts w:hint="eastAsia" w:ascii="黑体" w:hAnsi="黑体" w:eastAsia="黑体" w:cs="黑体"/>
          <w:bCs/>
          <w:kern w:val="0"/>
          <w:sz w:val="32"/>
          <w:szCs w:val="32"/>
          <w:lang w:eastAsia="zh-CN"/>
        </w:rPr>
      </w:pPr>
      <w:r>
        <w:rPr>
          <w:rFonts w:hint="eastAsia" w:ascii="黑体" w:hAnsi="黑体" w:eastAsia="黑体" w:cs="黑体"/>
          <w:bCs/>
          <w:kern w:val="0"/>
          <w:sz w:val="32"/>
          <w:szCs w:val="32"/>
          <w:lang w:eastAsia="zh-CN"/>
        </w:rPr>
        <w:t>六、操作程序</w:t>
      </w:r>
    </w:p>
    <w:p w14:paraId="034D89B4">
      <w:pPr>
        <w:keepNext w:val="0"/>
        <w:keepLines w:val="0"/>
        <w:pageBreakBefore w:val="0"/>
        <w:widowControl w:val="0"/>
        <w:kinsoku/>
        <w:wordWrap/>
        <w:overflowPunct/>
        <w:topLinePunct w:val="0"/>
        <w:autoSpaceDE w:val="0"/>
        <w:autoSpaceDN w:val="0"/>
        <w:bidi w:val="0"/>
        <w:adjustRightInd w:val="0"/>
        <w:snapToGrid w:val="0"/>
        <w:spacing w:line="578"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楷体_GB2312" w:hAnsi="楷体_GB2312" w:eastAsia="楷体_GB2312" w:cs="楷体_GB2312"/>
          <w:sz w:val="32"/>
          <w:szCs w:val="32"/>
          <w:lang w:eastAsia="zh-CN"/>
        </w:rPr>
        <w:t>（一）报废旧机。</w:t>
      </w:r>
      <w:r>
        <w:rPr>
          <w:rFonts w:hint="eastAsia" w:ascii="仿宋_GB2312" w:hAnsi="仿宋_GB2312" w:eastAsia="仿宋_GB2312" w:cs="仿宋_GB2312"/>
          <w:kern w:val="0"/>
          <w:sz w:val="32"/>
          <w:szCs w:val="32"/>
          <w:lang w:eastAsia="zh-CN"/>
        </w:rPr>
        <w:t>机主自愿将拟报废的农机缴售给回收拆解企业，同时向县农业机械技术中心备案，如实提供相关信息并</w:t>
      </w:r>
      <w:r>
        <w:rPr>
          <w:rFonts w:hint="eastAsia" w:ascii="仿宋_GB2312" w:hAnsi="仿宋_GB2312" w:eastAsia="仿宋_GB2312" w:cs="仿宋_GB2312"/>
          <w:kern w:val="0"/>
          <w:sz w:val="32"/>
          <w:szCs w:val="32"/>
          <w:lang w:val="en-US" w:eastAsia="zh-CN"/>
        </w:rPr>
        <w:t>现场填写《农机来源合法承诺书》</w:t>
      </w:r>
      <w:r>
        <w:rPr>
          <w:rFonts w:hint="eastAsia" w:ascii="仿宋_GB2312" w:hAnsi="仿宋_GB2312" w:eastAsia="仿宋_GB2312" w:cs="仿宋_GB2312"/>
          <w:kern w:val="0"/>
          <w:sz w:val="32"/>
          <w:szCs w:val="32"/>
          <w:lang w:eastAsia="zh-CN"/>
        </w:rPr>
        <w:t>（详见附件3）。</w:t>
      </w:r>
    </w:p>
    <w:p w14:paraId="323242C6">
      <w:pPr>
        <w:keepNext w:val="0"/>
        <w:keepLines w:val="0"/>
        <w:pageBreakBefore w:val="0"/>
        <w:widowControl w:val="0"/>
        <w:kinsoku/>
        <w:wordWrap/>
        <w:overflowPunct/>
        <w:topLinePunct w:val="0"/>
        <w:autoSpaceDE w:val="0"/>
        <w:autoSpaceDN w:val="0"/>
        <w:bidi w:val="0"/>
        <w:adjustRightInd w:val="0"/>
        <w:snapToGrid w:val="0"/>
        <w:spacing w:line="578"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企业负责进行现场核验，主要核验农机信息是否与《农机来源合法承诺书》填写的信息一致，主要部件是否完整，是否有牌证，是否符合当地农机报废更新补贴要求等。来历不明、主要部件缺失、改装拼装的农机不得申请农机报废更新补贴。</w:t>
      </w:r>
    </w:p>
    <w:p w14:paraId="6E7359CF">
      <w:pPr>
        <w:keepNext w:val="0"/>
        <w:keepLines w:val="0"/>
        <w:pageBreakBefore w:val="0"/>
        <w:widowControl w:val="0"/>
        <w:kinsoku/>
        <w:wordWrap/>
        <w:overflowPunct/>
        <w:topLinePunct w:val="0"/>
        <w:autoSpaceDE w:val="0"/>
        <w:autoSpaceDN w:val="0"/>
        <w:bidi w:val="0"/>
        <w:adjustRightInd w:val="0"/>
        <w:snapToGrid w:val="0"/>
        <w:spacing w:line="578"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企业在核验无误后，在农机显著位置喷涂机主姓名（若为农业生产经营组织，可喷涂组织简称，下同），采集人机（机主与农机）合影、身份证、社保卡（组织营业执照）、整机铭牌、发动机铭牌、底盘（车架）号等信息，并录入《全国农机报废更新补贴信息系统》。</w:t>
      </w:r>
    </w:p>
    <w:p w14:paraId="23B6341B">
      <w:pPr>
        <w:keepNext w:val="0"/>
        <w:keepLines w:val="0"/>
        <w:pageBreakBefore w:val="0"/>
        <w:widowControl w:val="0"/>
        <w:kinsoku/>
        <w:wordWrap/>
        <w:overflowPunct/>
        <w:topLinePunct w:val="0"/>
        <w:autoSpaceDE w:val="0"/>
        <w:autoSpaceDN w:val="0"/>
        <w:bidi w:val="0"/>
        <w:adjustRightInd w:val="0"/>
        <w:snapToGrid w:val="0"/>
        <w:spacing w:line="578"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企业向机主出具《报废农业机械回收确认表》</w:t>
      </w:r>
      <w:r>
        <w:rPr>
          <w:rFonts w:hint="eastAsia" w:ascii="仿宋_GB2312" w:hAnsi="仿宋_GB2312" w:eastAsia="仿宋_GB2312" w:cs="仿宋_GB2312"/>
          <w:kern w:val="0"/>
          <w:sz w:val="32"/>
          <w:szCs w:val="32"/>
          <w:lang w:eastAsia="zh-CN"/>
        </w:rPr>
        <w:t>（详见附件4，以下简称《确认表》）</w:t>
      </w:r>
      <w:r>
        <w:rPr>
          <w:rFonts w:hint="eastAsia" w:ascii="仿宋_GB2312" w:hAnsi="仿宋_GB2312" w:eastAsia="仿宋_GB2312" w:cs="仿宋_GB2312"/>
          <w:kern w:val="0"/>
          <w:sz w:val="32"/>
          <w:szCs w:val="32"/>
          <w:lang w:val="en-US" w:eastAsia="zh-CN"/>
        </w:rPr>
        <w:t>，并签章。同时，在之前喷涂的机主姓名临近位置喷涂回收确认表编号，其大小和位置应结合实际喷涂，确保在视频和图片中能够清晰辨认。对于因机体过小等原因难以喷涂姓名或编号的情况，应结合实际，创新工作方法，确保机具标识的唯一性和真实性。</w:t>
      </w:r>
    </w:p>
    <w:p w14:paraId="21D38276">
      <w:pPr>
        <w:keepNext w:val="0"/>
        <w:keepLines w:val="0"/>
        <w:pageBreakBefore w:val="0"/>
        <w:widowControl w:val="0"/>
        <w:kinsoku/>
        <w:wordWrap/>
        <w:overflowPunct/>
        <w:topLinePunct w:val="0"/>
        <w:autoSpaceDE w:val="0"/>
        <w:autoSpaceDN w:val="0"/>
        <w:bidi w:val="0"/>
        <w:adjustRightInd w:val="0"/>
        <w:snapToGrid w:val="0"/>
        <w:spacing w:line="578"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 w:eastAsia="zh-CN"/>
        </w:rPr>
        <w:t>县农机中心</w:t>
      </w:r>
      <w:r>
        <w:rPr>
          <w:rFonts w:hint="eastAsia" w:ascii="仿宋_GB2312" w:hAnsi="仿宋_GB2312" w:eastAsia="仿宋_GB2312" w:cs="仿宋_GB2312"/>
          <w:kern w:val="0"/>
          <w:sz w:val="32"/>
          <w:szCs w:val="32"/>
          <w:lang w:val="en-US" w:eastAsia="zh-CN"/>
        </w:rPr>
        <w:t>应在农机</w:t>
      </w:r>
      <w:r>
        <w:rPr>
          <w:rFonts w:hint="eastAsia" w:ascii="仿宋_GB2312" w:hAnsi="仿宋_GB2312" w:eastAsia="仿宋_GB2312" w:cs="仿宋_GB2312"/>
          <w:kern w:val="0"/>
          <w:sz w:val="32"/>
          <w:szCs w:val="32"/>
          <w:lang w:val="en" w:eastAsia="zh-CN"/>
        </w:rPr>
        <w:t>拆解前，到企业对农机进行现场核验，</w:t>
      </w:r>
      <w:r>
        <w:rPr>
          <w:rFonts w:hint="eastAsia" w:ascii="仿宋_GB2312" w:hAnsi="仿宋_GB2312" w:eastAsia="仿宋_GB2312" w:cs="仿宋_GB2312"/>
          <w:kern w:val="0"/>
          <w:sz w:val="32"/>
          <w:szCs w:val="32"/>
          <w:lang w:val="en-US" w:eastAsia="zh-CN"/>
        </w:rPr>
        <w:t>重点核验报废</w:t>
      </w:r>
      <w:r>
        <w:rPr>
          <w:rFonts w:hint="default" w:ascii="仿宋_GB2312" w:hAnsi="仿宋_GB2312" w:eastAsia="仿宋_GB2312" w:cs="仿宋_GB2312"/>
          <w:kern w:val="0"/>
          <w:sz w:val="32"/>
          <w:szCs w:val="32"/>
          <w:lang w:val="en-US" w:eastAsia="zh-CN"/>
        </w:rPr>
        <w:t>农机</w:t>
      </w:r>
      <w:r>
        <w:rPr>
          <w:rFonts w:hint="eastAsia" w:ascii="仿宋_GB2312" w:hAnsi="仿宋_GB2312" w:eastAsia="仿宋_GB2312" w:cs="仿宋_GB2312"/>
          <w:kern w:val="0"/>
          <w:sz w:val="32"/>
          <w:szCs w:val="32"/>
          <w:lang w:val="en-US" w:eastAsia="zh-CN"/>
        </w:rPr>
        <w:t>信息与回收确认表登记内容是否一致，喷涂的机主姓名、回收确认表编号是否合乎要求等。</w:t>
      </w:r>
      <w:r>
        <w:rPr>
          <w:rFonts w:hint="eastAsia" w:ascii="仿宋_GB2312" w:hAnsi="仿宋_GB2312" w:eastAsia="仿宋_GB2312" w:cs="仿宋_GB2312"/>
          <w:kern w:val="0"/>
          <w:sz w:val="32"/>
          <w:szCs w:val="32"/>
          <w:lang w:val="en" w:eastAsia="zh-CN"/>
        </w:rPr>
        <w:t>核验无误后，采集县农机中心工作人员、企业</w:t>
      </w:r>
      <w:r>
        <w:rPr>
          <w:rFonts w:hint="eastAsia" w:ascii="仿宋_GB2312" w:hAnsi="仿宋_GB2312" w:eastAsia="仿宋_GB2312" w:cs="仿宋_GB2312"/>
          <w:kern w:val="0"/>
          <w:sz w:val="32"/>
          <w:szCs w:val="32"/>
          <w:lang w:val="en-US" w:eastAsia="zh-CN"/>
        </w:rPr>
        <w:t>工作人员与农机的核验</w:t>
      </w:r>
      <w:r>
        <w:rPr>
          <w:rFonts w:hint="eastAsia" w:ascii="仿宋_GB2312" w:hAnsi="仿宋_GB2312" w:eastAsia="仿宋_GB2312" w:cs="仿宋_GB2312"/>
          <w:kern w:val="0"/>
          <w:sz w:val="32"/>
          <w:szCs w:val="32"/>
          <w:lang w:val="en" w:eastAsia="zh-CN"/>
        </w:rPr>
        <w:t>合影照片。</w:t>
      </w:r>
      <w:r>
        <w:rPr>
          <w:rFonts w:hint="eastAsia" w:ascii="仿宋_GB2312" w:hAnsi="仿宋_GB2312" w:eastAsia="仿宋_GB2312" w:cs="仿宋_GB2312"/>
          <w:kern w:val="0"/>
          <w:sz w:val="32"/>
          <w:szCs w:val="32"/>
          <w:lang w:val="en-US" w:eastAsia="zh-CN"/>
        </w:rPr>
        <w:t>拆前验机的时间由县农机中心和企业协商约定，可根据当地实际分期、分批进行。</w:t>
      </w:r>
    </w:p>
    <w:p w14:paraId="28EB0890">
      <w:pPr>
        <w:keepNext w:val="0"/>
        <w:keepLines w:val="0"/>
        <w:pageBreakBefore w:val="0"/>
        <w:widowControl w:val="0"/>
        <w:kinsoku/>
        <w:wordWrap/>
        <w:overflowPunct/>
        <w:topLinePunct w:val="0"/>
        <w:autoSpaceDE w:val="0"/>
        <w:autoSpaceDN w:val="0"/>
        <w:bidi w:val="0"/>
        <w:adjustRightInd w:val="0"/>
        <w:snapToGrid w:val="0"/>
        <w:spacing w:line="578"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回收拆解企业</w:t>
      </w:r>
      <w:r>
        <w:rPr>
          <w:rFonts w:hint="eastAsia" w:ascii="仿宋_GB2312" w:hAnsi="仿宋_GB2312" w:eastAsia="仿宋_GB2312" w:cs="仿宋_GB2312"/>
          <w:kern w:val="0"/>
          <w:sz w:val="32"/>
          <w:szCs w:val="32"/>
          <w:lang w:eastAsia="zh-CN"/>
        </w:rPr>
        <w:t>应</w:t>
      </w:r>
      <w:r>
        <w:rPr>
          <w:rFonts w:hint="eastAsia" w:ascii="仿宋_GB2312" w:hAnsi="仿宋_GB2312" w:eastAsia="仿宋_GB2312" w:cs="仿宋_GB2312"/>
          <w:kern w:val="0"/>
          <w:sz w:val="32"/>
          <w:szCs w:val="32"/>
        </w:rPr>
        <w:t>及时对回收的农机进行拆解并建立档案，对国家禁止生产销售的发动机等部件进行破坏性处理。</w:t>
      </w:r>
      <w:r>
        <w:rPr>
          <w:rFonts w:hint="eastAsia" w:ascii="仿宋_GB2312" w:hAnsi="仿宋_GB2312" w:eastAsia="仿宋_GB2312" w:cs="仿宋_GB2312"/>
          <w:kern w:val="0"/>
          <w:sz w:val="32"/>
          <w:szCs w:val="32"/>
          <w:lang w:val="en-US" w:eastAsia="zh-CN"/>
        </w:rPr>
        <w:t>对回收拆解过程中形成的重要纸质、电子资料和实物，实行一机一档精准化归档管理，保存年限不少于3年。相关照片和视频应清晰完整。</w:t>
      </w:r>
      <w:r>
        <w:rPr>
          <w:rFonts w:hint="eastAsia" w:ascii="仿宋_GB2312" w:hAnsi="仿宋_GB2312" w:eastAsia="仿宋_GB2312" w:cs="仿宋_GB2312"/>
          <w:kern w:val="0"/>
          <w:sz w:val="32"/>
          <w:szCs w:val="32"/>
          <w:lang w:val="en" w:eastAsia="zh-CN"/>
        </w:rPr>
        <w:t>归档内容应完备、齐全</w:t>
      </w:r>
      <w:r>
        <w:rPr>
          <w:rFonts w:hint="eastAsia" w:ascii="仿宋_GB2312" w:hAnsi="仿宋_GB2312" w:eastAsia="仿宋_GB2312" w:cs="仿宋_GB2312"/>
          <w:kern w:val="0"/>
          <w:sz w:val="32"/>
          <w:szCs w:val="32"/>
          <w:lang w:val="en-US" w:eastAsia="zh-CN"/>
        </w:rPr>
        <w:t>（清单及要求</w:t>
      </w:r>
      <w:r>
        <w:rPr>
          <w:rFonts w:hint="eastAsia" w:ascii="仿宋_GB2312" w:hAnsi="仿宋_GB2312" w:eastAsia="仿宋_GB2312" w:cs="仿宋_GB2312"/>
          <w:kern w:val="0"/>
          <w:sz w:val="32"/>
          <w:szCs w:val="32"/>
          <w:lang w:val="en" w:eastAsia="zh-CN"/>
        </w:rPr>
        <w:t>见附件</w:t>
      </w:r>
      <w:r>
        <w:rPr>
          <w:rFonts w:hint="eastAsia" w:ascii="仿宋_GB2312" w:hAnsi="仿宋_GB2312" w:eastAsia="仿宋_GB2312" w:cs="仿宋_GB2312"/>
          <w:kern w:val="0"/>
          <w:sz w:val="32"/>
          <w:szCs w:val="32"/>
          <w:lang w:val="en-US" w:eastAsia="zh-CN"/>
        </w:rPr>
        <w:t>5）。</w:t>
      </w:r>
    </w:p>
    <w:p w14:paraId="7149BD68">
      <w:pPr>
        <w:keepNext w:val="0"/>
        <w:keepLines w:val="0"/>
        <w:pageBreakBefore w:val="0"/>
        <w:widowControl w:val="0"/>
        <w:kinsoku/>
        <w:wordWrap/>
        <w:overflowPunct/>
        <w:topLinePunct w:val="0"/>
        <w:autoSpaceDE w:val="0"/>
        <w:autoSpaceDN w:val="0"/>
        <w:bidi w:val="0"/>
        <w:adjustRightInd w:val="0"/>
        <w:snapToGrid w:val="0"/>
        <w:spacing w:line="578"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温县农机中心和博爱农机中心</w:t>
      </w:r>
      <w:r>
        <w:rPr>
          <w:rFonts w:hint="eastAsia" w:ascii="仿宋_GB2312" w:hAnsi="仿宋_GB2312" w:eastAsia="仿宋_GB2312" w:cs="仿宋_GB2312"/>
          <w:kern w:val="0"/>
          <w:sz w:val="32"/>
          <w:szCs w:val="32"/>
        </w:rPr>
        <w:t>对回收拆解企业拆解或者销毁农机进行监督。</w:t>
      </w:r>
    </w:p>
    <w:p w14:paraId="4C799852">
      <w:pPr>
        <w:keepNext w:val="0"/>
        <w:keepLines w:val="0"/>
        <w:pageBreakBefore w:val="0"/>
        <w:kinsoku/>
        <w:overflowPunct/>
        <w:topLinePunct w:val="0"/>
        <w:bidi w:val="0"/>
        <w:spacing w:line="578" w:lineRule="exact"/>
        <w:ind w:firstLine="640" w:firstLineChars="200"/>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32"/>
        </w:rPr>
        <w:t>（二）注销登记。</w:t>
      </w:r>
      <w:r>
        <w:rPr>
          <w:rFonts w:hint="eastAsia" w:ascii="仿宋_GB2312" w:hAnsi="仿宋_GB2312" w:eastAsia="仿宋_GB2312" w:cs="仿宋_GB2312"/>
          <w:kern w:val="0"/>
          <w:sz w:val="32"/>
          <w:szCs w:val="32"/>
        </w:rPr>
        <w:t>纳入牌证管理的拖拉机和联合收割机机主持《确认表》和相关证照，到</w:t>
      </w:r>
      <w:r>
        <w:rPr>
          <w:rFonts w:hint="eastAsia" w:ascii="仿宋_GB2312" w:hAnsi="仿宋_GB2312" w:eastAsia="仿宋_GB2312" w:cs="仿宋_GB2312"/>
          <w:kern w:val="0"/>
          <w:sz w:val="32"/>
          <w:szCs w:val="32"/>
          <w:lang w:eastAsia="zh-CN"/>
        </w:rPr>
        <w:t>温县农机中心</w:t>
      </w:r>
      <w:r>
        <w:rPr>
          <w:rFonts w:hint="eastAsia" w:ascii="仿宋_GB2312" w:hAnsi="仿宋_GB2312" w:eastAsia="仿宋_GB2312" w:cs="仿宋_GB2312"/>
          <w:kern w:val="0"/>
          <w:sz w:val="32"/>
          <w:szCs w:val="32"/>
        </w:rPr>
        <w:t>依法办理牌证注销手续。相关机构核对机主和报废农机信息后，依法办理牌证注销手续，并在《确认表》上签注“已办理注销登记”字样。无牌证或未纳入牌证管理的报废农机，在《确认表》上签注“无牌证或未纳入牌证管理，已确认拆解”字样。</w:t>
      </w:r>
    </w:p>
    <w:p w14:paraId="7D75175E">
      <w:pPr>
        <w:keepNext w:val="0"/>
        <w:keepLines w:val="0"/>
        <w:pageBreakBefore w:val="0"/>
        <w:kinsoku/>
        <w:overflowPunct/>
        <w:topLinePunct w:val="0"/>
        <w:bidi w:val="0"/>
        <w:spacing w:line="578" w:lineRule="exact"/>
        <w:ind w:firstLine="640" w:firstLineChars="200"/>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32"/>
        </w:rPr>
        <w:t>（三）兑现补贴。</w:t>
      </w:r>
      <w:r>
        <w:rPr>
          <w:rFonts w:hint="eastAsia" w:ascii="仿宋_GB2312" w:hAnsi="仿宋_GB2312" w:eastAsia="仿宋_GB2312" w:cs="仿宋_GB2312"/>
          <w:kern w:val="0"/>
          <w:sz w:val="32"/>
          <w:szCs w:val="32"/>
        </w:rPr>
        <w:t>机主凭有效的《确认表》，按当地相关规定申请补贴。</w:t>
      </w:r>
      <w:r>
        <w:rPr>
          <w:rFonts w:hint="eastAsia" w:ascii="仿宋_GB2312" w:hAnsi="仿宋_GB2312" w:eastAsia="仿宋_GB2312" w:cs="仿宋_GB2312"/>
          <w:kern w:val="0"/>
          <w:sz w:val="32"/>
          <w:szCs w:val="32"/>
          <w:lang w:eastAsia="zh-CN"/>
        </w:rPr>
        <w:t>县</w:t>
      </w:r>
      <w:r>
        <w:rPr>
          <w:rFonts w:hint="eastAsia" w:ascii="仿宋_GB2312" w:hAnsi="仿宋_GB2312" w:eastAsia="仿宋_GB2312" w:cs="仿宋_GB2312"/>
          <w:kern w:val="0"/>
          <w:sz w:val="32"/>
          <w:szCs w:val="32"/>
        </w:rPr>
        <w:t>农机</w:t>
      </w:r>
      <w:r>
        <w:rPr>
          <w:rFonts w:hint="eastAsia" w:ascii="仿宋_GB2312" w:hAnsi="仿宋_GB2312" w:eastAsia="仿宋_GB2312" w:cs="仿宋_GB2312"/>
          <w:kern w:val="0"/>
          <w:sz w:val="32"/>
          <w:szCs w:val="32"/>
          <w:lang w:eastAsia="zh-CN"/>
        </w:rPr>
        <w:t>中心</w:t>
      </w:r>
      <w:r>
        <w:rPr>
          <w:rFonts w:hint="eastAsia" w:ascii="仿宋_GB2312" w:hAnsi="仿宋_GB2312" w:eastAsia="仿宋_GB2312" w:cs="仿宋_GB2312"/>
          <w:kern w:val="0"/>
          <w:sz w:val="32"/>
          <w:szCs w:val="32"/>
          <w:lang w:val="en-US" w:eastAsia="zh-CN"/>
        </w:rPr>
        <w:t>审核后，及时将相关资料交县</w:t>
      </w:r>
      <w:r>
        <w:rPr>
          <w:rFonts w:hint="eastAsia" w:ascii="仿宋_GB2312" w:hAnsi="仿宋_GB2312" w:eastAsia="仿宋_GB2312" w:cs="仿宋_GB2312"/>
          <w:kern w:val="0"/>
          <w:sz w:val="32"/>
          <w:szCs w:val="32"/>
        </w:rPr>
        <w:t>财政</w:t>
      </w:r>
      <w:r>
        <w:rPr>
          <w:rFonts w:hint="eastAsia" w:ascii="仿宋_GB2312" w:hAnsi="仿宋_GB2312" w:eastAsia="仿宋_GB2312" w:cs="仿宋_GB2312"/>
          <w:kern w:val="0"/>
          <w:sz w:val="32"/>
          <w:szCs w:val="32"/>
          <w:lang w:val="en-US" w:eastAsia="zh-CN"/>
        </w:rPr>
        <w:t>局</w:t>
      </w:r>
      <w:r>
        <w:rPr>
          <w:rFonts w:hint="eastAsia" w:ascii="仿宋_GB2312" w:hAnsi="仿宋_GB2312" w:eastAsia="仿宋_GB2312" w:cs="仿宋_GB2312"/>
          <w:kern w:val="0"/>
          <w:sz w:val="32"/>
          <w:szCs w:val="32"/>
        </w:rPr>
        <w:t>进行审核，财政</w:t>
      </w:r>
      <w:r>
        <w:rPr>
          <w:rFonts w:hint="eastAsia" w:ascii="仿宋_GB2312" w:hAnsi="仿宋_GB2312" w:eastAsia="仿宋_GB2312" w:cs="仿宋_GB2312"/>
          <w:kern w:val="0"/>
          <w:sz w:val="32"/>
          <w:szCs w:val="32"/>
          <w:lang w:val="en-US" w:eastAsia="zh-CN"/>
        </w:rPr>
        <w:t>局</w:t>
      </w:r>
      <w:r>
        <w:rPr>
          <w:rFonts w:hint="eastAsia" w:ascii="仿宋_GB2312" w:hAnsi="仿宋_GB2312" w:eastAsia="仿宋_GB2312" w:cs="仿宋_GB2312"/>
          <w:kern w:val="0"/>
          <w:sz w:val="32"/>
          <w:szCs w:val="32"/>
        </w:rPr>
        <w:t>根据农机部门审核的补贴清册向符合要求的机主兑现补贴资金。</w:t>
      </w:r>
    </w:p>
    <w:p w14:paraId="579126AB">
      <w:pPr>
        <w:keepNext w:val="0"/>
        <w:keepLines w:val="0"/>
        <w:pageBreakBefore w:val="0"/>
        <w:widowControl/>
        <w:kinsoku/>
        <w:wordWrap w:val="0"/>
        <w:overflowPunct/>
        <w:topLinePunct w:val="0"/>
        <w:bidi w:val="0"/>
        <w:spacing w:line="578" w:lineRule="exact"/>
        <w:ind w:firstLine="640" w:firstLineChars="200"/>
        <w:textAlignment w:val="auto"/>
        <w:rPr>
          <w:rFonts w:ascii="黑体" w:hAnsi="黑体" w:eastAsia="黑体" w:cs="黑体"/>
          <w:bCs/>
          <w:kern w:val="0"/>
          <w:sz w:val="32"/>
          <w:szCs w:val="32"/>
        </w:rPr>
      </w:pPr>
      <w:r>
        <w:rPr>
          <w:rFonts w:hint="eastAsia" w:ascii="黑体" w:hAnsi="黑体" w:eastAsia="黑体" w:cs="黑体"/>
          <w:bCs/>
          <w:kern w:val="0"/>
          <w:sz w:val="32"/>
          <w:szCs w:val="32"/>
        </w:rPr>
        <w:t>七、保障措施</w:t>
      </w:r>
    </w:p>
    <w:p w14:paraId="22AF9352">
      <w:pPr>
        <w:keepNext w:val="0"/>
        <w:keepLines w:val="0"/>
        <w:pageBreakBefore w:val="0"/>
        <w:widowControl/>
        <w:kinsoku/>
        <w:wordWrap w:val="0"/>
        <w:overflowPunct/>
        <w:topLinePunct w:val="0"/>
        <w:bidi w:val="0"/>
        <w:spacing w:line="578" w:lineRule="exact"/>
        <w:ind w:firstLine="640" w:firstLineChars="200"/>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32"/>
        </w:rPr>
        <w:t>（一）加强组织领导。</w:t>
      </w:r>
      <w:r>
        <w:rPr>
          <w:rFonts w:hint="eastAsia" w:ascii="仿宋_GB2312" w:hAnsi="仿宋_GB2312" w:eastAsia="仿宋_GB2312" w:cs="仿宋_GB2312"/>
          <w:kern w:val="0"/>
          <w:sz w:val="32"/>
          <w:szCs w:val="32"/>
          <w:lang w:eastAsia="zh-CN"/>
        </w:rPr>
        <w:t>县</w:t>
      </w:r>
      <w:r>
        <w:rPr>
          <w:rFonts w:hint="eastAsia" w:ascii="仿宋_GB2312" w:hAnsi="仿宋_GB2312" w:eastAsia="仿宋_GB2312" w:cs="仿宋_GB2312"/>
          <w:kern w:val="0"/>
          <w:sz w:val="32"/>
          <w:szCs w:val="32"/>
        </w:rPr>
        <w:t>农机</w:t>
      </w:r>
      <w:r>
        <w:rPr>
          <w:rFonts w:hint="eastAsia" w:ascii="仿宋_GB2312" w:hAnsi="仿宋_GB2312" w:eastAsia="仿宋_GB2312" w:cs="仿宋_GB2312"/>
          <w:kern w:val="0"/>
          <w:sz w:val="32"/>
          <w:szCs w:val="32"/>
          <w:lang w:eastAsia="zh-CN"/>
        </w:rPr>
        <w:t>中心</w:t>
      </w:r>
      <w:r>
        <w:rPr>
          <w:rFonts w:hint="eastAsia" w:ascii="仿宋_GB2312" w:hAnsi="仿宋_GB2312" w:eastAsia="仿宋_GB2312" w:cs="仿宋_GB2312"/>
          <w:kern w:val="0"/>
          <w:sz w:val="32"/>
          <w:szCs w:val="32"/>
        </w:rPr>
        <w:t>要切实加强农机报废更新补贴工作的组织领导，细化完善管理措施，建立健全制度机制。要加强政策宣传，扩大公众知晓度。大力推行信息公开，对享受补贴的信息进行公示，对实施方案、补贴额、操作程序、投诉咨询方式等信息全面公开，主动接受监督。要加强补贴业务培训和警示教育，提高工作人员业务素质和风险防控能力。</w:t>
      </w:r>
    </w:p>
    <w:p w14:paraId="6E64538F">
      <w:pPr>
        <w:keepNext w:val="0"/>
        <w:keepLines w:val="0"/>
        <w:pageBreakBefore w:val="0"/>
        <w:widowControl/>
        <w:kinsoku/>
        <w:wordWrap w:val="0"/>
        <w:overflowPunct/>
        <w:topLinePunct w:val="0"/>
        <w:bidi w:val="0"/>
        <w:spacing w:line="578" w:lineRule="exact"/>
        <w:ind w:firstLine="640" w:firstLineChars="200"/>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32"/>
        </w:rPr>
        <w:t>（二）开展便民服务。</w:t>
      </w:r>
      <w:r>
        <w:rPr>
          <w:rFonts w:hint="eastAsia" w:ascii="仿宋_GB2312" w:hAnsi="仿宋_GB2312" w:eastAsia="仿宋_GB2312" w:cs="仿宋_GB2312"/>
          <w:kern w:val="0"/>
          <w:sz w:val="32"/>
          <w:szCs w:val="32"/>
        </w:rPr>
        <w:t>县农机</w:t>
      </w:r>
      <w:r>
        <w:rPr>
          <w:rFonts w:hint="eastAsia" w:ascii="仿宋_GB2312" w:hAnsi="仿宋_GB2312" w:eastAsia="仿宋_GB2312" w:cs="仿宋_GB2312"/>
          <w:kern w:val="0"/>
          <w:sz w:val="32"/>
          <w:szCs w:val="32"/>
          <w:lang w:eastAsia="zh-CN"/>
        </w:rPr>
        <w:t>中心</w:t>
      </w:r>
      <w:r>
        <w:rPr>
          <w:rFonts w:hint="eastAsia" w:ascii="仿宋_GB2312" w:hAnsi="仿宋_GB2312" w:eastAsia="仿宋_GB2312" w:cs="仿宋_GB2312"/>
          <w:kern w:val="0"/>
          <w:sz w:val="32"/>
          <w:szCs w:val="32"/>
        </w:rPr>
        <w:t>要强化服务意识，创新工作方式，鼓励采取“一站式”服务、网上办理等便民措施</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进一步加强农机报废回收拆解体系建设，加快农机回收拆解企业培育和网点布局</w:t>
      </w:r>
      <w:r>
        <w:rPr>
          <w:rFonts w:hint="eastAsia" w:ascii="仿宋_GB2312" w:hAnsi="仿宋_GB2312" w:eastAsia="仿宋_GB2312" w:cs="仿宋_GB2312"/>
          <w:kern w:val="0"/>
          <w:sz w:val="32"/>
          <w:szCs w:val="32"/>
        </w:rPr>
        <w:t>，提高工作效率和服务质量。要做好同农机购置与应用补贴工作信息平台的衔接，加快实现回收拆解等信息同农机购置与应用补贴相关信息的互联互通，提高补贴申请资料校核效率。</w:t>
      </w:r>
    </w:p>
    <w:p w14:paraId="1F3BA97D">
      <w:pPr>
        <w:keepNext w:val="0"/>
        <w:keepLines w:val="0"/>
        <w:pageBreakBefore w:val="0"/>
        <w:widowControl w:val="0"/>
        <w:numPr>
          <w:ilvl w:val="0"/>
          <w:numId w:val="0"/>
        </w:numPr>
        <w:kinsoku/>
        <w:wordWrap/>
        <w:overflowPunct/>
        <w:topLinePunct w:val="0"/>
        <w:autoSpaceDE w:val="0"/>
        <w:autoSpaceDN w:val="0"/>
        <w:bidi w:val="0"/>
        <w:adjustRightInd w:val="0"/>
        <w:snapToGrid/>
        <w:spacing w:line="578"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32"/>
        </w:rPr>
        <w:t>（三）强化监督管理。</w:t>
      </w:r>
      <w:r>
        <w:rPr>
          <w:rFonts w:hint="eastAsia" w:ascii="仿宋_GB2312" w:hAnsi="仿宋_GB2312" w:eastAsia="仿宋_GB2312" w:cs="仿宋_GB2312"/>
          <w:kern w:val="0"/>
          <w:sz w:val="32"/>
          <w:szCs w:val="32"/>
        </w:rPr>
        <w:t>将农机报废更新补贴实施纳入农机购置与应用补贴延伸绩效管理考核内容。</w:t>
      </w:r>
      <w:r>
        <w:rPr>
          <w:rFonts w:hint="eastAsia" w:ascii="仿宋_GB2312" w:hAnsi="仿宋_GB2312" w:eastAsia="仿宋_GB2312" w:cs="仿宋_GB2312"/>
          <w:kern w:val="0"/>
          <w:sz w:val="32"/>
          <w:szCs w:val="32"/>
          <w:lang w:val="en-US" w:eastAsia="zh-CN"/>
        </w:rPr>
        <w:t>坚持实事求是、稳步推进，强化政策实施监管和风险防范，</w:t>
      </w:r>
      <w:r>
        <w:rPr>
          <w:rFonts w:hint="eastAsia" w:ascii="仿宋_GB2312" w:hAnsi="仿宋_GB2312" w:eastAsia="仿宋_GB2312" w:cs="仿宋_GB2312"/>
          <w:kern w:val="0"/>
          <w:sz w:val="32"/>
          <w:szCs w:val="32"/>
        </w:rPr>
        <w:t>制定风险防控措施，严格加强监管，</w:t>
      </w:r>
      <w:r>
        <w:rPr>
          <w:rFonts w:hint="eastAsia" w:ascii="仿宋_GB2312" w:hAnsi="仿宋_GB2312" w:eastAsia="仿宋_GB2312" w:cs="仿宋_GB2312"/>
          <w:kern w:val="0"/>
          <w:sz w:val="32"/>
          <w:szCs w:val="32"/>
          <w:lang w:val="en-US" w:eastAsia="zh-CN"/>
        </w:rPr>
        <w:t>紧盯机具回收、机具核验、报废拆解、资金兑付等关键环节，严厉打击信息造假、以小充大报废、一机多地报废、单机多次报废、废件拼机报废等骗补套补行为。</w:t>
      </w:r>
      <w:r>
        <w:rPr>
          <w:rFonts w:hint="eastAsia" w:ascii="仿宋_GB2312" w:hAnsi="仿宋_GB2312" w:eastAsia="仿宋_GB2312" w:cs="仿宋_GB2312"/>
          <w:kern w:val="0"/>
          <w:sz w:val="32"/>
          <w:szCs w:val="32"/>
        </w:rPr>
        <w:t>县农机中心要充分发挥社会监督作用，畅通投诉举报渠道，认真受理、核查、处理群众举报投诉。</w:t>
      </w:r>
    </w:p>
    <w:p w14:paraId="62F336D8">
      <w:pPr>
        <w:keepNext w:val="0"/>
        <w:keepLines w:val="0"/>
        <w:pageBreakBefore w:val="0"/>
        <w:widowControl w:val="0"/>
        <w:kinsoku/>
        <w:wordWrap/>
        <w:overflowPunct/>
        <w:topLinePunct w:val="0"/>
        <w:autoSpaceDE w:val="0"/>
        <w:autoSpaceDN w:val="0"/>
        <w:bidi w:val="0"/>
        <w:adjustRightInd w:val="0"/>
        <w:snapToGrid w:val="0"/>
        <w:spacing w:line="578"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本方案明确的报废补贴范围、补贴标准政策实施期限为2025年1月1日至12月31日，如有变动将另行通知。</w:t>
      </w:r>
    </w:p>
    <w:p w14:paraId="60228975">
      <w:pPr>
        <w:keepNext w:val="0"/>
        <w:keepLines w:val="0"/>
        <w:pageBreakBefore w:val="0"/>
        <w:widowControl/>
        <w:kinsoku/>
        <w:wordWrap w:val="0"/>
        <w:overflowPunct/>
        <w:topLinePunct w:val="0"/>
        <w:bidi w:val="0"/>
        <w:spacing w:line="578" w:lineRule="exact"/>
        <w:ind w:firstLine="640" w:firstLineChars="200"/>
        <w:textAlignment w:val="auto"/>
        <w:rPr>
          <w:rFonts w:hint="eastAsia" w:ascii="Times New Roman" w:hAnsi="Times New Roman" w:eastAsia="仿宋_GB2312" w:cs="仿宋_GB2312"/>
          <w:kern w:val="0"/>
          <w:sz w:val="32"/>
          <w:szCs w:val="32"/>
        </w:rPr>
      </w:pPr>
    </w:p>
    <w:p w14:paraId="0BE57D6A">
      <w:pPr>
        <w:keepNext w:val="0"/>
        <w:keepLines w:val="0"/>
        <w:pageBreakBefore w:val="0"/>
        <w:widowControl/>
        <w:kinsoku/>
        <w:wordWrap w:val="0"/>
        <w:overflowPunct/>
        <w:topLinePunct w:val="0"/>
        <w:bidi w:val="0"/>
        <w:spacing w:line="578"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附件：1.农业机械报废条件</w:t>
      </w:r>
    </w:p>
    <w:p w14:paraId="13C00D15">
      <w:pPr>
        <w:keepNext w:val="0"/>
        <w:keepLines w:val="0"/>
        <w:pageBreakBefore w:val="0"/>
        <w:kinsoku/>
        <w:overflowPunct/>
        <w:topLinePunct w:val="0"/>
        <w:bidi w:val="0"/>
        <w:spacing w:line="578" w:lineRule="exact"/>
        <w:ind w:firstLine="1600" w:firstLineChars="5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2.农机报废种类及补贴额一览表</w:t>
      </w:r>
    </w:p>
    <w:p w14:paraId="4679B867">
      <w:pPr>
        <w:keepNext w:val="0"/>
        <w:keepLines w:val="0"/>
        <w:pageBreakBefore w:val="0"/>
        <w:kinsoku/>
        <w:overflowPunct/>
        <w:topLinePunct w:val="0"/>
        <w:bidi w:val="0"/>
        <w:spacing w:line="578" w:lineRule="exact"/>
        <w:ind w:firstLine="1600" w:firstLineChars="5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3.农机来源合法承诺书（样式）</w:t>
      </w:r>
    </w:p>
    <w:p w14:paraId="77432E7C">
      <w:pPr>
        <w:keepNext w:val="0"/>
        <w:keepLines w:val="0"/>
        <w:pageBreakBefore w:val="0"/>
        <w:kinsoku/>
        <w:overflowPunct/>
        <w:topLinePunct w:val="0"/>
        <w:bidi w:val="0"/>
        <w:spacing w:line="578" w:lineRule="exact"/>
        <w:ind w:firstLine="1600" w:firstLineChars="5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4.报废农业机械回收确认表（样式）</w:t>
      </w:r>
    </w:p>
    <w:p w14:paraId="777E0290">
      <w:pPr>
        <w:keepNext w:val="0"/>
        <w:keepLines w:val="0"/>
        <w:pageBreakBefore w:val="0"/>
        <w:widowControl w:val="0"/>
        <w:kinsoku/>
        <w:wordWrap/>
        <w:overflowPunct/>
        <w:topLinePunct w:val="0"/>
        <w:autoSpaceDE w:val="0"/>
        <w:autoSpaceDN w:val="0"/>
        <w:bidi w:val="0"/>
        <w:adjustRightInd w:val="0"/>
        <w:snapToGrid/>
        <w:spacing w:line="578" w:lineRule="exact"/>
        <w:ind w:firstLine="1600" w:firstLineChars="5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color w:val="auto"/>
          <w:kern w:val="0"/>
          <w:sz w:val="32"/>
          <w:szCs w:val="32"/>
          <w:highlight w:val="none"/>
          <w:lang w:val="en" w:eastAsia="zh-CN"/>
        </w:rPr>
        <w:t>应归档</w:t>
      </w:r>
      <w:r>
        <w:rPr>
          <w:rFonts w:hint="eastAsia" w:ascii="仿宋_GB2312" w:hAnsi="仿宋_GB2312" w:eastAsia="仿宋_GB2312" w:cs="仿宋_GB2312"/>
          <w:color w:val="auto"/>
          <w:kern w:val="0"/>
          <w:sz w:val="32"/>
          <w:szCs w:val="32"/>
          <w:highlight w:val="none"/>
          <w:lang w:val="en-US" w:eastAsia="zh-CN"/>
        </w:rPr>
        <w:t>内容清单及相关要求</w:t>
      </w:r>
    </w:p>
    <w:p w14:paraId="00A2B364">
      <w:pPr>
        <w:keepNext w:val="0"/>
        <w:keepLines w:val="0"/>
        <w:pageBreakBefore w:val="0"/>
        <w:kinsoku/>
        <w:overflowPunct/>
        <w:topLinePunct w:val="0"/>
        <w:bidi w:val="0"/>
        <w:spacing w:line="578" w:lineRule="exact"/>
        <w:ind w:firstLine="1600" w:firstLineChars="5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6.有关政策解释</w:t>
      </w:r>
    </w:p>
    <w:p w14:paraId="3C053DD7">
      <w:pPr>
        <w:spacing w:line="600" w:lineRule="exact"/>
        <w:ind w:firstLine="640" w:firstLineChars="200"/>
        <w:rPr>
          <w:rFonts w:hint="eastAsia" w:ascii="仿宋" w:hAnsi="仿宋" w:eastAsia="仿宋" w:cs="仿宋"/>
          <w:kern w:val="0"/>
          <w:sz w:val="32"/>
          <w:szCs w:val="32"/>
        </w:rPr>
      </w:pPr>
    </w:p>
    <w:p w14:paraId="49058161">
      <w:pPr>
        <w:widowControl/>
        <w:wordWrap w:val="0"/>
        <w:spacing w:line="600" w:lineRule="exact"/>
        <w:rPr>
          <w:rFonts w:hint="eastAsia" w:ascii="黑体" w:hAnsi="黑体" w:eastAsia="黑体" w:cs="黑体"/>
          <w:kern w:val="0"/>
          <w:sz w:val="32"/>
          <w:szCs w:val="32"/>
        </w:rPr>
        <w:sectPr>
          <w:footerReference r:id="rId3" w:type="default"/>
          <w:pgSz w:w="11906" w:h="16838"/>
          <w:pgMar w:top="2098" w:right="1474" w:bottom="1984" w:left="1587" w:header="720" w:footer="1417" w:gutter="0"/>
          <w:pgNumType w:fmt="decimal"/>
          <w:cols w:space="720" w:num="1"/>
          <w:docGrid w:type="lines" w:linePitch="312" w:charSpace="0"/>
        </w:sectPr>
      </w:pPr>
    </w:p>
    <w:p w14:paraId="0E1D1E91">
      <w:pPr>
        <w:widowControl/>
        <w:wordWrap w:val="0"/>
        <w:spacing w:line="600" w:lineRule="exact"/>
        <w:rPr>
          <w:rFonts w:hint="eastAsia" w:ascii="黑体" w:hAnsi="黑体" w:eastAsia="黑体" w:cs="黑体"/>
          <w:kern w:val="0"/>
          <w:sz w:val="32"/>
          <w:szCs w:val="32"/>
          <w:lang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1</w:t>
      </w:r>
    </w:p>
    <w:p w14:paraId="4F64956C">
      <w:pPr>
        <w:widowControl/>
        <w:spacing w:line="400" w:lineRule="exact"/>
        <w:jc w:val="left"/>
        <w:rPr>
          <w:rFonts w:hint="eastAsia" w:ascii="黑体" w:hAnsi="黑体" w:eastAsia="黑体" w:cs="黑体"/>
          <w:sz w:val="32"/>
          <w:szCs w:val="32"/>
        </w:rPr>
      </w:pPr>
    </w:p>
    <w:p w14:paraId="351BB239">
      <w:pPr>
        <w:adjustRightInd w:val="0"/>
        <w:snapToGrid w:val="0"/>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农业机械报废条件</w:t>
      </w:r>
    </w:p>
    <w:p w14:paraId="4E98960C">
      <w:pPr>
        <w:adjustRightInd w:val="0"/>
        <w:snapToGrid w:val="0"/>
        <w:spacing w:line="600" w:lineRule="exact"/>
        <w:ind w:firstLine="640" w:firstLineChars="200"/>
        <w:rPr>
          <w:rFonts w:hint="eastAsia" w:eastAsia="黑体"/>
          <w:kern w:val="0"/>
          <w:sz w:val="32"/>
          <w:szCs w:val="32"/>
        </w:rPr>
      </w:pPr>
    </w:p>
    <w:p w14:paraId="1C5E5371">
      <w:pPr>
        <w:widowControl/>
        <w:wordWrap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达到报废年限的。小型拖拉机报废年限为10年、大中型拖拉机报废年限为15年、履带拖拉机报废年限为12年、谷物联合收割机报废年限为12年、玉米收获机报废年限为10年、玉米脱粒机报废年限为8年、饲料粉碎机报废年限为10年、铡草机报废年限为10年。</w:t>
      </w:r>
    </w:p>
    <w:p w14:paraId="602CA17D">
      <w:pPr>
        <w:widowControl/>
        <w:wordWrap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2.使用年限或累计工作时间不足，经过检查调整或更换易损件后仍然达不到规定技术要求的。</w:t>
      </w:r>
    </w:p>
    <w:p w14:paraId="139EB8AD">
      <w:pPr>
        <w:widowControl/>
        <w:wordWrap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3.由于各种原因造成严重损坏、无法修复的。</w:t>
      </w:r>
    </w:p>
    <w:p w14:paraId="242C3F80">
      <w:pPr>
        <w:widowControl/>
        <w:wordWrap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4.预计大修费用大于同类新产品售价50%的。</w:t>
      </w:r>
    </w:p>
    <w:p w14:paraId="79F30C25">
      <w:pPr>
        <w:widowControl/>
        <w:wordWrap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5.未达到报废年限，但技术状况差且无配件来源的。</w:t>
      </w:r>
    </w:p>
    <w:p w14:paraId="5B5E01E6">
      <w:pPr>
        <w:widowControl/>
        <w:wordWrap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6.国家明令淘汰的。</w:t>
      </w:r>
    </w:p>
    <w:p w14:paraId="7B7A73CD">
      <w:pPr>
        <w:widowControl/>
        <w:wordWrap w:val="0"/>
        <w:spacing w:line="600" w:lineRule="exact"/>
        <w:ind w:firstLine="640" w:firstLineChars="200"/>
        <w:rPr>
          <w:rFonts w:hint="eastAsia"/>
        </w:rPr>
        <w:sectPr>
          <w:pgSz w:w="11906" w:h="16838"/>
          <w:pgMar w:top="2211" w:right="1531" w:bottom="1871" w:left="1531" w:header="720" w:footer="720" w:gutter="0"/>
          <w:pgNumType w:fmt="decimal"/>
          <w:cols w:space="720" w:num="1"/>
          <w:docGrid w:type="lines" w:linePitch="312" w:charSpace="0"/>
        </w:sectPr>
      </w:pPr>
      <w:r>
        <w:rPr>
          <w:rFonts w:hint="eastAsia" w:ascii="仿宋_GB2312" w:hAnsi="仿宋_GB2312" w:eastAsia="仿宋_GB2312" w:cs="仿宋_GB2312"/>
          <w:kern w:val="0"/>
          <w:sz w:val="32"/>
          <w:szCs w:val="32"/>
        </w:rPr>
        <w:t>对未达报废年限但安全隐患大、故障发生率高、损毁严重、维修成本高、技术落后的农机，经县农机</w:t>
      </w:r>
      <w:r>
        <w:rPr>
          <w:rFonts w:hint="eastAsia" w:ascii="仿宋_GB2312" w:hAnsi="仿宋_GB2312" w:eastAsia="仿宋_GB2312" w:cs="仿宋_GB2312"/>
          <w:kern w:val="0"/>
          <w:sz w:val="32"/>
          <w:szCs w:val="32"/>
          <w:lang w:eastAsia="zh-CN"/>
        </w:rPr>
        <w:t>中心</w:t>
      </w:r>
      <w:r>
        <w:rPr>
          <w:rFonts w:hint="eastAsia" w:ascii="仿宋_GB2312" w:hAnsi="仿宋_GB2312" w:eastAsia="仿宋_GB2312" w:cs="仿宋_GB2312"/>
          <w:kern w:val="0"/>
          <w:sz w:val="32"/>
          <w:szCs w:val="32"/>
        </w:rPr>
        <w:t>同意后，允许申请报废补贴。</w:t>
      </w:r>
    </w:p>
    <w:p w14:paraId="3375F457">
      <w:pPr>
        <w:widowControl/>
        <w:wordWrap w:val="0"/>
        <w:spacing w:line="600" w:lineRule="exact"/>
        <w:rPr>
          <w:rFonts w:hint="eastAsia" w:ascii="黑体" w:hAnsi="黑体" w:eastAsia="黑体" w:cs="黑体"/>
          <w:kern w:val="0"/>
          <w:sz w:val="32"/>
          <w:szCs w:val="32"/>
          <w:lang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2</w:t>
      </w:r>
    </w:p>
    <w:p w14:paraId="4375FA97">
      <w:pPr>
        <w:pStyle w:val="4"/>
        <w:rPr>
          <w:rFonts w:hint="eastAsia"/>
          <w:lang w:val="en-US" w:eastAsia="zh-CN"/>
        </w:rPr>
      </w:pPr>
    </w:p>
    <w:p w14:paraId="26BAC41F">
      <w:pPr>
        <w:keepNext w:val="0"/>
        <w:keepLines w:val="0"/>
        <w:pageBreakBefore w:val="0"/>
        <w:widowControl/>
        <w:kinsoku/>
        <w:wordWrap w:val="0"/>
        <w:overflowPunct/>
        <w:topLinePunct w:val="0"/>
        <w:bidi w:val="0"/>
        <w:snapToGrid/>
        <w:spacing w:line="600" w:lineRule="exact"/>
        <w:jc w:val="center"/>
        <w:textAlignment w:val="auto"/>
        <w:rPr>
          <w:rFonts w:hint="eastAsia"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lang w:val="en-US" w:eastAsia="zh-CN"/>
        </w:rPr>
        <w:t>2025年温县农机报废补贴额一览表</w:t>
      </w:r>
    </w:p>
    <w:tbl>
      <w:tblPr>
        <w:tblStyle w:val="9"/>
        <w:tblW w:w="8886" w:type="dxa"/>
        <w:tblInd w:w="0" w:type="dxa"/>
        <w:tblLayout w:type="fixed"/>
        <w:tblCellMar>
          <w:top w:w="0" w:type="dxa"/>
          <w:left w:w="0" w:type="dxa"/>
          <w:bottom w:w="0" w:type="dxa"/>
          <w:right w:w="0" w:type="dxa"/>
        </w:tblCellMar>
      </w:tblPr>
      <w:tblGrid>
        <w:gridCol w:w="688"/>
        <w:gridCol w:w="1245"/>
        <w:gridCol w:w="3503"/>
        <w:gridCol w:w="2257"/>
        <w:gridCol w:w="1193"/>
      </w:tblGrid>
      <w:tr w14:paraId="29D6CDB4">
        <w:tblPrEx>
          <w:tblCellMar>
            <w:top w:w="0" w:type="dxa"/>
            <w:left w:w="0" w:type="dxa"/>
            <w:bottom w:w="0" w:type="dxa"/>
            <w:right w:w="0" w:type="dxa"/>
          </w:tblCellMar>
        </w:tblPrEx>
        <w:trPr>
          <w:cantSplit/>
          <w:trHeight w:val="1338" w:hRule="atLeast"/>
          <w:tblHeader/>
        </w:trPr>
        <w:tc>
          <w:tcPr>
            <w:tcW w:w="6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5C39AD">
            <w:pPr>
              <w:keepNext w:val="0"/>
              <w:keepLines w:val="0"/>
              <w:widowControl/>
              <w:suppressLineNumbers w:val="0"/>
              <w:jc w:val="center"/>
              <w:textAlignment w:val="center"/>
              <w:rPr>
                <w:rFonts w:hint="eastAsia" w:ascii="黑体" w:hAnsi="黑体" w:eastAsia="黑体" w:cs="黑体"/>
                <w:b w:val="0"/>
                <w:bCs/>
                <w:i w:val="0"/>
                <w:color w:val="000000"/>
                <w:sz w:val="22"/>
                <w:szCs w:val="22"/>
                <w:highlight w:val="none"/>
                <w:u w:val="none"/>
              </w:rPr>
            </w:pPr>
            <w:r>
              <w:rPr>
                <w:rFonts w:hint="eastAsia" w:ascii="黑体" w:hAnsi="黑体" w:eastAsia="黑体" w:cs="黑体"/>
                <w:b w:val="0"/>
                <w:bCs/>
                <w:i w:val="0"/>
                <w:color w:val="000000"/>
                <w:kern w:val="0"/>
                <w:sz w:val="22"/>
                <w:szCs w:val="22"/>
                <w:highlight w:val="none"/>
                <w:u w:val="none"/>
                <w:lang w:val="en-US" w:eastAsia="zh-CN" w:bidi="ar"/>
              </w:rPr>
              <w:t>序号</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61771C">
            <w:pPr>
              <w:keepNext w:val="0"/>
              <w:keepLines w:val="0"/>
              <w:widowControl/>
              <w:suppressLineNumbers w:val="0"/>
              <w:jc w:val="center"/>
              <w:textAlignment w:val="center"/>
              <w:rPr>
                <w:rFonts w:hint="eastAsia" w:ascii="黑体" w:hAnsi="黑体" w:eastAsia="黑体" w:cs="黑体"/>
                <w:b w:val="0"/>
                <w:bCs/>
                <w:i w:val="0"/>
                <w:color w:val="000000"/>
                <w:sz w:val="22"/>
                <w:szCs w:val="22"/>
                <w:highlight w:val="none"/>
                <w:u w:val="none"/>
              </w:rPr>
            </w:pPr>
            <w:r>
              <w:rPr>
                <w:rFonts w:hint="eastAsia" w:ascii="黑体" w:hAnsi="黑体" w:eastAsia="黑体" w:cs="黑体"/>
                <w:b w:val="0"/>
                <w:bCs/>
                <w:i w:val="0"/>
                <w:color w:val="000000"/>
                <w:kern w:val="0"/>
                <w:sz w:val="22"/>
                <w:szCs w:val="22"/>
                <w:highlight w:val="none"/>
                <w:u w:val="none"/>
                <w:lang w:val="en-US" w:eastAsia="zh-CN" w:bidi="ar"/>
              </w:rPr>
              <w:t>种类</w:t>
            </w:r>
          </w:p>
        </w:tc>
        <w:tc>
          <w:tcPr>
            <w:tcW w:w="3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70E5E4">
            <w:pPr>
              <w:keepNext w:val="0"/>
              <w:keepLines w:val="0"/>
              <w:widowControl/>
              <w:suppressLineNumbers w:val="0"/>
              <w:jc w:val="center"/>
              <w:textAlignment w:val="center"/>
              <w:rPr>
                <w:rFonts w:hint="eastAsia" w:ascii="黑体" w:hAnsi="黑体" w:eastAsia="黑体" w:cs="黑体"/>
                <w:b w:val="0"/>
                <w:bCs/>
                <w:i w:val="0"/>
                <w:color w:val="000000"/>
                <w:sz w:val="22"/>
                <w:szCs w:val="22"/>
                <w:highlight w:val="none"/>
                <w:u w:val="none"/>
                <w:lang w:val="en-US"/>
              </w:rPr>
            </w:pPr>
            <w:r>
              <w:rPr>
                <w:rFonts w:hint="eastAsia" w:ascii="黑体" w:hAnsi="黑体" w:eastAsia="黑体" w:cs="黑体"/>
                <w:b w:val="0"/>
                <w:bCs/>
                <w:i w:val="0"/>
                <w:color w:val="000000"/>
                <w:kern w:val="0"/>
                <w:sz w:val="22"/>
                <w:szCs w:val="22"/>
                <w:highlight w:val="none"/>
                <w:u w:val="none"/>
                <w:lang w:val="en-US" w:eastAsia="zh-CN" w:bidi="ar"/>
              </w:rPr>
              <w:t>机具型号</w:t>
            </w:r>
          </w:p>
        </w:tc>
        <w:tc>
          <w:tcPr>
            <w:tcW w:w="2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46D5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000000"/>
                <w:sz w:val="22"/>
                <w:szCs w:val="22"/>
                <w:highlight w:val="none"/>
                <w:u w:val="none"/>
              </w:rPr>
            </w:pPr>
            <w:r>
              <w:rPr>
                <w:rFonts w:hint="eastAsia" w:ascii="黑体" w:hAnsi="黑体" w:eastAsia="黑体" w:cs="黑体"/>
                <w:b w:val="0"/>
                <w:bCs/>
                <w:i w:val="0"/>
                <w:color w:val="000000"/>
                <w:kern w:val="0"/>
                <w:sz w:val="22"/>
                <w:szCs w:val="22"/>
                <w:highlight w:val="none"/>
                <w:u w:val="none"/>
                <w:lang w:val="en-US" w:eastAsia="zh-CN" w:bidi="ar"/>
              </w:rPr>
              <w:t>报废补贴额（元）</w:t>
            </w: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17F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000000"/>
                <w:sz w:val="22"/>
                <w:szCs w:val="22"/>
                <w:highlight w:val="none"/>
                <w:u w:val="none"/>
              </w:rPr>
            </w:pPr>
            <w:r>
              <w:rPr>
                <w:rFonts w:hint="eastAsia" w:ascii="黑体" w:hAnsi="黑体" w:eastAsia="黑体" w:cs="黑体"/>
                <w:b w:val="0"/>
                <w:bCs/>
                <w:i w:val="0"/>
                <w:color w:val="000000"/>
                <w:kern w:val="0"/>
                <w:sz w:val="22"/>
                <w:szCs w:val="22"/>
                <w:highlight w:val="none"/>
                <w:u w:val="none"/>
                <w:lang w:val="en-US" w:eastAsia="zh-CN" w:bidi="ar"/>
              </w:rPr>
              <w:t>（报废并新购置同种类机具的）报废补贴额（元）</w:t>
            </w:r>
          </w:p>
        </w:tc>
      </w:tr>
      <w:tr w14:paraId="26115471">
        <w:tblPrEx>
          <w:tblCellMar>
            <w:top w:w="0" w:type="dxa"/>
            <w:left w:w="0" w:type="dxa"/>
            <w:bottom w:w="0" w:type="dxa"/>
            <w:right w:w="0" w:type="dxa"/>
          </w:tblCellMar>
        </w:tblPrEx>
        <w:trPr>
          <w:trHeight w:val="500" w:hRule="atLeast"/>
        </w:trPr>
        <w:tc>
          <w:tcPr>
            <w:tcW w:w="688"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61019BCB">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w:t>
            </w:r>
          </w:p>
        </w:tc>
        <w:tc>
          <w:tcPr>
            <w:tcW w:w="1245"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6B1431F1">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拖拉机</w:t>
            </w:r>
          </w:p>
        </w:tc>
        <w:tc>
          <w:tcPr>
            <w:tcW w:w="3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E7C5C3">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20马力以下</w:t>
            </w:r>
          </w:p>
        </w:tc>
        <w:tc>
          <w:tcPr>
            <w:tcW w:w="2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E902C4">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1500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46CD93">
            <w:pPr>
              <w:rPr>
                <w:rFonts w:hint="eastAsia" w:ascii="仿宋_GB2312" w:hAnsi="仿宋_GB2312" w:eastAsia="仿宋_GB2312" w:cs="仿宋_GB2312"/>
                <w:b w:val="0"/>
                <w:bCs/>
                <w:i w:val="0"/>
                <w:color w:val="000000"/>
                <w:sz w:val="22"/>
                <w:szCs w:val="22"/>
                <w:highlight w:val="none"/>
                <w:u w:val="none"/>
              </w:rPr>
            </w:pPr>
          </w:p>
        </w:tc>
      </w:tr>
      <w:tr w14:paraId="4EA97237">
        <w:tblPrEx>
          <w:tblCellMar>
            <w:top w:w="0" w:type="dxa"/>
            <w:left w:w="0" w:type="dxa"/>
            <w:bottom w:w="0" w:type="dxa"/>
            <w:right w:w="0" w:type="dxa"/>
          </w:tblCellMar>
        </w:tblPrEx>
        <w:trPr>
          <w:trHeight w:val="462" w:hRule="atLeast"/>
        </w:trPr>
        <w:tc>
          <w:tcPr>
            <w:tcW w:w="688"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69CCE77C">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6A4208E1">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C54FEE">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20（含）-50马力（含）</w:t>
            </w:r>
          </w:p>
        </w:tc>
        <w:tc>
          <w:tcPr>
            <w:tcW w:w="2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1C5E4">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3850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6E6992">
            <w:pPr>
              <w:rPr>
                <w:rFonts w:hint="eastAsia" w:ascii="仿宋_GB2312" w:hAnsi="仿宋_GB2312" w:eastAsia="仿宋_GB2312" w:cs="仿宋_GB2312"/>
                <w:b w:val="0"/>
                <w:bCs/>
                <w:i w:val="0"/>
                <w:color w:val="000000"/>
                <w:sz w:val="22"/>
                <w:szCs w:val="22"/>
                <w:highlight w:val="none"/>
                <w:u w:val="none"/>
              </w:rPr>
            </w:pPr>
          </w:p>
        </w:tc>
      </w:tr>
      <w:tr w14:paraId="0B0F5948">
        <w:tblPrEx>
          <w:tblCellMar>
            <w:top w:w="0" w:type="dxa"/>
            <w:left w:w="0" w:type="dxa"/>
            <w:bottom w:w="0" w:type="dxa"/>
            <w:right w:w="0" w:type="dxa"/>
          </w:tblCellMar>
        </w:tblPrEx>
        <w:trPr>
          <w:trHeight w:val="519" w:hRule="atLeast"/>
        </w:trPr>
        <w:tc>
          <w:tcPr>
            <w:tcW w:w="68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EA80041">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BC17A70">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DB18196">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50-80马力（含）</w:t>
            </w:r>
          </w:p>
        </w:tc>
        <w:tc>
          <w:tcPr>
            <w:tcW w:w="22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B3BB337">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7860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E2A33D">
            <w:pPr>
              <w:jc w:val="center"/>
              <w:rPr>
                <w:rFonts w:hint="eastAsia" w:ascii="仿宋_GB2312" w:hAnsi="仿宋_GB2312" w:eastAsia="仿宋_GB2312" w:cs="仿宋_GB2312"/>
                <w:b w:val="0"/>
                <w:bCs/>
                <w:i w:val="0"/>
                <w:color w:val="000000"/>
                <w:sz w:val="22"/>
                <w:szCs w:val="22"/>
                <w:highlight w:val="none"/>
                <w:u w:val="none"/>
              </w:rPr>
            </w:pPr>
          </w:p>
        </w:tc>
      </w:tr>
      <w:tr w14:paraId="381F3734">
        <w:tblPrEx>
          <w:tblCellMar>
            <w:top w:w="0" w:type="dxa"/>
            <w:left w:w="0" w:type="dxa"/>
            <w:bottom w:w="0" w:type="dxa"/>
            <w:right w:w="0" w:type="dxa"/>
          </w:tblCellMar>
        </w:tblPrEx>
        <w:trPr>
          <w:trHeight w:val="564" w:hRule="atLeast"/>
        </w:trPr>
        <w:tc>
          <w:tcPr>
            <w:tcW w:w="68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A7990C9">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20521E6">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91008B1">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80-100马力（含）</w:t>
            </w:r>
          </w:p>
        </w:tc>
        <w:tc>
          <w:tcPr>
            <w:tcW w:w="22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4157436">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10840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4BE93C">
            <w:pPr>
              <w:jc w:val="center"/>
              <w:rPr>
                <w:rFonts w:hint="eastAsia" w:ascii="仿宋_GB2312" w:hAnsi="仿宋_GB2312" w:eastAsia="仿宋_GB2312" w:cs="仿宋_GB2312"/>
                <w:b w:val="0"/>
                <w:bCs/>
                <w:i w:val="0"/>
                <w:color w:val="000000"/>
                <w:sz w:val="22"/>
                <w:szCs w:val="22"/>
                <w:highlight w:val="none"/>
                <w:u w:val="none"/>
              </w:rPr>
            </w:pPr>
          </w:p>
        </w:tc>
      </w:tr>
      <w:tr w14:paraId="5419CBDF">
        <w:tblPrEx>
          <w:tblCellMar>
            <w:top w:w="0" w:type="dxa"/>
            <w:left w:w="0" w:type="dxa"/>
            <w:bottom w:w="0" w:type="dxa"/>
            <w:right w:w="0" w:type="dxa"/>
          </w:tblCellMar>
        </w:tblPrEx>
        <w:trPr>
          <w:trHeight w:val="600" w:hRule="atLeast"/>
        </w:trPr>
        <w:tc>
          <w:tcPr>
            <w:tcW w:w="68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8476761">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BDEF811">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D7ADAC8">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100-160马力（含）</w:t>
            </w:r>
          </w:p>
        </w:tc>
        <w:tc>
          <w:tcPr>
            <w:tcW w:w="22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110532D">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13140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DCA8CF">
            <w:pPr>
              <w:jc w:val="center"/>
              <w:rPr>
                <w:rFonts w:hint="eastAsia" w:ascii="仿宋_GB2312" w:hAnsi="仿宋_GB2312" w:eastAsia="仿宋_GB2312" w:cs="仿宋_GB2312"/>
                <w:b w:val="0"/>
                <w:bCs/>
                <w:i w:val="0"/>
                <w:color w:val="000000"/>
                <w:sz w:val="22"/>
                <w:szCs w:val="22"/>
                <w:highlight w:val="none"/>
                <w:u w:val="none"/>
              </w:rPr>
            </w:pPr>
          </w:p>
        </w:tc>
      </w:tr>
      <w:tr w14:paraId="6E21A741">
        <w:tblPrEx>
          <w:tblCellMar>
            <w:top w:w="0" w:type="dxa"/>
            <w:left w:w="0" w:type="dxa"/>
            <w:bottom w:w="0" w:type="dxa"/>
            <w:right w:w="0" w:type="dxa"/>
          </w:tblCellMar>
        </w:tblPrEx>
        <w:trPr>
          <w:trHeight w:val="600" w:hRule="atLeast"/>
        </w:trPr>
        <w:tc>
          <w:tcPr>
            <w:tcW w:w="68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09B5838">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9184D3F">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0132493">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160-200马力（含）</w:t>
            </w:r>
          </w:p>
        </w:tc>
        <w:tc>
          <w:tcPr>
            <w:tcW w:w="22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1026CD5">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18000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66B267">
            <w:pPr>
              <w:jc w:val="center"/>
              <w:rPr>
                <w:rFonts w:hint="eastAsia" w:ascii="仿宋_GB2312" w:hAnsi="仿宋_GB2312" w:eastAsia="仿宋_GB2312" w:cs="仿宋_GB2312"/>
                <w:b w:val="0"/>
                <w:bCs/>
                <w:i w:val="0"/>
                <w:color w:val="000000"/>
                <w:sz w:val="22"/>
                <w:szCs w:val="22"/>
                <w:highlight w:val="none"/>
                <w:u w:val="none"/>
              </w:rPr>
            </w:pPr>
          </w:p>
        </w:tc>
      </w:tr>
      <w:tr w14:paraId="4D94C503">
        <w:tblPrEx>
          <w:tblCellMar>
            <w:top w:w="0" w:type="dxa"/>
            <w:left w:w="0" w:type="dxa"/>
            <w:bottom w:w="0" w:type="dxa"/>
            <w:right w:w="0" w:type="dxa"/>
          </w:tblCellMar>
        </w:tblPrEx>
        <w:trPr>
          <w:trHeight w:val="564" w:hRule="atLeast"/>
        </w:trPr>
        <w:tc>
          <w:tcPr>
            <w:tcW w:w="68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656D52C">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1D72325">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4F5FC06">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200马力以上</w:t>
            </w:r>
          </w:p>
        </w:tc>
        <w:tc>
          <w:tcPr>
            <w:tcW w:w="22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E5998E9">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20000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F15929">
            <w:pPr>
              <w:jc w:val="center"/>
              <w:rPr>
                <w:rFonts w:hint="eastAsia" w:ascii="仿宋_GB2312" w:hAnsi="仿宋_GB2312" w:eastAsia="仿宋_GB2312" w:cs="仿宋_GB2312"/>
                <w:b w:val="0"/>
                <w:bCs/>
                <w:i w:val="0"/>
                <w:color w:val="000000"/>
                <w:sz w:val="22"/>
                <w:szCs w:val="22"/>
                <w:highlight w:val="none"/>
                <w:u w:val="none"/>
              </w:rPr>
            </w:pPr>
          </w:p>
        </w:tc>
      </w:tr>
      <w:tr w14:paraId="513F39DA">
        <w:tblPrEx>
          <w:tblCellMar>
            <w:top w:w="0" w:type="dxa"/>
            <w:left w:w="0" w:type="dxa"/>
            <w:bottom w:w="0" w:type="dxa"/>
            <w:right w:w="0" w:type="dxa"/>
          </w:tblCellMar>
        </w:tblPrEx>
        <w:trPr>
          <w:trHeight w:val="60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1B42642">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2</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FD4DFA0">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联合收割机</w:t>
            </w:r>
          </w:p>
        </w:tc>
        <w:tc>
          <w:tcPr>
            <w:tcW w:w="350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B514E9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自走式全喂入稻麦联合收割机，</w:t>
            </w:r>
          </w:p>
          <w:p w14:paraId="7F44BB0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喂入量0.5-1kg/s（含）</w:t>
            </w:r>
          </w:p>
        </w:tc>
        <w:tc>
          <w:tcPr>
            <w:tcW w:w="22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8ACA6CC">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3000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AF9F2D">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4500</w:t>
            </w:r>
          </w:p>
        </w:tc>
      </w:tr>
      <w:tr w14:paraId="09BE1273">
        <w:tblPrEx>
          <w:tblCellMar>
            <w:top w:w="0" w:type="dxa"/>
            <w:left w:w="0" w:type="dxa"/>
            <w:bottom w:w="0" w:type="dxa"/>
            <w:right w:w="0" w:type="dxa"/>
          </w:tblCellMar>
        </w:tblPrEx>
        <w:trPr>
          <w:trHeight w:val="6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35CD878">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BF8904F">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2B6D1C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自走式全喂入稻麦联合收割机，</w:t>
            </w:r>
          </w:p>
          <w:p w14:paraId="5C4C7BD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喂入量1-3kg/s（含）</w:t>
            </w:r>
          </w:p>
        </w:tc>
        <w:tc>
          <w:tcPr>
            <w:tcW w:w="22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814AD02">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5500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37DB78">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8250</w:t>
            </w:r>
          </w:p>
        </w:tc>
      </w:tr>
      <w:tr w14:paraId="1D7AA6DC">
        <w:tblPrEx>
          <w:tblCellMar>
            <w:top w:w="0" w:type="dxa"/>
            <w:left w:w="0" w:type="dxa"/>
            <w:bottom w:w="0" w:type="dxa"/>
            <w:right w:w="0" w:type="dxa"/>
          </w:tblCellMar>
        </w:tblPrEx>
        <w:trPr>
          <w:trHeight w:val="6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5360800">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EDDEC60">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CCE4F6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自走式全喂入稻麦联合收割机，</w:t>
            </w:r>
          </w:p>
          <w:p w14:paraId="5B6AD00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喂入量3-4kg/s（含）</w:t>
            </w:r>
          </w:p>
        </w:tc>
        <w:tc>
          <w:tcPr>
            <w:tcW w:w="22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D0B10A0">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7300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F81A3B">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10950</w:t>
            </w:r>
          </w:p>
        </w:tc>
      </w:tr>
      <w:tr w14:paraId="01B21926">
        <w:tblPrEx>
          <w:tblCellMar>
            <w:top w:w="0" w:type="dxa"/>
            <w:left w:w="0" w:type="dxa"/>
            <w:bottom w:w="0" w:type="dxa"/>
            <w:right w:w="0" w:type="dxa"/>
          </w:tblCellMar>
        </w:tblPrEx>
        <w:trPr>
          <w:trHeight w:val="6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98B0F46">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D8EC346">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7BC06E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自走式全喂入稻麦联合收割机，</w:t>
            </w:r>
          </w:p>
          <w:p w14:paraId="61E106E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喂入量4kg/s以上</w:t>
            </w:r>
          </w:p>
        </w:tc>
        <w:tc>
          <w:tcPr>
            <w:tcW w:w="22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6FB4436">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11000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EABD73">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16500</w:t>
            </w:r>
          </w:p>
        </w:tc>
      </w:tr>
      <w:tr w14:paraId="03D277AC">
        <w:tblPrEx>
          <w:tblCellMar>
            <w:top w:w="0" w:type="dxa"/>
            <w:left w:w="0" w:type="dxa"/>
            <w:bottom w:w="0" w:type="dxa"/>
            <w:right w:w="0" w:type="dxa"/>
          </w:tblCellMar>
        </w:tblPrEx>
        <w:trPr>
          <w:trHeight w:val="9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33B1DD9">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1D8B5A1">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157871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自走式半喂入稻麦联合收割机，</w:t>
            </w:r>
          </w:p>
          <w:p w14:paraId="22B55BB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3行，35马力（含）以上</w:t>
            </w:r>
          </w:p>
        </w:tc>
        <w:tc>
          <w:tcPr>
            <w:tcW w:w="22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7B079D0">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7200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CB0FA6">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10800</w:t>
            </w:r>
          </w:p>
        </w:tc>
      </w:tr>
      <w:tr w14:paraId="2D8A517D">
        <w:tblPrEx>
          <w:tblCellMar>
            <w:top w:w="0" w:type="dxa"/>
            <w:left w:w="0" w:type="dxa"/>
            <w:bottom w:w="0" w:type="dxa"/>
            <w:right w:w="0" w:type="dxa"/>
          </w:tblCellMar>
        </w:tblPrEx>
        <w:trPr>
          <w:trHeight w:val="6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469F321">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6037EEA">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3F401C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自走式半喂入稻麦联合收割机，</w:t>
            </w:r>
          </w:p>
          <w:p w14:paraId="7506E9B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4行（含）以上，35马力（含）以上</w:t>
            </w:r>
          </w:p>
        </w:tc>
        <w:tc>
          <w:tcPr>
            <w:tcW w:w="22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EAC7FE7">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17500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3D3543">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26250</w:t>
            </w:r>
          </w:p>
        </w:tc>
      </w:tr>
      <w:tr w14:paraId="42A59928">
        <w:tblPrEx>
          <w:tblCellMar>
            <w:top w:w="0" w:type="dxa"/>
            <w:left w:w="0" w:type="dxa"/>
            <w:bottom w:w="0" w:type="dxa"/>
            <w:right w:w="0" w:type="dxa"/>
          </w:tblCellMar>
        </w:tblPrEx>
        <w:trPr>
          <w:trHeight w:val="589"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28D0730">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23749DA">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1E182C1">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自走式玉米联合收割机，2行</w:t>
            </w:r>
          </w:p>
        </w:tc>
        <w:tc>
          <w:tcPr>
            <w:tcW w:w="22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FD857FE">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7200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78E090">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10800</w:t>
            </w:r>
          </w:p>
        </w:tc>
      </w:tr>
      <w:tr w14:paraId="2BE03AA3">
        <w:tblPrEx>
          <w:tblCellMar>
            <w:top w:w="0" w:type="dxa"/>
            <w:left w:w="0" w:type="dxa"/>
            <w:bottom w:w="0" w:type="dxa"/>
            <w:right w:w="0" w:type="dxa"/>
          </w:tblCellMar>
        </w:tblPrEx>
        <w:trPr>
          <w:trHeight w:val="559"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59BD13E">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167C8A4">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A918887">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自走式玉米联合收割机，3行</w:t>
            </w:r>
          </w:p>
        </w:tc>
        <w:tc>
          <w:tcPr>
            <w:tcW w:w="22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3E2DD09">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12500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F1C2A5">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18750</w:t>
            </w:r>
          </w:p>
        </w:tc>
      </w:tr>
      <w:tr w14:paraId="32B40A0D">
        <w:tblPrEx>
          <w:tblCellMar>
            <w:top w:w="0" w:type="dxa"/>
            <w:left w:w="0" w:type="dxa"/>
            <w:bottom w:w="0" w:type="dxa"/>
            <w:right w:w="0" w:type="dxa"/>
          </w:tblCellMar>
        </w:tblPrEx>
        <w:trPr>
          <w:trHeight w:val="71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D3894D1">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1D41AD">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9731423">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自走式玉米联合收割机，4行及以上</w:t>
            </w:r>
          </w:p>
        </w:tc>
        <w:tc>
          <w:tcPr>
            <w:tcW w:w="22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5808181">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20000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07542D">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30000</w:t>
            </w:r>
          </w:p>
        </w:tc>
      </w:tr>
      <w:tr w14:paraId="4E03F8F6">
        <w:tblPrEx>
          <w:tblCellMar>
            <w:top w:w="0" w:type="dxa"/>
            <w:left w:w="0" w:type="dxa"/>
            <w:bottom w:w="0" w:type="dxa"/>
            <w:right w:w="0" w:type="dxa"/>
          </w:tblCellMar>
        </w:tblPrEx>
        <w:trPr>
          <w:trHeight w:val="515"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D2299E5">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3</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B161345">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播种机</w:t>
            </w:r>
          </w:p>
        </w:tc>
        <w:tc>
          <w:tcPr>
            <w:tcW w:w="350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F5D5AE2">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6行以下</w:t>
            </w:r>
          </w:p>
        </w:tc>
        <w:tc>
          <w:tcPr>
            <w:tcW w:w="22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74401B0">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sz w:val="22"/>
                <w:szCs w:val="22"/>
                <w:highlight w:val="none"/>
                <w:u w:val="none"/>
                <w:lang w:val="en-US" w:eastAsia="zh-CN"/>
              </w:rPr>
              <w:t>600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EBBF3D">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900</w:t>
            </w:r>
          </w:p>
        </w:tc>
      </w:tr>
      <w:tr w14:paraId="721956A3">
        <w:tblPrEx>
          <w:tblCellMar>
            <w:top w:w="0" w:type="dxa"/>
            <w:left w:w="0" w:type="dxa"/>
            <w:bottom w:w="0" w:type="dxa"/>
            <w:right w:w="0" w:type="dxa"/>
          </w:tblCellMar>
        </w:tblPrEx>
        <w:trPr>
          <w:trHeight w:val="53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81F19AA">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A0ED204">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7304404">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6-11行</w:t>
            </w:r>
          </w:p>
        </w:tc>
        <w:tc>
          <w:tcPr>
            <w:tcW w:w="22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B0C1E82">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sz w:val="22"/>
                <w:szCs w:val="22"/>
                <w:highlight w:val="none"/>
                <w:u w:val="none"/>
                <w:lang w:val="en-US" w:eastAsia="zh-CN"/>
              </w:rPr>
              <w:t>1200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A62854">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1800</w:t>
            </w:r>
          </w:p>
        </w:tc>
      </w:tr>
      <w:tr w14:paraId="00C0FA9A">
        <w:tblPrEx>
          <w:tblCellMar>
            <w:top w:w="0" w:type="dxa"/>
            <w:left w:w="0" w:type="dxa"/>
            <w:bottom w:w="0" w:type="dxa"/>
            <w:right w:w="0" w:type="dxa"/>
          </w:tblCellMar>
        </w:tblPrEx>
        <w:trPr>
          <w:trHeight w:val="6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FB3C67E">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C07A9B3">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F98EFC6">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12-18行</w:t>
            </w:r>
          </w:p>
        </w:tc>
        <w:tc>
          <w:tcPr>
            <w:tcW w:w="22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0173D3B">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sz w:val="22"/>
                <w:szCs w:val="22"/>
                <w:highlight w:val="none"/>
                <w:u w:val="none"/>
                <w:lang w:val="en-US" w:eastAsia="zh-CN"/>
              </w:rPr>
              <w:t>1600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3378F4">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2400</w:t>
            </w:r>
          </w:p>
        </w:tc>
      </w:tr>
      <w:tr w14:paraId="03523CAB">
        <w:tblPrEx>
          <w:tblCellMar>
            <w:top w:w="0" w:type="dxa"/>
            <w:left w:w="0" w:type="dxa"/>
            <w:bottom w:w="0" w:type="dxa"/>
            <w:right w:w="0" w:type="dxa"/>
          </w:tblCellMar>
        </w:tblPrEx>
        <w:trPr>
          <w:trHeight w:val="6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E4A8FDF">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F40C087">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E8707E6">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18行以上</w:t>
            </w:r>
          </w:p>
        </w:tc>
        <w:tc>
          <w:tcPr>
            <w:tcW w:w="22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5A79391">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sz w:val="22"/>
                <w:szCs w:val="22"/>
                <w:highlight w:val="none"/>
                <w:u w:val="none"/>
                <w:lang w:val="en-US" w:eastAsia="zh-CN"/>
              </w:rPr>
              <w:t>2000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6972D7">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3000</w:t>
            </w:r>
          </w:p>
        </w:tc>
      </w:tr>
      <w:tr w14:paraId="2FEF6191">
        <w:tblPrEx>
          <w:tblCellMar>
            <w:top w:w="0" w:type="dxa"/>
            <w:left w:w="0" w:type="dxa"/>
            <w:bottom w:w="0" w:type="dxa"/>
            <w:right w:w="0" w:type="dxa"/>
          </w:tblCellMar>
        </w:tblPrEx>
        <w:trPr>
          <w:trHeight w:val="555" w:hRule="atLeast"/>
        </w:trPr>
        <w:tc>
          <w:tcPr>
            <w:tcW w:w="688"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1D2DDDF">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4</w:t>
            </w:r>
          </w:p>
        </w:tc>
        <w:tc>
          <w:tcPr>
            <w:tcW w:w="1245"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7F300B1">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饲料粉碎机</w:t>
            </w:r>
          </w:p>
        </w:tc>
        <w:tc>
          <w:tcPr>
            <w:tcW w:w="3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EA121">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转子直径400（含）-550mm</w:t>
            </w:r>
          </w:p>
        </w:tc>
        <w:tc>
          <w:tcPr>
            <w:tcW w:w="2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665BA2">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140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EC56ED">
            <w:pPr>
              <w:jc w:val="center"/>
              <w:rPr>
                <w:rFonts w:hint="eastAsia" w:ascii="仿宋_GB2312" w:hAnsi="仿宋_GB2312" w:eastAsia="仿宋_GB2312" w:cs="仿宋_GB2312"/>
                <w:b w:val="0"/>
                <w:bCs/>
                <w:i w:val="0"/>
                <w:color w:val="000000"/>
                <w:sz w:val="22"/>
                <w:szCs w:val="22"/>
                <w:highlight w:val="none"/>
                <w:u w:val="none"/>
              </w:rPr>
            </w:pPr>
          </w:p>
        </w:tc>
      </w:tr>
      <w:tr w14:paraId="0508F42A">
        <w:tblPrEx>
          <w:tblCellMar>
            <w:top w:w="0" w:type="dxa"/>
            <w:left w:w="0" w:type="dxa"/>
            <w:bottom w:w="0" w:type="dxa"/>
            <w:right w:w="0" w:type="dxa"/>
          </w:tblCellMar>
        </w:tblPrEx>
        <w:trPr>
          <w:trHeight w:val="540" w:hRule="atLeast"/>
        </w:trPr>
        <w:tc>
          <w:tcPr>
            <w:tcW w:w="68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6FA78C2">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0A7EFF1">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DA5239">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转子直径550mm（含）以上</w:t>
            </w:r>
          </w:p>
        </w:tc>
        <w:tc>
          <w:tcPr>
            <w:tcW w:w="2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B51E6C">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240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EFE577">
            <w:pPr>
              <w:jc w:val="center"/>
              <w:rPr>
                <w:rFonts w:hint="eastAsia" w:ascii="仿宋_GB2312" w:hAnsi="仿宋_GB2312" w:eastAsia="仿宋_GB2312" w:cs="仿宋_GB2312"/>
                <w:b w:val="0"/>
                <w:bCs/>
                <w:i w:val="0"/>
                <w:color w:val="000000"/>
                <w:sz w:val="22"/>
                <w:szCs w:val="22"/>
                <w:highlight w:val="none"/>
                <w:u w:val="none"/>
              </w:rPr>
            </w:pPr>
          </w:p>
        </w:tc>
      </w:tr>
      <w:tr w14:paraId="287395BD">
        <w:tblPrEx>
          <w:tblCellMar>
            <w:top w:w="0" w:type="dxa"/>
            <w:left w:w="0" w:type="dxa"/>
            <w:bottom w:w="0" w:type="dxa"/>
            <w:right w:w="0" w:type="dxa"/>
          </w:tblCellMar>
        </w:tblPrEx>
        <w:trPr>
          <w:trHeight w:val="510" w:hRule="atLeast"/>
        </w:trPr>
        <w:tc>
          <w:tcPr>
            <w:tcW w:w="688"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8E78C16">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5</w:t>
            </w:r>
          </w:p>
        </w:tc>
        <w:tc>
          <w:tcPr>
            <w:tcW w:w="124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223D074">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玉米脱粒机</w:t>
            </w:r>
          </w:p>
        </w:tc>
        <w:tc>
          <w:tcPr>
            <w:tcW w:w="3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205AE">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生产率10t/h（含）及以上</w:t>
            </w:r>
          </w:p>
        </w:tc>
        <w:tc>
          <w:tcPr>
            <w:tcW w:w="2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AC6826">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360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031023">
            <w:pPr>
              <w:jc w:val="center"/>
              <w:rPr>
                <w:rFonts w:hint="eastAsia" w:ascii="仿宋_GB2312" w:hAnsi="仿宋_GB2312" w:eastAsia="仿宋_GB2312" w:cs="仿宋_GB2312"/>
                <w:b w:val="0"/>
                <w:bCs/>
                <w:i w:val="0"/>
                <w:color w:val="000000"/>
                <w:sz w:val="22"/>
                <w:szCs w:val="22"/>
                <w:highlight w:val="none"/>
                <w:u w:val="none"/>
              </w:rPr>
            </w:pPr>
          </w:p>
        </w:tc>
      </w:tr>
      <w:tr w14:paraId="2B5A6D8D">
        <w:tblPrEx>
          <w:tblCellMar>
            <w:top w:w="0" w:type="dxa"/>
            <w:left w:w="0" w:type="dxa"/>
            <w:bottom w:w="0" w:type="dxa"/>
            <w:right w:w="0" w:type="dxa"/>
          </w:tblCellMar>
        </w:tblPrEx>
        <w:trPr>
          <w:trHeight w:val="570" w:hRule="atLeast"/>
        </w:trPr>
        <w:tc>
          <w:tcPr>
            <w:tcW w:w="688"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833C651">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6</w:t>
            </w:r>
          </w:p>
        </w:tc>
        <w:tc>
          <w:tcPr>
            <w:tcW w:w="1245"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FA29194">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铡草机</w:t>
            </w:r>
          </w:p>
        </w:tc>
        <w:tc>
          <w:tcPr>
            <w:tcW w:w="3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6B271">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生产率（干秸秆）6（含）-9t/h</w:t>
            </w:r>
          </w:p>
        </w:tc>
        <w:tc>
          <w:tcPr>
            <w:tcW w:w="2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2938C">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360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334B1B">
            <w:pPr>
              <w:jc w:val="center"/>
              <w:rPr>
                <w:rFonts w:hint="eastAsia" w:ascii="仿宋_GB2312" w:hAnsi="仿宋_GB2312" w:eastAsia="仿宋_GB2312" w:cs="仿宋_GB2312"/>
                <w:b w:val="0"/>
                <w:bCs/>
                <w:i w:val="0"/>
                <w:color w:val="000000"/>
                <w:sz w:val="22"/>
                <w:szCs w:val="22"/>
                <w:highlight w:val="none"/>
                <w:u w:val="none"/>
              </w:rPr>
            </w:pPr>
          </w:p>
        </w:tc>
      </w:tr>
      <w:tr w14:paraId="42499A57">
        <w:tblPrEx>
          <w:tblCellMar>
            <w:top w:w="0" w:type="dxa"/>
            <w:left w:w="0" w:type="dxa"/>
            <w:bottom w:w="0" w:type="dxa"/>
            <w:right w:w="0" w:type="dxa"/>
          </w:tblCellMar>
        </w:tblPrEx>
        <w:trPr>
          <w:trHeight w:val="645" w:hRule="atLeast"/>
        </w:trPr>
        <w:tc>
          <w:tcPr>
            <w:tcW w:w="68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6228A7B">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4BBCFAD">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9A7B4D">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生产率（干秸秆）9（含）-20t/h</w:t>
            </w:r>
          </w:p>
        </w:tc>
        <w:tc>
          <w:tcPr>
            <w:tcW w:w="2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789EE">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750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543C9F">
            <w:pPr>
              <w:jc w:val="center"/>
              <w:rPr>
                <w:rFonts w:hint="eastAsia" w:ascii="仿宋_GB2312" w:hAnsi="仿宋_GB2312" w:eastAsia="仿宋_GB2312" w:cs="仿宋_GB2312"/>
                <w:b w:val="0"/>
                <w:bCs/>
                <w:i w:val="0"/>
                <w:color w:val="000000"/>
                <w:sz w:val="22"/>
                <w:szCs w:val="22"/>
                <w:highlight w:val="none"/>
                <w:u w:val="none"/>
              </w:rPr>
            </w:pPr>
          </w:p>
        </w:tc>
      </w:tr>
      <w:tr w14:paraId="5BBC5213">
        <w:tblPrEx>
          <w:tblCellMar>
            <w:top w:w="0" w:type="dxa"/>
            <w:left w:w="0" w:type="dxa"/>
            <w:bottom w:w="0" w:type="dxa"/>
            <w:right w:w="0" w:type="dxa"/>
          </w:tblCellMar>
        </w:tblPrEx>
        <w:trPr>
          <w:trHeight w:val="510" w:hRule="atLeast"/>
        </w:trPr>
        <w:tc>
          <w:tcPr>
            <w:tcW w:w="688"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BB404F9">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0CB6FC3">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564C50">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生产率（干秸秆）20t/h（含）以上</w:t>
            </w:r>
          </w:p>
        </w:tc>
        <w:tc>
          <w:tcPr>
            <w:tcW w:w="2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4AB04">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1080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56B50A">
            <w:pPr>
              <w:jc w:val="center"/>
              <w:rPr>
                <w:rFonts w:hint="eastAsia" w:ascii="仿宋_GB2312" w:hAnsi="仿宋_GB2312" w:eastAsia="仿宋_GB2312" w:cs="仿宋_GB2312"/>
                <w:b w:val="0"/>
                <w:bCs/>
                <w:i w:val="0"/>
                <w:color w:val="000000"/>
                <w:sz w:val="22"/>
                <w:szCs w:val="22"/>
                <w:highlight w:val="none"/>
                <w:u w:val="none"/>
              </w:rPr>
            </w:pPr>
          </w:p>
        </w:tc>
      </w:tr>
      <w:tr w14:paraId="058566B6">
        <w:tblPrEx>
          <w:tblCellMar>
            <w:top w:w="0" w:type="dxa"/>
            <w:left w:w="0" w:type="dxa"/>
            <w:bottom w:w="0" w:type="dxa"/>
            <w:right w:w="0" w:type="dxa"/>
          </w:tblCellMar>
        </w:tblPrEx>
        <w:trPr>
          <w:trHeight w:val="881" w:hRule="atLeast"/>
        </w:trPr>
        <w:tc>
          <w:tcPr>
            <w:tcW w:w="6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DFA629">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7</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68B03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农用北斗辅助驾驶系统</w:t>
            </w:r>
          </w:p>
        </w:tc>
        <w:tc>
          <w:tcPr>
            <w:tcW w:w="350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8D9401B">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辅助驾驶（系统）设备</w:t>
            </w:r>
          </w:p>
        </w:tc>
        <w:tc>
          <w:tcPr>
            <w:tcW w:w="2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1D6767">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0F4F7">
            <w:pPr>
              <w:jc w:val="center"/>
              <w:rPr>
                <w:rFonts w:hint="eastAsia" w:ascii="仿宋_GB2312" w:hAnsi="仿宋_GB2312" w:eastAsia="仿宋_GB2312" w:cs="仿宋_GB2312"/>
                <w:b w:val="0"/>
                <w:bCs/>
                <w:i w:val="0"/>
                <w:color w:val="000000"/>
                <w:sz w:val="22"/>
                <w:szCs w:val="22"/>
                <w:highlight w:val="none"/>
                <w:u w:val="none"/>
                <w:lang w:val="en-US"/>
              </w:rPr>
            </w:pPr>
            <w:r>
              <w:rPr>
                <w:rFonts w:hint="eastAsia" w:ascii="仿宋_GB2312" w:hAnsi="仿宋_GB2312" w:eastAsia="仿宋_GB2312" w:cs="仿宋_GB2312"/>
                <w:b w:val="0"/>
                <w:bCs/>
                <w:i w:val="0"/>
                <w:color w:val="000000"/>
                <w:kern w:val="0"/>
                <w:sz w:val="22"/>
                <w:szCs w:val="22"/>
                <w:highlight w:val="none"/>
                <w:u w:val="none"/>
                <w:lang w:val="en-US" w:eastAsia="zh-CN" w:bidi="ar"/>
              </w:rPr>
              <w:t>1200</w:t>
            </w:r>
          </w:p>
        </w:tc>
      </w:tr>
      <w:tr w14:paraId="60102234">
        <w:tblPrEx>
          <w:tblCellMar>
            <w:top w:w="0" w:type="dxa"/>
            <w:left w:w="0" w:type="dxa"/>
            <w:bottom w:w="0" w:type="dxa"/>
            <w:right w:w="0" w:type="dxa"/>
          </w:tblCellMar>
        </w:tblPrEx>
        <w:trPr>
          <w:trHeight w:val="950" w:hRule="atLeast"/>
        </w:trPr>
        <w:tc>
          <w:tcPr>
            <w:tcW w:w="688"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982DB65">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8</w:t>
            </w:r>
          </w:p>
        </w:tc>
        <w:tc>
          <w:tcPr>
            <w:tcW w:w="1245"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1496908">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打（压）捆机</w:t>
            </w:r>
          </w:p>
        </w:tc>
        <w:tc>
          <w:tcPr>
            <w:tcW w:w="3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2AB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方捆，压缩室截面积（宽×高）0.154m²（含）以上，打结器2个（含）以上，捡拾宽度1.7m（含）以上</w:t>
            </w:r>
          </w:p>
        </w:tc>
        <w:tc>
          <w:tcPr>
            <w:tcW w:w="2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AF6466">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4140</w:t>
            </w: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2B63B6">
            <w:pPr>
              <w:rPr>
                <w:rFonts w:hint="eastAsia" w:ascii="仿宋_GB2312" w:hAnsi="仿宋_GB2312" w:eastAsia="仿宋_GB2312" w:cs="仿宋_GB2312"/>
                <w:b w:val="0"/>
                <w:bCs/>
                <w:i w:val="0"/>
                <w:color w:val="000000"/>
                <w:sz w:val="22"/>
                <w:szCs w:val="22"/>
                <w:highlight w:val="none"/>
                <w:u w:val="none"/>
              </w:rPr>
            </w:pPr>
          </w:p>
        </w:tc>
      </w:tr>
      <w:tr w14:paraId="23C9D072">
        <w:tblPrEx>
          <w:tblCellMar>
            <w:top w:w="0" w:type="dxa"/>
            <w:left w:w="0" w:type="dxa"/>
            <w:bottom w:w="0" w:type="dxa"/>
            <w:right w:w="0" w:type="dxa"/>
          </w:tblCellMar>
        </w:tblPrEx>
        <w:trPr>
          <w:trHeight w:val="980" w:hRule="atLeast"/>
        </w:trPr>
        <w:tc>
          <w:tcPr>
            <w:tcW w:w="688"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D638C06">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72B05A4">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37E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圆捆，压缩室直径0.5（含）-1.2m，压缩室宽度0.7（含）-1.2m，捡拾宽度0.7m（含）以上</w:t>
            </w:r>
          </w:p>
        </w:tc>
        <w:tc>
          <w:tcPr>
            <w:tcW w:w="2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019E5">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1620</w:t>
            </w: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589C91">
            <w:pPr>
              <w:rPr>
                <w:rFonts w:hint="eastAsia" w:ascii="仿宋_GB2312" w:hAnsi="仿宋_GB2312" w:eastAsia="仿宋_GB2312" w:cs="仿宋_GB2312"/>
                <w:b w:val="0"/>
                <w:bCs/>
                <w:i w:val="0"/>
                <w:color w:val="000000"/>
                <w:sz w:val="22"/>
                <w:szCs w:val="22"/>
                <w:highlight w:val="none"/>
                <w:u w:val="none"/>
              </w:rPr>
            </w:pPr>
          </w:p>
        </w:tc>
      </w:tr>
      <w:tr w14:paraId="66BC8099">
        <w:tblPrEx>
          <w:tblCellMar>
            <w:top w:w="0" w:type="dxa"/>
            <w:left w:w="0" w:type="dxa"/>
            <w:bottom w:w="0" w:type="dxa"/>
            <w:right w:w="0" w:type="dxa"/>
          </w:tblCellMar>
        </w:tblPrEx>
        <w:trPr>
          <w:trHeight w:val="835" w:hRule="atLeast"/>
        </w:trPr>
        <w:tc>
          <w:tcPr>
            <w:tcW w:w="688"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5A3ED58">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A03033D">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D65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圆捆，压缩室直径1.2m（含）以上，压缩室宽度1.2m（含）以上，捡拾宽度2.2m（含）以上</w:t>
            </w:r>
          </w:p>
        </w:tc>
        <w:tc>
          <w:tcPr>
            <w:tcW w:w="2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069B57">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6180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40B598">
            <w:pPr>
              <w:rPr>
                <w:rFonts w:hint="eastAsia" w:ascii="仿宋_GB2312" w:hAnsi="仿宋_GB2312" w:eastAsia="仿宋_GB2312" w:cs="仿宋_GB2312"/>
                <w:b w:val="0"/>
                <w:bCs/>
                <w:i w:val="0"/>
                <w:color w:val="000000"/>
                <w:sz w:val="22"/>
                <w:szCs w:val="22"/>
                <w:highlight w:val="none"/>
                <w:u w:val="none"/>
              </w:rPr>
            </w:pPr>
          </w:p>
        </w:tc>
      </w:tr>
      <w:tr w14:paraId="3CC55F5C">
        <w:tblPrEx>
          <w:tblCellMar>
            <w:top w:w="0" w:type="dxa"/>
            <w:left w:w="0" w:type="dxa"/>
            <w:bottom w:w="0" w:type="dxa"/>
            <w:right w:w="0" w:type="dxa"/>
          </w:tblCellMar>
        </w:tblPrEx>
        <w:trPr>
          <w:trHeight w:val="740" w:hRule="atLeast"/>
        </w:trPr>
        <w:tc>
          <w:tcPr>
            <w:tcW w:w="688"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9E2E590">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9</w:t>
            </w:r>
          </w:p>
        </w:tc>
        <w:tc>
          <w:tcPr>
            <w:tcW w:w="1245"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6BA2FCB">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花生收获机</w:t>
            </w:r>
          </w:p>
        </w:tc>
        <w:tc>
          <w:tcPr>
            <w:tcW w:w="3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AF9D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自走式花生联合收获机，工作幅宽0.5m（含）以上</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69DBE0">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6510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B7C82A">
            <w:pPr>
              <w:rPr>
                <w:rFonts w:hint="eastAsia" w:ascii="仿宋_GB2312" w:hAnsi="仿宋_GB2312" w:eastAsia="仿宋_GB2312" w:cs="仿宋_GB2312"/>
                <w:b w:val="0"/>
                <w:bCs/>
                <w:i w:val="0"/>
                <w:color w:val="000000"/>
                <w:sz w:val="22"/>
                <w:szCs w:val="22"/>
                <w:highlight w:val="none"/>
                <w:u w:val="none"/>
              </w:rPr>
            </w:pPr>
          </w:p>
        </w:tc>
      </w:tr>
      <w:tr w14:paraId="149CBAF0">
        <w:tblPrEx>
          <w:tblCellMar>
            <w:top w:w="0" w:type="dxa"/>
            <w:left w:w="0" w:type="dxa"/>
            <w:bottom w:w="0" w:type="dxa"/>
            <w:right w:w="0" w:type="dxa"/>
          </w:tblCellMar>
        </w:tblPrEx>
        <w:trPr>
          <w:trHeight w:val="900" w:hRule="atLeast"/>
        </w:trPr>
        <w:tc>
          <w:tcPr>
            <w:tcW w:w="688"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64EBE8C">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10E3EC6">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5B7E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自走式花生捡拾收获机，捡拾幅宽2.5m（含）以上，配套发动机功率88kW（含）以上</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71438">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11850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9A6F24">
            <w:pPr>
              <w:rPr>
                <w:rFonts w:hint="eastAsia" w:ascii="仿宋_GB2312" w:hAnsi="仿宋_GB2312" w:eastAsia="仿宋_GB2312" w:cs="仿宋_GB2312"/>
                <w:b w:val="0"/>
                <w:bCs/>
                <w:i w:val="0"/>
                <w:color w:val="000000"/>
                <w:sz w:val="22"/>
                <w:szCs w:val="22"/>
                <w:highlight w:val="none"/>
                <w:u w:val="none"/>
              </w:rPr>
            </w:pPr>
          </w:p>
        </w:tc>
      </w:tr>
      <w:tr w14:paraId="60663A05">
        <w:tblPrEx>
          <w:tblCellMar>
            <w:top w:w="0" w:type="dxa"/>
            <w:left w:w="0" w:type="dxa"/>
            <w:bottom w:w="0" w:type="dxa"/>
            <w:right w:w="0" w:type="dxa"/>
          </w:tblCellMar>
        </w:tblPrEx>
        <w:trPr>
          <w:trHeight w:val="865" w:hRule="atLeast"/>
        </w:trPr>
        <w:tc>
          <w:tcPr>
            <w:tcW w:w="68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B6D9C">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lang w:val="en-US"/>
              </w:rPr>
            </w:pPr>
            <w:r>
              <w:rPr>
                <w:rFonts w:hint="eastAsia" w:ascii="仿宋_GB2312" w:hAnsi="仿宋_GB2312" w:eastAsia="仿宋_GB2312" w:cs="仿宋_GB2312"/>
                <w:b w:val="0"/>
                <w:bCs/>
                <w:i w:val="0"/>
                <w:color w:val="000000"/>
                <w:kern w:val="0"/>
                <w:sz w:val="22"/>
                <w:szCs w:val="22"/>
                <w:highlight w:val="none"/>
                <w:u w:val="none"/>
                <w:lang w:val="en-US" w:eastAsia="zh-CN" w:bidi="ar"/>
              </w:rPr>
              <w:t>10</w:t>
            </w:r>
          </w:p>
        </w:tc>
        <w:tc>
          <w:tcPr>
            <w:tcW w:w="124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B204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自走圆盘式青饲料收获机</w:t>
            </w:r>
          </w:p>
        </w:tc>
        <w:tc>
          <w:tcPr>
            <w:tcW w:w="3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027F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割幅2.6m（含）以上，对辊式，配套发动机功率150kW（含）以上</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25FA6B">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20000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408E33">
            <w:pPr>
              <w:rPr>
                <w:rFonts w:hint="eastAsia" w:ascii="仿宋_GB2312" w:hAnsi="仿宋_GB2312" w:eastAsia="仿宋_GB2312" w:cs="仿宋_GB2312"/>
                <w:b w:val="0"/>
                <w:bCs/>
                <w:i w:val="0"/>
                <w:color w:val="000000"/>
                <w:sz w:val="22"/>
                <w:szCs w:val="22"/>
                <w:highlight w:val="none"/>
                <w:u w:val="none"/>
              </w:rPr>
            </w:pPr>
          </w:p>
        </w:tc>
      </w:tr>
      <w:tr w14:paraId="6AA28CDA">
        <w:tblPrEx>
          <w:tblCellMar>
            <w:top w:w="0" w:type="dxa"/>
            <w:left w:w="0" w:type="dxa"/>
            <w:bottom w:w="0" w:type="dxa"/>
            <w:right w:w="0" w:type="dxa"/>
          </w:tblCellMar>
        </w:tblPrEx>
        <w:trPr>
          <w:trHeight w:val="484" w:hRule="atLeast"/>
        </w:trPr>
        <w:tc>
          <w:tcPr>
            <w:tcW w:w="68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97175D">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lang w:val="en-US"/>
              </w:rPr>
            </w:pPr>
            <w:r>
              <w:rPr>
                <w:rFonts w:hint="eastAsia" w:ascii="仿宋_GB2312" w:hAnsi="仿宋_GB2312" w:eastAsia="仿宋_GB2312" w:cs="仿宋_GB2312"/>
                <w:b w:val="0"/>
                <w:bCs/>
                <w:i w:val="0"/>
                <w:color w:val="000000"/>
                <w:kern w:val="0"/>
                <w:sz w:val="22"/>
                <w:szCs w:val="22"/>
                <w:highlight w:val="none"/>
                <w:u w:val="none"/>
                <w:lang w:val="en-US" w:eastAsia="zh-CN" w:bidi="ar"/>
              </w:rPr>
              <w:t>11</w:t>
            </w:r>
          </w:p>
        </w:tc>
        <w:tc>
          <w:tcPr>
            <w:tcW w:w="12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E072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谷物（粮食）干燥机</w:t>
            </w:r>
          </w:p>
        </w:tc>
        <w:tc>
          <w:tcPr>
            <w:tcW w:w="3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15587D">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循环式，批处理量30t（含）以上</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459164">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14520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4DF128">
            <w:pPr>
              <w:rPr>
                <w:rFonts w:hint="eastAsia" w:ascii="仿宋_GB2312" w:hAnsi="仿宋_GB2312" w:eastAsia="仿宋_GB2312" w:cs="仿宋_GB2312"/>
                <w:b w:val="0"/>
                <w:bCs/>
                <w:i w:val="0"/>
                <w:color w:val="000000"/>
                <w:sz w:val="22"/>
                <w:szCs w:val="22"/>
                <w:highlight w:val="none"/>
                <w:u w:val="none"/>
              </w:rPr>
            </w:pPr>
          </w:p>
        </w:tc>
      </w:tr>
      <w:tr w14:paraId="12927172">
        <w:tblPrEx>
          <w:tblCellMar>
            <w:top w:w="0" w:type="dxa"/>
            <w:left w:w="0" w:type="dxa"/>
            <w:bottom w:w="0" w:type="dxa"/>
            <w:right w:w="0" w:type="dxa"/>
          </w:tblCellMar>
        </w:tblPrEx>
        <w:trPr>
          <w:trHeight w:val="485" w:hRule="atLeast"/>
        </w:trPr>
        <w:tc>
          <w:tcPr>
            <w:tcW w:w="68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DA9D5D">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FA249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A126E">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连续式，处理量100t/d（含）以上</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678E3C">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21360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6F3F7C">
            <w:pPr>
              <w:rPr>
                <w:rFonts w:hint="eastAsia" w:ascii="仿宋_GB2312" w:hAnsi="仿宋_GB2312" w:eastAsia="仿宋_GB2312" w:cs="仿宋_GB2312"/>
                <w:b w:val="0"/>
                <w:bCs/>
                <w:i w:val="0"/>
                <w:color w:val="000000"/>
                <w:sz w:val="22"/>
                <w:szCs w:val="22"/>
                <w:highlight w:val="none"/>
                <w:u w:val="none"/>
              </w:rPr>
            </w:pPr>
          </w:p>
        </w:tc>
      </w:tr>
      <w:tr w14:paraId="10C132AC">
        <w:tblPrEx>
          <w:tblCellMar>
            <w:top w:w="0" w:type="dxa"/>
            <w:left w:w="0" w:type="dxa"/>
            <w:bottom w:w="0" w:type="dxa"/>
            <w:right w:w="0" w:type="dxa"/>
          </w:tblCellMar>
        </w:tblPrEx>
        <w:trPr>
          <w:trHeight w:val="830" w:hRule="atLeast"/>
        </w:trPr>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891F9">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lang w:val="en-US"/>
              </w:rPr>
            </w:pPr>
            <w:r>
              <w:rPr>
                <w:rFonts w:hint="eastAsia" w:ascii="仿宋_GB2312" w:hAnsi="仿宋_GB2312" w:eastAsia="仿宋_GB2312" w:cs="仿宋_GB2312"/>
                <w:b w:val="0"/>
                <w:bCs/>
                <w:i w:val="0"/>
                <w:color w:val="000000"/>
                <w:kern w:val="0"/>
                <w:sz w:val="22"/>
                <w:szCs w:val="22"/>
                <w:highlight w:val="none"/>
                <w:u w:val="none"/>
                <w:lang w:val="en-US" w:eastAsia="zh-CN" w:bidi="ar"/>
              </w:rPr>
              <w:t>12</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E43F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自走履带式油菜籽收获机</w:t>
            </w:r>
          </w:p>
        </w:tc>
        <w:tc>
          <w:tcPr>
            <w:tcW w:w="3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A48BB">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喂入量4kg/s（含）以上</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F4489A">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9390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F92B28">
            <w:pPr>
              <w:rPr>
                <w:rFonts w:hint="eastAsia" w:ascii="仿宋_GB2312" w:hAnsi="仿宋_GB2312" w:eastAsia="仿宋_GB2312" w:cs="仿宋_GB2312"/>
                <w:b w:val="0"/>
                <w:bCs/>
                <w:i w:val="0"/>
                <w:color w:val="000000"/>
                <w:sz w:val="22"/>
                <w:szCs w:val="22"/>
                <w:highlight w:val="none"/>
                <w:u w:val="none"/>
              </w:rPr>
            </w:pPr>
          </w:p>
        </w:tc>
      </w:tr>
      <w:tr w14:paraId="268015DE">
        <w:tblPrEx>
          <w:tblCellMar>
            <w:top w:w="0" w:type="dxa"/>
            <w:left w:w="0" w:type="dxa"/>
            <w:bottom w:w="0" w:type="dxa"/>
            <w:right w:w="0" w:type="dxa"/>
          </w:tblCellMar>
        </w:tblPrEx>
        <w:trPr>
          <w:trHeight w:val="539" w:hRule="atLeast"/>
        </w:trPr>
        <w:tc>
          <w:tcPr>
            <w:tcW w:w="68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2511076">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13</w:t>
            </w:r>
          </w:p>
        </w:tc>
        <w:tc>
          <w:tcPr>
            <w:tcW w:w="124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05859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田间作业监测终端</w:t>
            </w:r>
          </w:p>
        </w:tc>
        <w:tc>
          <w:tcPr>
            <w:tcW w:w="3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57E45F">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田间作业监测终端</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3179BC">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810AB6">
            <w:pPr>
              <w:jc w:val="center"/>
              <w:rPr>
                <w:rFonts w:hint="eastAsia" w:ascii="仿宋_GB2312" w:hAnsi="仿宋_GB2312" w:eastAsia="仿宋_GB2312" w:cs="仿宋_GB2312"/>
                <w:b w:val="0"/>
                <w:bCs/>
                <w:i w:val="0"/>
                <w:color w:val="000000"/>
                <w:sz w:val="22"/>
                <w:szCs w:val="22"/>
                <w:highlight w:val="none"/>
                <w:u w:val="none"/>
                <w:lang w:val="en-US" w:eastAsia="zh-CN"/>
              </w:rPr>
            </w:pPr>
            <w:r>
              <w:rPr>
                <w:rFonts w:hint="eastAsia" w:ascii="仿宋_GB2312" w:hAnsi="仿宋_GB2312" w:eastAsia="仿宋_GB2312" w:cs="仿宋_GB2312"/>
                <w:b w:val="0"/>
                <w:bCs/>
                <w:i w:val="0"/>
                <w:color w:val="000000"/>
                <w:sz w:val="22"/>
                <w:szCs w:val="22"/>
                <w:highlight w:val="none"/>
                <w:u w:val="none"/>
                <w:lang w:val="en-US" w:eastAsia="zh-CN"/>
              </w:rPr>
              <w:t>340</w:t>
            </w:r>
          </w:p>
        </w:tc>
      </w:tr>
      <w:tr w14:paraId="51FEB505">
        <w:tblPrEx>
          <w:tblCellMar>
            <w:top w:w="0" w:type="dxa"/>
            <w:left w:w="0" w:type="dxa"/>
            <w:bottom w:w="0" w:type="dxa"/>
            <w:right w:w="0" w:type="dxa"/>
          </w:tblCellMar>
        </w:tblPrEx>
        <w:trPr>
          <w:trHeight w:val="580" w:hRule="atLeast"/>
        </w:trPr>
        <w:tc>
          <w:tcPr>
            <w:tcW w:w="68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B7EE17">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14</w:t>
            </w:r>
          </w:p>
        </w:tc>
        <w:tc>
          <w:tcPr>
            <w:tcW w:w="124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C959C0E">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植保无人机</w:t>
            </w: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9604E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10—20L 多旋翼植保无人驾驶航空器。10L≤药液箱额定容量＜20L；电动、油动、油电混动</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5EACE7">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6DB90C">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2700</w:t>
            </w:r>
          </w:p>
        </w:tc>
      </w:tr>
      <w:tr w14:paraId="2A0723EE">
        <w:tblPrEx>
          <w:tblCellMar>
            <w:top w:w="0" w:type="dxa"/>
            <w:left w:w="0" w:type="dxa"/>
            <w:bottom w:w="0" w:type="dxa"/>
            <w:right w:w="0" w:type="dxa"/>
          </w:tblCellMar>
        </w:tblPrEx>
        <w:trPr>
          <w:trHeight w:val="580" w:hRule="atLeast"/>
        </w:trPr>
        <w:tc>
          <w:tcPr>
            <w:tcW w:w="68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3D09BEC">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67EF76">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B6CCE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20—30L 多旋翼植保无人驾驶航空器。20L≤药液箱额定容量＜30L；电动、油动、油电混动</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02D76">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46F4B2">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4050</w:t>
            </w:r>
          </w:p>
        </w:tc>
      </w:tr>
      <w:tr w14:paraId="06D1C163">
        <w:tblPrEx>
          <w:tblCellMar>
            <w:top w:w="0" w:type="dxa"/>
            <w:left w:w="0" w:type="dxa"/>
            <w:bottom w:w="0" w:type="dxa"/>
            <w:right w:w="0" w:type="dxa"/>
          </w:tblCellMar>
        </w:tblPrEx>
        <w:trPr>
          <w:trHeight w:val="580" w:hRule="atLeast"/>
        </w:trPr>
        <w:tc>
          <w:tcPr>
            <w:tcW w:w="68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21BC218">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4E7E8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35F6F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30—50L 多旋翼植保无人驾驶航空器。30L≤药液箱额定容量＜50L；电动、油动、油电混动</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049611">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8EFF62">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5400</w:t>
            </w:r>
          </w:p>
        </w:tc>
      </w:tr>
      <w:tr w14:paraId="4688F480">
        <w:tblPrEx>
          <w:tblCellMar>
            <w:top w:w="0" w:type="dxa"/>
            <w:left w:w="0" w:type="dxa"/>
            <w:bottom w:w="0" w:type="dxa"/>
            <w:right w:w="0" w:type="dxa"/>
          </w:tblCellMar>
        </w:tblPrEx>
        <w:trPr>
          <w:trHeight w:val="580" w:hRule="atLeast"/>
        </w:trPr>
        <w:tc>
          <w:tcPr>
            <w:tcW w:w="68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30EE59">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073E20">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65897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50L 及以上多旋翼植保无人驾驶航空器。药液箱额定容量≥50L；电动、油动、油电混动</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66E75E">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CAEAE3">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6480</w:t>
            </w:r>
          </w:p>
        </w:tc>
      </w:tr>
      <w:tr w14:paraId="282A2B1E">
        <w:tblPrEx>
          <w:tblCellMar>
            <w:top w:w="0" w:type="dxa"/>
            <w:left w:w="0" w:type="dxa"/>
            <w:bottom w:w="0" w:type="dxa"/>
            <w:right w:w="0" w:type="dxa"/>
          </w:tblCellMar>
        </w:tblPrEx>
        <w:trPr>
          <w:trHeight w:val="580" w:hRule="atLeast"/>
        </w:trPr>
        <w:tc>
          <w:tcPr>
            <w:tcW w:w="68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B78C3C">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636F91">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C4660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15L—25L单旋翼植保无人驾驶航空器。15L≤药液箱额定容量＜25L；电动、油动、油电混动</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5A140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D20E36">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4050</w:t>
            </w:r>
          </w:p>
        </w:tc>
      </w:tr>
      <w:tr w14:paraId="6AB0CC41">
        <w:tblPrEx>
          <w:tblCellMar>
            <w:top w:w="0" w:type="dxa"/>
            <w:left w:w="0" w:type="dxa"/>
            <w:bottom w:w="0" w:type="dxa"/>
            <w:right w:w="0" w:type="dxa"/>
          </w:tblCellMar>
        </w:tblPrEx>
        <w:trPr>
          <w:trHeight w:val="90" w:hRule="atLeast"/>
        </w:trPr>
        <w:tc>
          <w:tcPr>
            <w:tcW w:w="68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24F8116">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BA6FC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A829D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25L 及以上单旋翼植保无人驾驶航空器。药液箱额定容量≥25L；电动、油动、油电混动</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E610E4">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D542D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5400</w:t>
            </w:r>
          </w:p>
        </w:tc>
      </w:tr>
      <w:tr w14:paraId="5E576FDC">
        <w:tblPrEx>
          <w:tblCellMar>
            <w:top w:w="0" w:type="dxa"/>
            <w:left w:w="0" w:type="dxa"/>
            <w:bottom w:w="0" w:type="dxa"/>
            <w:right w:w="0" w:type="dxa"/>
          </w:tblCellMar>
        </w:tblPrEx>
        <w:trPr>
          <w:trHeight w:val="580" w:hRule="atLeast"/>
        </w:trPr>
        <w:tc>
          <w:tcPr>
            <w:tcW w:w="688"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0C6D8C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15</w:t>
            </w:r>
          </w:p>
        </w:tc>
        <w:tc>
          <w:tcPr>
            <w:tcW w:w="1245"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34D4E6C">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色选机</w:t>
            </w:r>
          </w:p>
        </w:tc>
        <w:tc>
          <w:tcPr>
            <w:tcW w:w="3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A7B2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大米色选机，总执行单元数＜60个</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3FB401">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840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1497D7">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431B385A">
        <w:tblPrEx>
          <w:tblCellMar>
            <w:top w:w="0" w:type="dxa"/>
            <w:left w:w="0" w:type="dxa"/>
            <w:bottom w:w="0" w:type="dxa"/>
            <w:right w:w="0" w:type="dxa"/>
          </w:tblCellMar>
        </w:tblPrEx>
        <w:trPr>
          <w:trHeight w:val="580" w:hRule="atLeast"/>
        </w:trPr>
        <w:tc>
          <w:tcPr>
            <w:tcW w:w="688"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5D7F70A">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33ED15A">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00C1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大米色选机，60个≤总执行单元数＜300个</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E54893">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2850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625D0F">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6302B6E0">
        <w:tblPrEx>
          <w:tblCellMar>
            <w:top w:w="0" w:type="dxa"/>
            <w:left w:w="0" w:type="dxa"/>
            <w:bottom w:w="0" w:type="dxa"/>
            <w:right w:w="0" w:type="dxa"/>
          </w:tblCellMar>
        </w:tblPrEx>
        <w:trPr>
          <w:trHeight w:val="555" w:hRule="atLeast"/>
        </w:trPr>
        <w:tc>
          <w:tcPr>
            <w:tcW w:w="688"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C53A545">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4B11446">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968F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大米色选机，总执行单元数≥300个</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E5F813">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6420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4703EA">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19113318">
        <w:tblPrEx>
          <w:tblCellMar>
            <w:top w:w="0" w:type="dxa"/>
            <w:left w:w="0" w:type="dxa"/>
            <w:bottom w:w="0" w:type="dxa"/>
            <w:right w:w="0" w:type="dxa"/>
          </w:tblCellMar>
        </w:tblPrEx>
        <w:trPr>
          <w:trHeight w:val="525" w:hRule="atLeast"/>
        </w:trPr>
        <w:tc>
          <w:tcPr>
            <w:tcW w:w="688"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4020340">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8C2F7F1">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150E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杂粮色选机，总执行单元数＜60个</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7973D5">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840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E1CB10">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4E1BE059">
        <w:tblPrEx>
          <w:tblCellMar>
            <w:top w:w="0" w:type="dxa"/>
            <w:left w:w="0" w:type="dxa"/>
            <w:bottom w:w="0" w:type="dxa"/>
            <w:right w:w="0" w:type="dxa"/>
          </w:tblCellMar>
        </w:tblPrEx>
        <w:trPr>
          <w:trHeight w:val="580" w:hRule="atLeast"/>
        </w:trPr>
        <w:tc>
          <w:tcPr>
            <w:tcW w:w="688"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A735CC2">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0479CD2">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6248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杂粮色选机，60个≤总执行单元数＜300个</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F6125A">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2850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9F8D35">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50C63B32">
        <w:tblPrEx>
          <w:tblCellMar>
            <w:top w:w="0" w:type="dxa"/>
            <w:left w:w="0" w:type="dxa"/>
            <w:bottom w:w="0" w:type="dxa"/>
            <w:right w:w="0" w:type="dxa"/>
          </w:tblCellMar>
        </w:tblPrEx>
        <w:trPr>
          <w:trHeight w:val="580" w:hRule="atLeast"/>
        </w:trPr>
        <w:tc>
          <w:tcPr>
            <w:tcW w:w="688"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E9478BA">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E8442BF">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32FF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杂粮色选机，总执行单元数≥300个</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BB7A55">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6420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8F78EA">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2398EA8A">
        <w:tblPrEx>
          <w:tblCellMar>
            <w:top w:w="0" w:type="dxa"/>
            <w:left w:w="0" w:type="dxa"/>
            <w:bottom w:w="0" w:type="dxa"/>
            <w:right w:w="0" w:type="dxa"/>
          </w:tblCellMar>
        </w:tblPrEx>
        <w:trPr>
          <w:trHeight w:val="580" w:hRule="atLeast"/>
        </w:trPr>
        <w:tc>
          <w:tcPr>
            <w:tcW w:w="688"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128983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16</w:t>
            </w:r>
          </w:p>
        </w:tc>
        <w:tc>
          <w:tcPr>
            <w:tcW w:w="1245"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CCD2B4A">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磨粉机</w:t>
            </w:r>
          </w:p>
        </w:tc>
        <w:tc>
          <w:tcPr>
            <w:tcW w:w="3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465A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300mm≤磨辊长度＜400mm</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FD1DD0">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900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F00A6A">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1576E7B3">
        <w:tblPrEx>
          <w:tblCellMar>
            <w:top w:w="0" w:type="dxa"/>
            <w:left w:w="0" w:type="dxa"/>
            <w:bottom w:w="0" w:type="dxa"/>
            <w:right w:w="0" w:type="dxa"/>
          </w:tblCellMar>
        </w:tblPrEx>
        <w:trPr>
          <w:trHeight w:val="580" w:hRule="atLeast"/>
        </w:trPr>
        <w:tc>
          <w:tcPr>
            <w:tcW w:w="688"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A1FEE5A">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C5DE92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FBCE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400mm≤磨辊长度＜600mm</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AFBCDA">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1200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060866">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24E6D99C">
        <w:tblPrEx>
          <w:tblCellMar>
            <w:top w:w="0" w:type="dxa"/>
            <w:left w:w="0" w:type="dxa"/>
            <w:bottom w:w="0" w:type="dxa"/>
            <w:right w:w="0" w:type="dxa"/>
          </w:tblCellMar>
        </w:tblPrEx>
        <w:trPr>
          <w:trHeight w:val="580" w:hRule="atLeast"/>
        </w:trPr>
        <w:tc>
          <w:tcPr>
            <w:tcW w:w="688"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26092F0">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25F16E9">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69E3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磨辊长度≥600mm</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F2D9D6">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1500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755DAF">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4FCD1D17">
        <w:tblPrEx>
          <w:tblCellMar>
            <w:top w:w="0" w:type="dxa"/>
            <w:left w:w="0" w:type="dxa"/>
            <w:bottom w:w="0" w:type="dxa"/>
            <w:right w:w="0" w:type="dxa"/>
          </w:tblCellMar>
        </w:tblPrEx>
        <w:trPr>
          <w:trHeight w:val="635" w:hRule="atLeast"/>
        </w:trPr>
        <w:tc>
          <w:tcPr>
            <w:tcW w:w="68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0661DBF">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17</w:t>
            </w:r>
          </w:p>
        </w:tc>
        <w:tc>
          <w:tcPr>
            <w:tcW w:w="124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0399E16">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旋耕机</w:t>
            </w: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41793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单轴；1m≤工作幅宽＜1.5m</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2E120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90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D81BE1">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4895EDDB">
        <w:tblPrEx>
          <w:tblCellMar>
            <w:top w:w="0" w:type="dxa"/>
            <w:left w:w="0" w:type="dxa"/>
            <w:bottom w:w="0" w:type="dxa"/>
            <w:right w:w="0" w:type="dxa"/>
          </w:tblCellMar>
        </w:tblPrEx>
        <w:trPr>
          <w:trHeight w:val="705" w:hRule="atLeast"/>
        </w:trPr>
        <w:tc>
          <w:tcPr>
            <w:tcW w:w="68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59A238">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252420">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B4BB3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单轴；1.5m≤工作幅宽＜2m</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E30904">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270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3E0BBA">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0C5CB370">
        <w:tblPrEx>
          <w:tblCellMar>
            <w:top w:w="0" w:type="dxa"/>
            <w:left w:w="0" w:type="dxa"/>
            <w:bottom w:w="0" w:type="dxa"/>
            <w:right w:w="0" w:type="dxa"/>
          </w:tblCellMar>
        </w:tblPrEx>
        <w:trPr>
          <w:trHeight w:val="650" w:hRule="atLeast"/>
        </w:trPr>
        <w:tc>
          <w:tcPr>
            <w:tcW w:w="68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B2CC75">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1E649F">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1B6C4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单轴；2m≤工作幅宽＜2.5m</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05F141">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480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4D901C">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73AA0BC2">
        <w:tblPrEx>
          <w:tblCellMar>
            <w:top w:w="0" w:type="dxa"/>
            <w:left w:w="0" w:type="dxa"/>
            <w:bottom w:w="0" w:type="dxa"/>
            <w:right w:w="0" w:type="dxa"/>
          </w:tblCellMar>
        </w:tblPrEx>
        <w:trPr>
          <w:trHeight w:val="705" w:hRule="atLeast"/>
        </w:trPr>
        <w:tc>
          <w:tcPr>
            <w:tcW w:w="68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5CEF5C8">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2971F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F8FF0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单轴；工作幅宽≥2.5m</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4CEBC6">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660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6FA19E">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2351CC6B">
        <w:tblPrEx>
          <w:tblCellMar>
            <w:top w:w="0" w:type="dxa"/>
            <w:left w:w="0" w:type="dxa"/>
            <w:bottom w:w="0" w:type="dxa"/>
            <w:right w:w="0" w:type="dxa"/>
          </w:tblCellMar>
        </w:tblPrEx>
        <w:trPr>
          <w:trHeight w:val="735" w:hRule="atLeast"/>
        </w:trPr>
        <w:tc>
          <w:tcPr>
            <w:tcW w:w="68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76FF4DF">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CF6F1DF">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9C100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双轴；1m≤工作幅宽＜1.5m</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E5E21F">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150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7255A4">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4DB7AF05">
        <w:tblPrEx>
          <w:tblCellMar>
            <w:top w:w="0" w:type="dxa"/>
            <w:left w:w="0" w:type="dxa"/>
            <w:bottom w:w="0" w:type="dxa"/>
            <w:right w:w="0" w:type="dxa"/>
          </w:tblCellMar>
        </w:tblPrEx>
        <w:trPr>
          <w:trHeight w:val="580" w:hRule="atLeast"/>
        </w:trPr>
        <w:tc>
          <w:tcPr>
            <w:tcW w:w="68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265BA9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517774">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974C1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双轴；1.5m≤工作幅宽＜2m</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F0CD23">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360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FA4C4B">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1CAA2E98">
        <w:tblPrEx>
          <w:tblCellMar>
            <w:top w:w="0" w:type="dxa"/>
            <w:left w:w="0" w:type="dxa"/>
            <w:bottom w:w="0" w:type="dxa"/>
            <w:right w:w="0" w:type="dxa"/>
          </w:tblCellMar>
        </w:tblPrEx>
        <w:trPr>
          <w:trHeight w:val="540" w:hRule="atLeast"/>
        </w:trPr>
        <w:tc>
          <w:tcPr>
            <w:tcW w:w="68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2EA7139">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49E554">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81F02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双轴；2m≤工作幅宽＜2.5m</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BE6EC5">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780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139B46">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2C8C3105">
        <w:tblPrEx>
          <w:tblCellMar>
            <w:top w:w="0" w:type="dxa"/>
            <w:left w:w="0" w:type="dxa"/>
            <w:bottom w:w="0" w:type="dxa"/>
            <w:right w:w="0" w:type="dxa"/>
          </w:tblCellMar>
        </w:tblPrEx>
        <w:trPr>
          <w:trHeight w:val="540" w:hRule="atLeast"/>
        </w:trPr>
        <w:tc>
          <w:tcPr>
            <w:tcW w:w="68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0901502">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732B5FB">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87FB8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双轴；工作幅宽≥2.5m</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59058B">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870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737764">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2A124C20">
        <w:tblPrEx>
          <w:tblCellMar>
            <w:top w:w="0" w:type="dxa"/>
            <w:left w:w="0" w:type="dxa"/>
            <w:bottom w:w="0" w:type="dxa"/>
            <w:right w:w="0" w:type="dxa"/>
          </w:tblCellMar>
        </w:tblPrEx>
        <w:trPr>
          <w:trHeight w:val="915" w:hRule="atLeast"/>
        </w:trPr>
        <w:tc>
          <w:tcPr>
            <w:tcW w:w="68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BE1FD8">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BF6D44">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F3794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型式：履带自走式；1.2m≤耕幅＜2m；22.1kW≤发动机功率≤88.2kW；离地间隙≥280mm</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79E0FE">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1740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56D984">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0CE4FD35">
        <w:tblPrEx>
          <w:tblCellMar>
            <w:top w:w="0" w:type="dxa"/>
            <w:left w:w="0" w:type="dxa"/>
            <w:bottom w:w="0" w:type="dxa"/>
            <w:right w:w="0" w:type="dxa"/>
          </w:tblCellMar>
        </w:tblPrEx>
        <w:trPr>
          <w:trHeight w:val="930" w:hRule="atLeast"/>
        </w:trPr>
        <w:tc>
          <w:tcPr>
            <w:tcW w:w="68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FA731F7">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B86A5C">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8ADA8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型式：履带自走式；耕幅≥2m；51.4kW≤发动机功率≤88.2kW；离地间隙≥280mm</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67F0E2">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3870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403B2C">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78C2219D">
        <w:tblPrEx>
          <w:tblCellMar>
            <w:top w:w="0" w:type="dxa"/>
            <w:left w:w="0" w:type="dxa"/>
            <w:bottom w:w="0" w:type="dxa"/>
            <w:right w:w="0" w:type="dxa"/>
          </w:tblCellMar>
        </w:tblPrEx>
        <w:trPr>
          <w:trHeight w:val="510" w:hRule="atLeast"/>
        </w:trPr>
        <w:tc>
          <w:tcPr>
            <w:tcW w:w="688"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210FC0F">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18</w:t>
            </w:r>
          </w:p>
        </w:tc>
        <w:tc>
          <w:tcPr>
            <w:tcW w:w="1245"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3C378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秸秆粉碎还田机</w:t>
            </w:r>
          </w:p>
        </w:tc>
        <w:tc>
          <w:tcPr>
            <w:tcW w:w="3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0C8F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1m≤作业幅宽＜1.5m</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832E38">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240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090039">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6102313E">
        <w:tblPrEx>
          <w:tblCellMar>
            <w:top w:w="0" w:type="dxa"/>
            <w:left w:w="0" w:type="dxa"/>
            <w:bottom w:w="0" w:type="dxa"/>
            <w:right w:w="0" w:type="dxa"/>
          </w:tblCellMar>
        </w:tblPrEx>
        <w:trPr>
          <w:trHeight w:val="540" w:hRule="atLeast"/>
        </w:trPr>
        <w:tc>
          <w:tcPr>
            <w:tcW w:w="688"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064FCC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4789F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1CF0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1.5m≤作业幅宽＜2m</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13389E">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480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07EF22">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699176E9">
        <w:tblPrEx>
          <w:tblCellMar>
            <w:top w:w="0" w:type="dxa"/>
            <w:left w:w="0" w:type="dxa"/>
            <w:bottom w:w="0" w:type="dxa"/>
            <w:right w:w="0" w:type="dxa"/>
          </w:tblCellMar>
        </w:tblPrEx>
        <w:trPr>
          <w:trHeight w:val="580" w:hRule="atLeast"/>
        </w:trPr>
        <w:tc>
          <w:tcPr>
            <w:tcW w:w="688"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92DD4CE">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86EEC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AFC8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2m≤作业幅宽＜2.5m</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73441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540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90F6EA">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1A065E63">
        <w:tblPrEx>
          <w:tblCellMar>
            <w:top w:w="0" w:type="dxa"/>
            <w:left w:w="0" w:type="dxa"/>
            <w:bottom w:w="0" w:type="dxa"/>
            <w:right w:w="0" w:type="dxa"/>
          </w:tblCellMar>
        </w:tblPrEx>
        <w:trPr>
          <w:trHeight w:val="580" w:hRule="atLeast"/>
        </w:trPr>
        <w:tc>
          <w:tcPr>
            <w:tcW w:w="688"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4B68404">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3FF3B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01A5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作业幅宽≥2.5m</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543ACC">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660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7AD8E3">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1A8AD1F5">
        <w:tblPrEx>
          <w:tblCellMar>
            <w:top w:w="0" w:type="dxa"/>
            <w:left w:w="0" w:type="dxa"/>
            <w:bottom w:w="0" w:type="dxa"/>
            <w:right w:w="0" w:type="dxa"/>
          </w:tblCellMar>
        </w:tblPrEx>
        <w:trPr>
          <w:trHeight w:val="510" w:hRule="atLeast"/>
        </w:trPr>
        <w:tc>
          <w:tcPr>
            <w:tcW w:w="688" w:type="dxa"/>
            <w:vMerge w:val="restart"/>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566D3155">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19</w:t>
            </w:r>
          </w:p>
        </w:tc>
        <w:tc>
          <w:tcPr>
            <w:tcW w:w="124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35F1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微型耕耘机</w:t>
            </w: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B0CA3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2kW≤发动机标定功率＜4kW</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F90DCC">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150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55DBAC">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1EE2B867">
        <w:tblPrEx>
          <w:tblCellMar>
            <w:top w:w="0" w:type="dxa"/>
            <w:left w:w="0" w:type="dxa"/>
            <w:bottom w:w="0" w:type="dxa"/>
            <w:right w:w="0" w:type="dxa"/>
          </w:tblCellMar>
        </w:tblPrEx>
        <w:trPr>
          <w:trHeight w:val="437" w:hRule="atLeast"/>
        </w:trPr>
        <w:tc>
          <w:tcPr>
            <w:tcW w:w="688" w:type="dxa"/>
            <w:vMerge w:val="continue"/>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25357349">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0E063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72DB5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发动机标定功率≥4kW</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C4A39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170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40E58C">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29B7EF45">
        <w:tblPrEx>
          <w:tblCellMar>
            <w:top w:w="0" w:type="dxa"/>
            <w:left w:w="0" w:type="dxa"/>
            <w:bottom w:w="0" w:type="dxa"/>
            <w:right w:w="0" w:type="dxa"/>
          </w:tblCellMar>
        </w:tblPrEx>
        <w:trPr>
          <w:trHeight w:val="580" w:hRule="atLeast"/>
        </w:trPr>
        <w:tc>
          <w:tcPr>
            <w:tcW w:w="688" w:type="dxa"/>
            <w:vMerge w:val="restart"/>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7E119F6E">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20</w:t>
            </w:r>
          </w:p>
        </w:tc>
        <w:tc>
          <w:tcPr>
            <w:tcW w:w="124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9E21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田园管理机</w:t>
            </w: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A5E76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2.5kW≤发动机标定功率＜4kW</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725352">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150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68A65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7BF620A6">
        <w:tblPrEx>
          <w:tblCellMar>
            <w:top w:w="0" w:type="dxa"/>
            <w:left w:w="0" w:type="dxa"/>
            <w:bottom w:w="0" w:type="dxa"/>
            <w:right w:w="0" w:type="dxa"/>
          </w:tblCellMar>
        </w:tblPrEx>
        <w:trPr>
          <w:trHeight w:val="525" w:hRule="atLeast"/>
        </w:trPr>
        <w:tc>
          <w:tcPr>
            <w:tcW w:w="688" w:type="dxa"/>
            <w:vMerge w:val="continue"/>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4EA79BA6">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1411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3331A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发动机标定功率≥4kW</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EB0DEF">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170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905FA8">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584FFDA7">
        <w:tblPrEx>
          <w:tblCellMar>
            <w:top w:w="0" w:type="dxa"/>
            <w:left w:w="0" w:type="dxa"/>
            <w:bottom w:w="0" w:type="dxa"/>
            <w:right w:w="0" w:type="dxa"/>
          </w:tblCellMar>
        </w:tblPrEx>
        <w:trPr>
          <w:trHeight w:val="580" w:hRule="atLeast"/>
        </w:trPr>
        <w:tc>
          <w:tcPr>
            <w:tcW w:w="688" w:type="dxa"/>
            <w:vMerge w:val="restart"/>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674B2805">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21</w:t>
            </w:r>
          </w:p>
        </w:tc>
        <w:tc>
          <w:tcPr>
            <w:tcW w:w="124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215D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犁</w:t>
            </w: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B6FB8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犁体幅宽35cm以下，1—2铧翻转犁</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7E720A">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180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3A7B84">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69D3B677">
        <w:tblPrEx>
          <w:tblCellMar>
            <w:top w:w="0" w:type="dxa"/>
            <w:left w:w="0" w:type="dxa"/>
            <w:bottom w:w="0" w:type="dxa"/>
            <w:right w:w="0" w:type="dxa"/>
          </w:tblCellMar>
        </w:tblPrEx>
        <w:trPr>
          <w:trHeight w:val="580" w:hRule="atLeast"/>
        </w:trPr>
        <w:tc>
          <w:tcPr>
            <w:tcW w:w="688" w:type="dxa"/>
            <w:vMerge w:val="continue"/>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67183572">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C133E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8B595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犁体幅宽35cm以下，3—4铧翻转犁</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BE0EBA">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300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D83BD8">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632E8CBC">
        <w:tblPrEx>
          <w:tblCellMar>
            <w:top w:w="0" w:type="dxa"/>
            <w:left w:w="0" w:type="dxa"/>
            <w:bottom w:w="0" w:type="dxa"/>
            <w:right w:w="0" w:type="dxa"/>
          </w:tblCellMar>
        </w:tblPrEx>
        <w:trPr>
          <w:trHeight w:val="580" w:hRule="atLeast"/>
        </w:trPr>
        <w:tc>
          <w:tcPr>
            <w:tcW w:w="688" w:type="dxa"/>
            <w:vMerge w:val="continue"/>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23DF683C">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4523C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54D80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犁体幅宽35cm以下，5铧及以上翻转犁</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EBC5C4">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570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48B63F">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6C893542">
        <w:tblPrEx>
          <w:tblCellMar>
            <w:top w:w="0" w:type="dxa"/>
            <w:left w:w="0" w:type="dxa"/>
            <w:bottom w:w="0" w:type="dxa"/>
            <w:right w:w="0" w:type="dxa"/>
          </w:tblCellMar>
        </w:tblPrEx>
        <w:trPr>
          <w:trHeight w:val="580" w:hRule="atLeast"/>
        </w:trPr>
        <w:tc>
          <w:tcPr>
            <w:tcW w:w="688" w:type="dxa"/>
            <w:vMerge w:val="continue"/>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3A0A00C6">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B17A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4D842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犁体幅宽35cm及以上，1—2铧翻转犁</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3B5162">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180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4F5B02">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0331E103">
        <w:tblPrEx>
          <w:tblCellMar>
            <w:top w:w="0" w:type="dxa"/>
            <w:left w:w="0" w:type="dxa"/>
            <w:bottom w:w="0" w:type="dxa"/>
            <w:right w:w="0" w:type="dxa"/>
          </w:tblCellMar>
        </w:tblPrEx>
        <w:trPr>
          <w:trHeight w:val="580" w:hRule="atLeast"/>
        </w:trPr>
        <w:tc>
          <w:tcPr>
            <w:tcW w:w="688" w:type="dxa"/>
            <w:vMerge w:val="continue"/>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038B3A5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3BD1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B7DFF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犁体幅宽35cm及以上，3—4铧翻转犁</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20A0EA">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690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6ACD9F">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2A52C770">
        <w:tblPrEx>
          <w:tblCellMar>
            <w:top w:w="0" w:type="dxa"/>
            <w:left w:w="0" w:type="dxa"/>
            <w:bottom w:w="0" w:type="dxa"/>
            <w:right w:w="0" w:type="dxa"/>
          </w:tblCellMar>
        </w:tblPrEx>
        <w:trPr>
          <w:trHeight w:val="580" w:hRule="atLeast"/>
        </w:trPr>
        <w:tc>
          <w:tcPr>
            <w:tcW w:w="688" w:type="dxa"/>
            <w:vMerge w:val="continue"/>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3AE52B17">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E038B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57FEC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犁体幅宽35cm及以上，5—6铧翻转犁</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0127A3">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900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ABA4EB">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3876C514">
        <w:tblPrEx>
          <w:tblCellMar>
            <w:top w:w="0" w:type="dxa"/>
            <w:left w:w="0" w:type="dxa"/>
            <w:bottom w:w="0" w:type="dxa"/>
            <w:right w:w="0" w:type="dxa"/>
          </w:tblCellMar>
        </w:tblPrEx>
        <w:trPr>
          <w:trHeight w:val="580" w:hRule="atLeast"/>
        </w:trPr>
        <w:tc>
          <w:tcPr>
            <w:tcW w:w="688" w:type="dxa"/>
            <w:vMerge w:val="continue"/>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7998FD09">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2C89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55F5E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犁体幅宽35cm及以上，7铧及以上翻转犁</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CBF9B">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930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A2FBCF">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36095CE4">
        <w:tblPrEx>
          <w:tblCellMar>
            <w:top w:w="0" w:type="dxa"/>
            <w:left w:w="0" w:type="dxa"/>
            <w:bottom w:w="0" w:type="dxa"/>
            <w:right w:w="0" w:type="dxa"/>
          </w:tblCellMar>
        </w:tblPrEx>
        <w:trPr>
          <w:trHeight w:val="570" w:hRule="atLeast"/>
        </w:trPr>
        <w:tc>
          <w:tcPr>
            <w:tcW w:w="688" w:type="dxa"/>
            <w:vMerge w:val="restart"/>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69CA5A31">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22</w:t>
            </w:r>
          </w:p>
        </w:tc>
        <w:tc>
          <w:tcPr>
            <w:tcW w:w="124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3B863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玉米收获专用割台</w:t>
            </w: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75DB7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4行割台；2.2m≤工作幅宽&lt;2.8m</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90C8FC">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2100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7C3B77">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5196E06D">
        <w:tblPrEx>
          <w:tblCellMar>
            <w:top w:w="0" w:type="dxa"/>
            <w:left w:w="0" w:type="dxa"/>
            <w:bottom w:w="0" w:type="dxa"/>
            <w:right w:w="0" w:type="dxa"/>
          </w:tblCellMar>
        </w:tblPrEx>
        <w:trPr>
          <w:trHeight w:val="540" w:hRule="atLeast"/>
        </w:trPr>
        <w:tc>
          <w:tcPr>
            <w:tcW w:w="688" w:type="dxa"/>
            <w:vMerge w:val="continue"/>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1FCBA351">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00C4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AD6E4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5行及以上割台；工作幅宽≥2.8m</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D94755">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2700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9CE29E">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61392541">
        <w:tblPrEx>
          <w:tblCellMar>
            <w:top w:w="0" w:type="dxa"/>
            <w:left w:w="0" w:type="dxa"/>
            <w:bottom w:w="0" w:type="dxa"/>
            <w:right w:w="0" w:type="dxa"/>
          </w:tblCellMar>
        </w:tblPrEx>
        <w:trPr>
          <w:trHeight w:val="580" w:hRule="atLeast"/>
        </w:trPr>
        <w:tc>
          <w:tcPr>
            <w:tcW w:w="688" w:type="dxa"/>
            <w:vMerge w:val="restart"/>
            <w:tcBorders>
              <w:top w:val="single" w:color="auto" w:sz="4" w:space="0"/>
              <w:left w:val="single" w:color="000000" w:sz="4" w:space="0"/>
              <w:right w:val="single" w:color="auto" w:sz="4" w:space="0"/>
            </w:tcBorders>
            <w:noWrap w:val="0"/>
            <w:tcMar>
              <w:top w:w="15" w:type="dxa"/>
              <w:left w:w="15" w:type="dxa"/>
              <w:right w:w="15" w:type="dxa"/>
            </w:tcMar>
            <w:vAlign w:val="center"/>
          </w:tcPr>
          <w:p w14:paraId="497D13E1">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23</w:t>
            </w:r>
          </w:p>
        </w:tc>
        <w:tc>
          <w:tcPr>
            <w:tcW w:w="1245"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354A1E2F">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果蔬干燥机</w:t>
            </w: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7A5E2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有效烘干容积（容积）&lt;5m³</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81A65A">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190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9C7C86">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70491473">
        <w:tblPrEx>
          <w:tblCellMar>
            <w:top w:w="0" w:type="dxa"/>
            <w:left w:w="0" w:type="dxa"/>
            <w:bottom w:w="0" w:type="dxa"/>
            <w:right w:w="0" w:type="dxa"/>
          </w:tblCellMar>
        </w:tblPrEx>
        <w:trPr>
          <w:trHeight w:val="580" w:hRule="atLeast"/>
        </w:trPr>
        <w:tc>
          <w:tcPr>
            <w:tcW w:w="688" w:type="dxa"/>
            <w:vMerge w:val="continue"/>
            <w:tcBorders>
              <w:left w:val="single" w:color="000000" w:sz="4" w:space="0"/>
              <w:right w:val="single" w:color="auto" w:sz="4" w:space="0"/>
            </w:tcBorders>
            <w:noWrap w:val="0"/>
            <w:tcMar>
              <w:top w:w="15" w:type="dxa"/>
              <w:left w:w="15" w:type="dxa"/>
              <w:right w:w="15" w:type="dxa"/>
            </w:tcMar>
            <w:vAlign w:val="center"/>
          </w:tcPr>
          <w:p w14:paraId="3E4311C7">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left w:val="single" w:color="auto" w:sz="4" w:space="0"/>
              <w:right w:val="single" w:color="auto" w:sz="4" w:space="0"/>
            </w:tcBorders>
            <w:noWrap w:val="0"/>
            <w:tcMar>
              <w:top w:w="15" w:type="dxa"/>
              <w:left w:w="15" w:type="dxa"/>
              <w:right w:w="15" w:type="dxa"/>
            </w:tcMar>
            <w:vAlign w:val="center"/>
          </w:tcPr>
          <w:p w14:paraId="2DC31969">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DC40A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1m³≤有效烘干容积&lt;5m³；结构型式:厢式;热源装置:非燃煤型</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1AD968">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270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243D95">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04671690">
        <w:tblPrEx>
          <w:tblCellMar>
            <w:top w:w="0" w:type="dxa"/>
            <w:left w:w="0" w:type="dxa"/>
            <w:bottom w:w="0" w:type="dxa"/>
            <w:right w:w="0" w:type="dxa"/>
          </w:tblCellMar>
        </w:tblPrEx>
        <w:trPr>
          <w:trHeight w:val="580" w:hRule="atLeast"/>
        </w:trPr>
        <w:tc>
          <w:tcPr>
            <w:tcW w:w="688" w:type="dxa"/>
            <w:vMerge w:val="continue"/>
            <w:tcBorders>
              <w:left w:val="single" w:color="000000" w:sz="4" w:space="0"/>
              <w:right w:val="single" w:color="auto" w:sz="4" w:space="0"/>
            </w:tcBorders>
            <w:noWrap w:val="0"/>
            <w:tcMar>
              <w:top w:w="15" w:type="dxa"/>
              <w:left w:w="15" w:type="dxa"/>
              <w:right w:w="15" w:type="dxa"/>
            </w:tcMar>
            <w:vAlign w:val="center"/>
          </w:tcPr>
          <w:p w14:paraId="5B0BF457">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left w:val="single" w:color="auto" w:sz="4" w:space="0"/>
              <w:right w:val="single" w:color="auto" w:sz="4" w:space="0"/>
            </w:tcBorders>
            <w:noWrap w:val="0"/>
            <w:tcMar>
              <w:top w:w="15" w:type="dxa"/>
              <w:left w:w="15" w:type="dxa"/>
              <w:right w:w="15" w:type="dxa"/>
            </w:tcMar>
            <w:vAlign w:val="center"/>
          </w:tcPr>
          <w:p w14:paraId="4ED2A503">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42443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5m³≤有效烘干容积&lt;20m³;结构型式:厢式;热源装置:非燃煤型</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125BE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450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58EAA3">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6ACB00B7">
        <w:tblPrEx>
          <w:tblCellMar>
            <w:top w:w="0" w:type="dxa"/>
            <w:left w:w="0" w:type="dxa"/>
            <w:bottom w:w="0" w:type="dxa"/>
            <w:right w:w="0" w:type="dxa"/>
          </w:tblCellMar>
        </w:tblPrEx>
        <w:trPr>
          <w:trHeight w:val="580" w:hRule="atLeast"/>
        </w:trPr>
        <w:tc>
          <w:tcPr>
            <w:tcW w:w="688" w:type="dxa"/>
            <w:vMerge w:val="continue"/>
            <w:tcBorders>
              <w:left w:val="single" w:color="000000" w:sz="4" w:space="0"/>
              <w:right w:val="single" w:color="auto" w:sz="4" w:space="0"/>
            </w:tcBorders>
            <w:noWrap w:val="0"/>
            <w:tcMar>
              <w:top w:w="15" w:type="dxa"/>
              <w:left w:w="15" w:type="dxa"/>
              <w:right w:w="15" w:type="dxa"/>
            </w:tcMar>
            <w:vAlign w:val="center"/>
          </w:tcPr>
          <w:p w14:paraId="3CC667FA">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left w:val="single" w:color="auto" w:sz="4" w:space="0"/>
              <w:right w:val="single" w:color="auto" w:sz="4" w:space="0"/>
            </w:tcBorders>
            <w:noWrap w:val="0"/>
            <w:tcMar>
              <w:top w:w="15" w:type="dxa"/>
              <w:left w:w="15" w:type="dxa"/>
              <w:right w:w="15" w:type="dxa"/>
            </w:tcMar>
            <w:vAlign w:val="center"/>
          </w:tcPr>
          <w:p w14:paraId="7560F66F">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8ACB9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20m³≤有效烘干容积&lt;40m³;结构型式:厢式;热源装置:非燃煤型</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A3C11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900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F2BD6E">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73054FBF">
        <w:tblPrEx>
          <w:tblCellMar>
            <w:top w:w="0" w:type="dxa"/>
            <w:left w:w="0" w:type="dxa"/>
            <w:bottom w:w="0" w:type="dxa"/>
            <w:right w:w="0" w:type="dxa"/>
          </w:tblCellMar>
        </w:tblPrEx>
        <w:trPr>
          <w:trHeight w:val="580" w:hRule="atLeast"/>
        </w:trPr>
        <w:tc>
          <w:tcPr>
            <w:tcW w:w="688" w:type="dxa"/>
            <w:vMerge w:val="continue"/>
            <w:tcBorders>
              <w:left w:val="single" w:color="000000" w:sz="4" w:space="0"/>
              <w:right w:val="single" w:color="auto" w:sz="4" w:space="0"/>
            </w:tcBorders>
            <w:noWrap w:val="0"/>
            <w:tcMar>
              <w:top w:w="15" w:type="dxa"/>
              <w:left w:w="15" w:type="dxa"/>
              <w:right w:w="15" w:type="dxa"/>
            </w:tcMar>
            <w:vAlign w:val="center"/>
          </w:tcPr>
          <w:p w14:paraId="2C8DFE79">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left w:val="single" w:color="auto" w:sz="4" w:space="0"/>
              <w:right w:val="single" w:color="auto" w:sz="4" w:space="0"/>
            </w:tcBorders>
            <w:noWrap w:val="0"/>
            <w:tcMar>
              <w:top w:w="15" w:type="dxa"/>
              <w:left w:w="15" w:type="dxa"/>
              <w:right w:w="15" w:type="dxa"/>
            </w:tcMar>
            <w:vAlign w:val="center"/>
          </w:tcPr>
          <w:p w14:paraId="6CA1A622">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BF6EB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有效烘干容积≥40m³;结构型式:厢式;热源装置:非燃煤型</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4CD22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1350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8C9D0B">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46D39797">
        <w:tblPrEx>
          <w:tblCellMar>
            <w:top w:w="0" w:type="dxa"/>
            <w:left w:w="0" w:type="dxa"/>
            <w:bottom w:w="0" w:type="dxa"/>
            <w:right w:w="0" w:type="dxa"/>
          </w:tblCellMar>
        </w:tblPrEx>
        <w:trPr>
          <w:trHeight w:val="580" w:hRule="atLeast"/>
        </w:trPr>
        <w:tc>
          <w:tcPr>
            <w:tcW w:w="688" w:type="dxa"/>
            <w:vMerge w:val="continue"/>
            <w:tcBorders>
              <w:left w:val="single" w:color="000000" w:sz="4" w:space="0"/>
              <w:bottom w:val="single" w:color="auto" w:sz="4" w:space="0"/>
              <w:right w:val="single" w:color="auto" w:sz="4" w:space="0"/>
            </w:tcBorders>
            <w:noWrap w:val="0"/>
            <w:tcMar>
              <w:top w:w="15" w:type="dxa"/>
              <w:left w:w="15" w:type="dxa"/>
              <w:right w:w="15" w:type="dxa"/>
            </w:tcMar>
            <w:vAlign w:val="center"/>
          </w:tcPr>
          <w:p w14:paraId="4F807AA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7BF8FA50">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F982C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1m³≤有效烘干容积&lt;5m³;结构型式:厢式;热源装置:热泵;热泵额定功率(不含电辅助加热)≥2.1kW</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0F245C">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360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21F46E">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2ED755D2">
        <w:tblPrEx>
          <w:tblCellMar>
            <w:top w:w="0" w:type="dxa"/>
            <w:left w:w="0" w:type="dxa"/>
            <w:bottom w:w="0" w:type="dxa"/>
            <w:right w:w="0" w:type="dxa"/>
          </w:tblCellMar>
        </w:tblPrEx>
        <w:trPr>
          <w:trHeight w:val="580" w:hRule="atLeast"/>
        </w:trPr>
        <w:tc>
          <w:tcPr>
            <w:tcW w:w="688" w:type="dxa"/>
            <w:vMerge w:val="restart"/>
            <w:tcBorders>
              <w:top w:val="single" w:color="auto" w:sz="4" w:space="0"/>
              <w:left w:val="single" w:color="000000" w:sz="4" w:space="0"/>
              <w:right w:val="single" w:color="auto" w:sz="4" w:space="0"/>
            </w:tcBorders>
            <w:noWrap w:val="0"/>
            <w:tcMar>
              <w:top w:w="15" w:type="dxa"/>
              <w:left w:w="15" w:type="dxa"/>
              <w:right w:w="15" w:type="dxa"/>
            </w:tcMar>
            <w:vAlign w:val="center"/>
          </w:tcPr>
          <w:p w14:paraId="59D49BB4">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23</w:t>
            </w:r>
          </w:p>
        </w:tc>
        <w:tc>
          <w:tcPr>
            <w:tcW w:w="1245"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2501AAAE">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果蔬干燥机</w:t>
            </w: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FA422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5m³≤有效烘干容积&lt;20m³;结构型式:厢式;热源装置:热泵;热泵额定功率(不含电辅助加热)≥2.4kW</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E3F50B">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1650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AD7FF6">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31FDB2C4">
        <w:tblPrEx>
          <w:tblCellMar>
            <w:top w:w="0" w:type="dxa"/>
            <w:left w:w="0" w:type="dxa"/>
            <w:bottom w:w="0" w:type="dxa"/>
            <w:right w:w="0" w:type="dxa"/>
          </w:tblCellMar>
        </w:tblPrEx>
        <w:trPr>
          <w:trHeight w:val="580" w:hRule="atLeast"/>
        </w:trPr>
        <w:tc>
          <w:tcPr>
            <w:tcW w:w="688" w:type="dxa"/>
            <w:vMerge w:val="continue"/>
            <w:tcBorders>
              <w:left w:val="single" w:color="000000" w:sz="4" w:space="0"/>
              <w:right w:val="single" w:color="auto" w:sz="4" w:space="0"/>
            </w:tcBorders>
            <w:noWrap w:val="0"/>
            <w:tcMar>
              <w:top w:w="15" w:type="dxa"/>
              <w:left w:w="15" w:type="dxa"/>
              <w:right w:w="15" w:type="dxa"/>
            </w:tcMar>
            <w:vAlign w:val="center"/>
          </w:tcPr>
          <w:p w14:paraId="4AA85CEC">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left w:val="single" w:color="auto" w:sz="4" w:space="0"/>
              <w:right w:val="single" w:color="auto" w:sz="4" w:space="0"/>
            </w:tcBorders>
            <w:noWrap w:val="0"/>
            <w:tcMar>
              <w:top w:w="15" w:type="dxa"/>
              <w:left w:w="15" w:type="dxa"/>
              <w:right w:w="15" w:type="dxa"/>
            </w:tcMar>
            <w:vAlign w:val="center"/>
          </w:tcPr>
          <w:p w14:paraId="13FDE92A">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3EF20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20m³≤有效烘干容积&lt;40m³;结构型式:厢式;热源装置:热泵;热泵额定功率(不含电辅助加热)≥4.5kW</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F2748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2250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7D0AAB">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07613463">
        <w:tblPrEx>
          <w:tblCellMar>
            <w:top w:w="0" w:type="dxa"/>
            <w:left w:w="0" w:type="dxa"/>
            <w:bottom w:w="0" w:type="dxa"/>
            <w:right w:w="0" w:type="dxa"/>
          </w:tblCellMar>
        </w:tblPrEx>
        <w:trPr>
          <w:trHeight w:val="580" w:hRule="atLeast"/>
        </w:trPr>
        <w:tc>
          <w:tcPr>
            <w:tcW w:w="688" w:type="dxa"/>
            <w:vMerge w:val="continue"/>
            <w:tcBorders>
              <w:left w:val="single" w:color="000000" w:sz="4" w:space="0"/>
              <w:bottom w:val="single" w:color="auto" w:sz="4" w:space="0"/>
              <w:right w:val="single" w:color="auto" w:sz="4" w:space="0"/>
            </w:tcBorders>
            <w:noWrap w:val="0"/>
            <w:tcMar>
              <w:top w:w="15" w:type="dxa"/>
              <w:left w:w="15" w:type="dxa"/>
              <w:right w:w="15" w:type="dxa"/>
            </w:tcMar>
            <w:vAlign w:val="center"/>
          </w:tcPr>
          <w:p w14:paraId="574CCC79">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0FA19FF0">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9C4B8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有效烘干容积≥40m³;结构型式:厢式;热源装置:热泵;热泵额定功率(不含电辅助加热)≥9kW</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F05159">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2850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52490C">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bl>
    <w:p w14:paraId="44FE56FF">
      <w:pPr>
        <w:keepNext w:val="0"/>
        <w:keepLines w:val="0"/>
        <w:pageBreakBefore w:val="0"/>
        <w:widowControl w:val="0"/>
        <w:numPr>
          <w:ilvl w:val="0"/>
          <w:numId w:val="0"/>
        </w:numPr>
        <w:kinsoku/>
        <w:wordWrap/>
        <w:overflowPunct/>
        <w:topLinePunct w:val="0"/>
        <w:autoSpaceDE w:val="0"/>
        <w:autoSpaceDN w:val="0"/>
        <w:bidi w:val="0"/>
        <w:adjustRightInd w:val="0"/>
        <w:snapToGrid/>
        <w:spacing w:line="578"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备注：1.补贴额测算依据：根据</w:t>
      </w:r>
      <w:r>
        <w:rPr>
          <w:rFonts w:hint="default" w:ascii="仿宋_GB2312" w:hAnsi="仿宋_GB2312" w:eastAsia="仿宋_GB2312" w:cs="仿宋_GB2312"/>
          <w:color w:val="000000"/>
          <w:kern w:val="0"/>
          <w:sz w:val="32"/>
          <w:szCs w:val="32"/>
          <w:highlight w:val="none"/>
          <w:lang w:val="en-US" w:eastAsia="zh-CN"/>
        </w:rPr>
        <w:t>《农业农村部办公厅 国家发展改革委办公厅 财政部办公厅 国家粮食和物资储备局办公室关于实施好2025年农业机械报废更新补贴政策的通知》（农办机〔2025〕3号）</w:t>
      </w:r>
      <w:r>
        <w:rPr>
          <w:rFonts w:hint="eastAsia" w:ascii="仿宋_GB2312" w:hAnsi="仿宋_GB2312" w:eastAsia="仿宋_GB2312" w:cs="仿宋_GB2312"/>
          <w:color w:val="000000"/>
          <w:kern w:val="0"/>
          <w:sz w:val="32"/>
          <w:szCs w:val="32"/>
          <w:highlight w:val="none"/>
          <w:lang w:val="en-US" w:eastAsia="zh-CN"/>
        </w:rPr>
        <w:t>、《农业农村部办公厅 财政部办公厅关于加大工作力度持续实施好农业机械报废更新补贴政策的通知》（农办机〔2024〕4号）（以下简称4号文）、《农业农村部办公厅 国家发展改革委办公厅 财政部办公厅关于加大工作力度持续实施好农业机械报废更新补贴政策的补充通知》（农办机〔2024〕5号）（以下简称5号文）、《河南省农业农村厅 河南省财政厅关于印发河南省农业机械报废更新补贴实施方案的通知》（豫农文〔2024〕444号）、《农业农村部办公厅 财政部办公厅 关于印发&lt;2024—2026年全国通用类农业机械中央财政资金最高补贴额一览表&gt;的通知》(农办机〔2024〕6号)（以下简称6号文），以及河南省农业农村厅发布的2021-2023年农机购置补贴机具补贴额一览表（第一、二、三、四批）公告、2024-2026年农机购置与应用补贴机具补贴额一览表(第一批)公告等文件要求，确定本《2025年河南省农机报废补贴额一览表》。</w:t>
      </w:r>
    </w:p>
    <w:p w14:paraId="563D7199">
      <w:pPr>
        <w:keepNext w:val="0"/>
        <w:keepLines w:val="0"/>
        <w:pageBreakBefore w:val="0"/>
        <w:widowControl w:val="0"/>
        <w:numPr>
          <w:ilvl w:val="0"/>
          <w:numId w:val="0"/>
        </w:numPr>
        <w:kinsoku/>
        <w:wordWrap/>
        <w:overflowPunct/>
        <w:topLinePunct w:val="0"/>
        <w:autoSpaceDE w:val="0"/>
        <w:autoSpaceDN w:val="0"/>
        <w:bidi w:val="0"/>
        <w:adjustRightInd w:val="0"/>
        <w:snapToGrid/>
        <w:spacing w:line="578"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（1）拖拉机（20马力以下除外）、联合收割机、播种机3类机具19个型号的补贴额，根据“4号文”附件1《拖拉机、三大粮食作物联合收割机等机具中央财政资金最高报废补贴额一览表》确定。</w:t>
      </w:r>
    </w:p>
    <w:p w14:paraId="7062306F">
      <w:pPr>
        <w:keepNext w:val="0"/>
        <w:keepLines w:val="0"/>
        <w:pageBreakBefore w:val="0"/>
        <w:widowControl w:val="0"/>
        <w:numPr>
          <w:ilvl w:val="0"/>
          <w:numId w:val="0"/>
        </w:numPr>
        <w:kinsoku/>
        <w:wordWrap/>
        <w:overflowPunct/>
        <w:topLinePunct w:val="0"/>
        <w:autoSpaceDE w:val="0"/>
        <w:autoSpaceDN w:val="0"/>
        <w:bidi w:val="0"/>
        <w:adjustRightInd w:val="0"/>
        <w:snapToGrid/>
        <w:spacing w:line="578"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2）打（压）捆机、自走圆盘式青饲料收获机、谷物（粮食）干燥机、自走履带式油菜籽收获机4类机具7个型号的补贴额，根据“6号文”附件1《2024—2026年全国通用类农业机械中央财政资金最高补贴额一览表》相关档次补贴额的30%测算并取整到拾位。</w:t>
      </w:r>
    </w:p>
    <w:p w14:paraId="4659C4E3">
      <w:pPr>
        <w:keepNext w:val="0"/>
        <w:keepLines w:val="0"/>
        <w:pageBreakBefore w:val="0"/>
        <w:widowControl w:val="0"/>
        <w:numPr>
          <w:ilvl w:val="0"/>
          <w:numId w:val="0"/>
        </w:numPr>
        <w:kinsoku/>
        <w:wordWrap/>
        <w:overflowPunct/>
        <w:topLinePunct w:val="0"/>
        <w:autoSpaceDE w:val="0"/>
        <w:autoSpaceDN w:val="0"/>
        <w:bidi w:val="0"/>
        <w:adjustRightInd w:val="0"/>
        <w:snapToGrid/>
        <w:spacing w:line="578"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3）花生收获机、饲料（草）粉碎机、玉米脱粒机、铡草机4类机具8个型号的补贴额，根据河南省农业农村厅发布的2021-2023年农机购置补贴机具补贴额一览表(第一、二、三、四批)公告中，同类型农机补贴额的30%测算并取整到拾位。</w:t>
      </w:r>
    </w:p>
    <w:p w14:paraId="06661526">
      <w:pPr>
        <w:keepNext w:val="0"/>
        <w:keepLines w:val="0"/>
        <w:pageBreakBefore w:val="0"/>
        <w:widowControl w:val="0"/>
        <w:numPr>
          <w:ilvl w:val="0"/>
          <w:numId w:val="0"/>
        </w:numPr>
        <w:kinsoku/>
        <w:wordWrap/>
        <w:overflowPunct/>
        <w:topLinePunct w:val="0"/>
        <w:autoSpaceDE w:val="0"/>
        <w:autoSpaceDN w:val="0"/>
        <w:bidi w:val="0"/>
        <w:adjustRightInd w:val="0"/>
        <w:snapToGrid/>
        <w:spacing w:line="578"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（4）20马力以下拖拉机的补贴额以及联合收割机、播种机2类机具13个型号的报废并新购置同种类机具的补贴额，根据“5</w:t>
      </w:r>
      <w:r>
        <w:rPr>
          <w:rFonts w:hint="eastAsia" w:ascii="仿宋_GB2312" w:hAnsi="仿宋_GB2312" w:eastAsia="仿宋_GB2312" w:cs="仿宋_GB2312"/>
          <w:color w:val="000000"/>
          <w:spacing w:val="6"/>
          <w:kern w:val="0"/>
          <w:sz w:val="32"/>
          <w:szCs w:val="32"/>
          <w:highlight w:val="none"/>
          <w:lang w:val="en-US" w:eastAsia="zh-CN"/>
        </w:rPr>
        <w:t>号文”附件《提高标准后的中央资金最高报废补贴额一览表》确定。</w:t>
      </w:r>
    </w:p>
    <w:p w14:paraId="61E0573A">
      <w:pPr>
        <w:keepNext w:val="0"/>
        <w:keepLines w:val="0"/>
        <w:pageBreakBefore w:val="0"/>
        <w:widowControl w:val="0"/>
        <w:numPr>
          <w:ilvl w:val="0"/>
          <w:numId w:val="0"/>
        </w:numPr>
        <w:kinsoku/>
        <w:wordWrap/>
        <w:overflowPunct/>
        <w:topLinePunct w:val="0"/>
        <w:autoSpaceDE w:val="0"/>
        <w:autoSpaceDN w:val="0"/>
        <w:bidi w:val="0"/>
        <w:adjustRightInd w:val="0"/>
        <w:snapToGrid/>
        <w:spacing w:line="578"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（5）农用北斗辅助驾驶系统的报废并新购置同种类机具的</w:t>
      </w:r>
      <w:r>
        <w:rPr>
          <w:rFonts w:hint="eastAsia" w:ascii="仿宋_GB2312" w:hAnsi="仿宋_GB2312" w:eastAsia="仿宋_GB2312" w:cs="仿宋_GB2312"/>
          <w:color w:val="000000"/>
          <w:spacing w:val="6"/>
          <w:kern w:val="0"/>
          <w:sz w:val="32"/>
          <w:szCs w:val="32"/>
          <w:highlight w:val="none"/>
          <w:lang w:val="en-US" w:eastAsia="zh-CN"/>
        </w:rPr>
        <w:t>补贴额，根据“4号文”确定的补贴额，乘以1.5测算并取整到拾位。</w:t>
      </w:r>
    </w:p>
    <w:p w14:paraId="7DD1C914">
      <w:pPr>
        <w:keepNext w:val="0"/>
        <w:keepLines w:val="0"/>
        <w:pageBreakBefore w:val="0"/>
        <w:widowControl w:val="0"/>
        <w:numPr>
          <w:ilvl w:val="0"/>
          <w:numId w:val="0"/>
        </w:numPr>
        <w:kinsoku/>
        <w:wordWrap/>
        <w:overflowPunct/>
        <w:topLinePunct w:val="0"/>
        <w:autoSpaceDE w:val="0"/>
        <w:autoSpaceDN w:val="0"/>
        <w:bidi w:val="0"/>
        <w:adjustRightInd w:val="0"/>
        <w:snapToGrid/>
        <w:spacing w:line="578" w:lineRule="exact"/>
        <w:ind w:firstLine="640" w:firstLineChars="200"/>
        <w:jc w:val="both"/>
        <w:textAlignment w:val="auto"/>
        <w:rPr>
          <w:rFonts w:hint="default"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6）田间作业监测终端尚未纳入我省农机购置与应用补贴范围，根据2022年省农机农垦中心认可的《漯河市农业机械技术中心关于河南省后装农机远程运维终端补助（漯河试点）项目主要设备选型目录的公告》中最低报价2500元，乘以30%作为测算补贴额的基数，再乘以30%测算补贴额，再乘以1.5测算报废并新购置同种类机具的补贴额。</w:t>
      </w:r>
    </w:p>
    <w:p w14:paraId="7C3EFC8E">
      <w:pPr>
        <w:keepNext w:val="0"/>
        <w:keepLines w:val="0"/>
        <w:pageBreakBefore w:val="0"/>
        <w:widowControl w:val="0"/>
        <w:numPr>
          <w:ilvl w:val="0"/>
          <w:numId w:val="0"/>
        </w:numPr>
        <w:kinsoku/>
        <w:wordWrap/>
        <w:overflowPunct/>
        <w:topLinePunct w:val="0"/>
        <w:autoSpaceDE w:val="0"/>
        <w:autoSpaceDN w:val="0"/>
        <w:bidi w:val="0"/>
        <w:adjustRightInd w:val="0"/>
        <w:snapToGrid/>
        <w:spacing w:line="578" w:lineRule="exact"/>
        <w:ind w:firstLine="640" w:firstLineChars="200"/>
        <w:jc w:val="both"/>
        <w:textAlignment w:val="auto"/>
        <w:rPr>
          <w:rFonts w:hint="default"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（7）植保无人机6个型号的报废并新购置同种类机具的补贴额，根据河南省农业农村厅发布的2024-2026年农机购置补贴机具补贴额一览表(第一批)公告中相关档次补贴额的30%再乘以1.5测算并取整到拾位。</w:t>
      </w:r>
    </w:p>
    <w:p w14:paraId="5FD32A9C">
      <w:pPr>
        <w:keepNext w:val="0"/>
        <w:keepLines w:val="0"/>
        <w:pageBreakBefore w:val="0"/>
        <w:widowControl w:val="0"/>
        <w:numPr>
          <w:ilvl w:val="0"/>
          <w:numId w:val="0"/>
        </w:numPr>
        <w:kinsoku/>
        <w:wordWrap/>
        <w:overflowPunct/>
        <w:topLinePunct w:val="0"/>
        <w:autoSpaceDE w:val="0"/>
        <w:autoSpaceDN w:val="0"/>
        <w:bidi w:val="0"/>
        <w:adjustRightInd w:val="0"/>
        <w:snapToGrid/>
        <w:spacing w:line="578"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8）色选机、磨粉机、犁、玉米收获专用割台、果蔬干燥机5类机具27个型号的补贴额，根据河南省农业农村厅发布的2021-2023年农机购置补贴机具补贴额一览表（第一、二、三、四批）公告中相关档次补贴额的30%测算并取整到拾位。</w:t>
      </w:r>
    </w:p>
    <w:p w14:paraId="044BDE78">
      <w:pPr>
        <w:keepNext w:val="0"/>
        <w:keepLines w:val="0"/>
        <w:pageBreakBefore w:val="0"/>
        <w:widowControl w:val="0"/>
        <w:numPr>
          <w:ilvl w:val="0"/>
          <w:numId w:val="0"/>
        </w:numPr>
        <w:kinsoku/>
        <w:wordWrap/>
        <w:overflowPunct/>
        <w:topLinePunct w:val="0"/>
        <w:autoSpaceDE w:val="0"/>
        <w:autoSpaceDN w:val="0"/>
        <w:bidi w:val="0"/>
        <w:adjustRightInd w:val="0"/>
        <w:snapToGrid/>
        <w:spacing w:line="578"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（9）旋耕机、秸秆粉碎还田机2类机具14个型号的补贴额，根据河南省农业农村厅发布的2024-2026年农机购置补贴机具补贴额一览表(第一批)公告中相关档次补贴额的30%测算并取整到拾位。</w:t>
      </w:r>
    </w:p>
    <w:p w14:paraId="7D3084AF">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578" w:lineRule="exact"/>
        <w:ind w:firstLine="640" w:firstLineChars="200"/>
        <w:jc w:val="both"/>
        <w:textAlignment w:val="auto"/>
        <w:rPr>
          <w:rFonts w:hint="default"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10）田园管理机、微型耕耘机结构相似，功能相近，该2类机具4个型号的补贴额，综合河南省农业农村厅发布的2021-2023年农机购置补贴机具补贴额一览表（第一、二、三、四批）公告以及2024-2026年农机购置补贴机具补贴额一览表(第一批)公告，根据相关档次补贴额的30%测算并取低。</w:t>
      </w:r>
    </w:p>
    <w:p w14:paraId="28AF7FEF">
      <w:pPr>
        <w:pStyle w:val="2"/>
        <w:keepNext w:val="0"/>
        <w:keepLines w:val="0"/>
        <w:pageBreakBefore w:val="0"/>
        <w:widowControl w:val="0"/>
        <w:kinsoku/>
        <w:wordWrap/>
        <w:overflowPunct/>
        <w:topLinePunct w:val="0"/>
        <w:bidi w:val="0"/>
        <w:snapToGrid/>
        <w:spacing w:before="0" w:beforeAutospacing="0" w:after="0" w:afterAutospacing="0" w:line="578" w:lineRule="exact"/>
        <w:ind w:left="0" w:leftChars="0" w:firstLine="640" w:firstLineChars="200"/>
        <w:textAlignment w:val="auto"/>
        <w:rPr>
          <w:rFonts w:hint="default"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2.本一览表中“（报废并新购置同种类机具的）报废补贴额”是指联合收割机、播种机、农用北斗辅助驾驶系统、田间作业监测终端、植保无人机等5类机具，在报废并新购置同种类机具时，方可按照此补贴额进行补贴。如：某县农民张三，报废一台4行自走式玉米联合收割机，张三领取的报废补贴为20000元；若在报废该农机的同时，张三又新购买了一台联合收割机（机具型号不限），则张三领取的报废补贴由20000元增加到30000元。张三新购置的联合收割机同时享受农机购置与应用补贴政策。</w:t>
      </w:r>
    </w:p>
    <w:p w14:paraId="5CD47B5E">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578"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3.报废并新购置同种类机具申请补贴的，已纳入农机购置与应用补贴范围的机具，应在农机购置与应用补贴申请办理服务系</w:t>
      </w:r>
      <w:r>
        <w:rPr>
          <w:rFonts w:hint="eastAsia" w:ascii="仿宋_GB2312" w:hAnsi="仿宋_GB2312" w:eastAsia="仿宋_GB2312" w:cs="仿宋_GB2312"/>
          <w:color w:val="000000"/>
          <w:spacing w:val="6"/>
          <w:kern w:val="0"/>
          <w:sz w:val="32"/>
          <w:szCs w:val="32"/>
          <w:highlight w:val="none"/>
          <w:lang w:val="en-US" w:eastAsia="zh-CN"/>
        </w:rPr>
        <w:t>统中可查；未纳入农机购置与应用补贴范围的机具，以发票为依据。</w:t>
      </w:r>
    </w:p>
    <w:p w14:paraId="322AA243">
      <w:pPr>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br w:type="page"/>
      </w:r>
    </w:p>
    <w:p w14:paraId="3DE33FA0">
      <w:pPr>
        <w:widowControl/>
        <w:wordWrap w:val="0"/>
        <w:spacing w:line="600" w:lineRule="exact"/>
        <w:rPr>
          <w:rFonts w:hint="eastAsia" w:ascii="黑体" w:hAnsi="黑体" w:eastAsia="黑体" w:cs="黑体"/>
          <w:kern w:val="0"/>
          <w:sz w:val="32"/>
          <w:szCs w:val="32"/>
        </w:rPr>
      </w:pPr>
      <w:r>
        <w:rPr>
          <w:rFonts w:hint="eastAsia" w:ascii="黑体" w:hAnsi="黑体" w:eastAsia="黑体" w:cs="黑体"/>
          <w:kern w:val="0"/>
          <w:sz w:val="32"/>
          <w:szCs w:val="32"/>
        </w:rPr>
        <w:t>附件3</w:t>
      </w:r>
    </w:p>
    <w:p w14:paraId="6ACD0CEF">
      <w:pPr>
        <w:widowControl/>
        <w:wordWrap w:val="0"/>
        <w:spacing w:line="600" w:lineRule="exact"/>
        <w:rPr>
          <w:rFonts w:hint="eastAsia" w:ascii="仿宋" w:hAnsi="仿宋" w:eastAsia="仿宋" w:cs="仿宋"/>
          <w:kern w:val="0"/>
          <w:sz w:val="32"/>
          <w:szCs w:val="32"/>
        </w:rPr>
      </w:pPr>
    </w:p>
    <w:p w14:paraId="497D3661">
      <w:pPr>
        <w:widowControl/>
        <w:wordWrap w:val="0"/>
        <w:spacing w:line="600" w:lineRule="exact"/>
        <w:ind w:firstLine="1320" w:firstLineChars="300"/>
        <w:jc w:val="both"/>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农机来源合法承诺书（样式）</w:t>
      </w:r>
    </w:p>
    <w:p w14:paraId="72092416">
      <w:pPr>
        <w:spacing w:line="660" w:lineRule="exact"/>
        <w:ind w:firstLine="640" w:firstLineChars="200"/>
        <w:rPr>
          <w:rFonts w:hint="eastAsia" w:ascii="仿宋_GB2312" w:hAnsi="方正仿宋_GBK" w:eastAsia="仿宋_GB2312" w:cs="方正仿宋_GBK"/>
          <w:sz w:val="32"/>
          <w:szCs w:val="32"/>
        </w:rPr>
      </w:pPr>
    </w:p>
    <w:p w14:paraId="7EC48735">
      <w:pPr>
        <w:spacing w:line="6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本人（或组织）：</w:t>
      </w:r>
      <w:r>
        <w:rPr>
          <w:rFonts w:hint="eastAsia" w:ascii="仿宋_GB2312" w:hAnsi="仿宋_GB2312" w:eastAsia="仿宋_GB2312" w:cs="仿宋_GB2312"/>
          <w:sz w:val="32"/>
          <w:szCs w:val="32"/>
          <w:u w:val="single"/>
        </w:rPr>
        <w:t xml:space="preserve">                                 </w:t>
      </w:r>
    </w:p>
    <w:p w14:paraId="6443478D">
      <w:pPr>
        <w:spacing w:line="6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身份证号（或统一社会信用代码）：</w:t>
      </w:r>
      <w:r>
        <w:rPr>
          <w:rFonts w:hint="eastAsia" w:ascii="仿宋_GB2312" w:hAnsi="仿宋_GB2312" w:eastAsia="仿宋_GB2312" w:cs="仿宋_GB2312"/>
          <w:sz w:val="32"/>
          <w:szCs w:val="32"/>
          <w:u w:val="single"/>
        </w:rPr>
        <w:t xml:space="preserve">                    </w:t>
      </w:r>
    </w:p>
    <w:p w14:paraId="33E1C164">
      <w:pPr>
        <w:spacing w:line="6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住址（地址）：</w:t>
      </w:r>
      <w:r>
        <w:rPr>
          <w:rFonts w:hint="eastAsia" w:ascii="仿宋_GB2312" w:hAnsi="仿宋_GB2312" w:eastAsia="仿宋_GB2312" w:cs="仿宋_GB2312"/>
          <w:sz w:val="32"/>
          <w:szCs w:val="32"/>
          <w:u w:val="single"/>
        </w:rPr>
        <w:t xml:space="preserve">                                         </w:t>
      </w:r>
    </w:p>
    <w:p w14:paraId="3EF57D4E">
      <w:pPr>
        <w:spacing w:line="6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615CA526">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拟报废农机</w:t>
      </w:r>
      <w:r>
        <w:rPr>
          <w:rFonts w:hint="eastAsia" w:ascii="仿宋_GB2312" w:hAnsi="仿宋_GB2312" w:eastAsia="仿宋_GB2312" w:cs="仿宋_GB2312"/>
          <w:sz w:val="32"/>
          <w:szCs w:val="32"/>
          <w:lang w:eastAsia="zh-CN"/>
        </w:rPr>
        <w:t>信息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种类</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（铭牌）</w:t>
      </w:r>
      <w:r>
        <w:rPr>
          <w:rFonts w:hint="eastAsia" w:ascii="仿宋_GB2312" w:hAnsi="仿宋_GB2312" w:eastAsia="仿宋_GB2312" w:cs="仿宋_GB2312"/>
          <w:sz w:val="32"/>
          <w:szCs w:val="32"/>
        </w:rPr>
        <w:t>型号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牌证号码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出厂编号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，发动机号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，底盘（车架）号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，其它农机身份唯一性识别信息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现因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申请报废该农机。</w:t>
      </w:r>
    </w:p>
    <w:p w14:paraId="73C28BC1">
      <w:pPr>
        <w:keepNext w:val="0"/>
        <w:keepLines w:val="0"/>
        <w:pageBreakBefore w:val="0"/>
        <w:kinsoku/>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我承诺，本人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或组织</w:t>
      </w:r>
      <w:r>
        <w:rPr>
          <w:rFonts w:hint="eastAsia" w:ascii="仿宋_GB2312" w:hAnsi="仿宋_GB2312" w:eastAsia="仿宋_GB2312" w:cs="仿宋_GB2312"/>
          <w:sz w:val="32"/>
          <w:szCs w:val="32"/>
          <w:lang w:eastAsia="zh-CN"/>
        </w:rPr>
        <w:t>）从事农业生产，</w:t>
      </w:r>
      <w:r>
        <w:rPr>
          <w:rFonts w:hint="eastAsia" w:ascii="仿宋_GB2312" w:hAnsi="仿宋_GB2312" w:eastAsia="仿宋_GB2312" w:cs="仿宋_GB2312"/>
          <w:sz w:val="32"/>
          <w:szCs w:val="32"/>
        </w:rPr>
        <w:t>该农机确系合法所得，如不属实，愿承担一切法律责任。</w:t>
      </w:r>
    </w:p>
    <w:p w14:paraId="060069D4">
      <w:pPr>
        <w:spacing w:line="660" w:lineRule="exact"/>
        <w:ind w:firstLine="640" w:firstLineChars="200"/>
        <w:rPr>
          <w:rFonts w:hint="eastAsia" w:ascii="仿宋_GB2312" w:hAnsi="仿宋_GB2312" w:eastAsia="仿宋_GB2312" w:cs="仿宋_GB2312"/>
          <w:sz w:val="32"/>
          <w:szCs w:val="32"/>
        </w:rPr>
      </w:pPr>
    </w:p>
    <w:p w14:paraId="03FA00FE">
      <w:pPr>
        <w:spacing w:line="660" w:lineRule="exact"/>
        <w:ind w:firstLine="640" w:firstLineChars="200"/>
        <w:rPr>
          <w:rFonts w:hint="eastAsia" w:ascii="仿宋_GB2312" w:hAnsi="仿宋_GB2312" w:eastAsia="仿宋_GB2312" w:cs="仿宋_GB2312"/>
          <w:sz w:val="32"/>
          <w:szCs w:val="32"/>
        </w:rPr>
      </w:pPr>
    </w:p>
    <w:p w14:paraId="5BC25FF5">
      <w:pPr>
        <w:spacing w:line="660" w:lineRule="exact"/>
        <w:ind w:firstLine="3158" w:firstLineChars="98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承诺人（签名</w:t>
      </w:r>
      <w:r>
        <w:rPr>
          <w:rFonts w:hint="eastAsia" w:ascii="仿宋_GB2312" w:hAnsi="仿宋_GB2312" w:eastAsia="仿宋_GB2312" w:cs="仿宋_GB2312"/>
          <w:sz w:val="32"/>
          <w:szCs w:val="32"/>
          <w:lang w:val="en-US" w:eastAsia="zh-CN"/>
        </w:rPr>
        <w:t>/盖章</w:t>
      </w:r>
      <w:r>
        <w:rPr>
          <w:rFonts w:hint="eastAsia" w:ascii="仿宋_GB2312" w:hAnsi="仿宋_GB2312" w:eastAsia="仿宋_GB2312" w:cs="仿宋_GB2312"/>
          <w:sz w:val="32"/>
          <w:szCs w:val="32"/>
        </w:rPr>
        <w:t>）：</w:t>
      </w:r>
    </w:p>
    <w:p w14:paraId="1C892E42">
      <w:pPr>
        <w:spacing w:line="660" w:lineRule="exact"/>
        <w:ind w:firstLine="6192" w:firstLineChars="193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212F6EE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3D26E006">
      <w:pPr>
        <w:widowControl/>
        <w:wordWrap w:val="0"/>
        <w:spacing w:line="600" w:lineRule="exact"/>
        <w:rPr>
          <w:rFonts w:ascii="Times New Roman" w:hAnsi="Times New Roman" w:eastAsia="仿宋_GB2312"/>
          <w:sz w:val="32"/>
          <w:szCs w:val="32"/>
        </w:rPr>
      </w:pPr>
      <w:r>
        <w:rPr>
          <w:rFonts w:hint="eastAsia" w:ascii="黑体" w:hAnsi="黑体" w:eastAsia="黑体" w:cs="黑体"/>
          <w:kern w:val="0"/>
          <w:sz w:val="32"/>
          <w:szCs w:val="32"/>
        </w:rPr>
        <w:t>附件4</w:t>
      </w:r>
    </w:p>
    <w:p w14:paraId="6B945745">
      <w:pPr>
        <w:widowControl/>
        <w:wordWrap w:val="0"/>
        <w:spacing w:line="600" w:lineRule="exact"/>
        <w:jc w:val="center"/>
        <w:rPr>
          <w:rFonts w:hint="eastAsia" w:ascii="方正小标宋简体" w:hAnsi="方正小标宋简体" w:eastAsia="方正小标宋简体" w:cs="方正小标宋简体"/>
          <w:kern w:val="0"/>
          <w:sz w:val="44"/>
          <w:szCs w:val="44"/>
        </w:rPr>
      </w:pPr>
    </w:p>
    <w:p w14:paraId="2132DF05">
      <w:pPr>
        <w:widowControl/>
        <w:wordWrap w:val="0"/>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报废农业机械回收确认表（样式）</w:t>
      </w:r>
    </w:p>
    <w:p w14:paraId="4F8C5399">
      <w:pPr>
        <w:widowControl/>
        <w:wordWrap w:val="0"/>
        <w:spacing w:line="600" w:lineRule="exact"/>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回收确认表编号：</w:t>
      </w:r>
    </w:p>
    <w:tbl>
      <w:tblPr>
        <w:tblStyle w:val="9"/>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0"/>
        <w:gridCol w:w="1443"/>
        <w:gridCol w:w="1787"/>
        <w:gridCol w:w="871"/>
        <w:gridCol w:w="1999"/>
      </w:tblGrid>
      <w:tr w14:paraId="1465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30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D4D0A6">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机主姓名/</w:t>
            </w:r>
          </w:p>
          <w:p w14:paraId="199EE33E">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w:t>
            </w:r>
          </w:p>
        </w:tc>
        <w:tc>
          <w:tcPr>
            <w:tcW w:w="144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18F6E0">
            <w:pPr>
              <w:spacing w:line="400" w:lineRule="exact"/>
              <w:jc w:val="center"/>
              <w:rPr>
                <w:rFonts w:hint="eastAsia" w:ascii="仿宋_GB2312" w:hAnsi="仿宋_GB2312" w:eastAsia="仿宋_GB2312" w:cs="仿宋_GB2312"/>
                <w:sz w:val="28"/>
                <w:szCs w:val="28"/>
              </w:rPr>
            </w:pPr>
          </w:p>
        </w:tc>
        <w:tc>
          <w:tcPr>
            <w:tcW w:w="2658"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3D8F36">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w:t>
            </w:r>
          </w:p>
          <w:p w14:paraId="62F9A645">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tc>
        <w:tc>
          <w:tcPr>
            <w:tcW w:w="199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A412ADD">
            <w:pPr>
              <w:spacing w:line="400" w:lineRule="exact"/>
              <w:jc w:val="center"/>
              <w:rPr>
                <w:rFonts w:hint="eastAsia" w:ascii="仿宋_GB2312" w:hAnsi="仿宋_GB2312" w:eastAsia="仿宋_GB2312" w:cs="仿宋_GB2312"/>
                <w:sz w:val="28"/>
                <w:szCs w:val="28"/>
              </w:rPr>
            </w:pPr>
          </w:p>
        </w:tc>
      </w:tr>
      <w:tr w14:paraId="0B5B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0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1A7610">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机主地址</w:t>
            </w:r>
          </w:p>
        </w:tc>
        <w:tc>
          <w:tcPr>
            <w:tcW w:w="6100"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201CE3">
            <w:pPr>
              <w:spacing w:line="400" w:lineRule="exact"/>
              <w:jc w:val="center"/>
              <w:rPr>
                <w:rFonts w:hint="eastAsia" w:ascii="仿宋_GB2312" w:hAnsi="仿宋_GB2312" w:eastAsia="仿宋_GB2312" w:cs="仿宋_GB2312"/>
                <w:sz w:val="28"/>
                <w:szCs w:val="28"/>
              </w:rPr>
            </w:pPr>
          </w:p>
        </w:tc>
      </w:tr>
      <w:tr w14:paraId="49767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jc w:val="center"/>
        </w:trPr>
        <w:tc>
          <w:tcPr>
            <w:tcW w:w="30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CAF01C1">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机主联系电话</w:t>
            </w:r>
          </w:p>
        </w:tc>
        <w:tc>
          <w:tcPr>
            <w:tcW w:w="144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631D4E">
            <w:pPr>
              <w:spacing w:line="400" w:lineRule="exact"/>
              <w:jc w:val="center"/>
              <w:rPr>
                <w:rFonts w:hint="eastAsia" w:ascii="仿宋_GB2312" w:hAnsi="仿宋_GB2312" w:eastAsia="仿宋_GB2312" w:cs="仿宋_GB2312"/>
                <w:sz w:val="28"/>
                <w:szCs w:val="28"/>
              </w:rPr>
            </w:pPr>
          </w:p>
        </w:tc>
        <w:tc>
          <w:tcPr>
            <w:tcW w:w="2658"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EB4B3F">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机具型号</w:t>
            </w:r>
          </w:p>
        </w:tc>
        <w:tc>
          <w:tcPr>
            <w:tcW w:w="199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9D5AE9">
            <w:pPr>
              <w:spacing w:line="400" w:lineRule="exact"/>
              <w:jc w:val="center"/>
              <w:rPr>
                <w:rFonts w:hint="eastAsia" w:ascii="仿宋_GB2312" w:hAnsi="仿宋_GB2312" w:eastAsia="仿宋_GB2312" w:cs="仿宋_GB2312"/>
                <w:sz w:val="28"/>
                <w:szCs w:val="28"/>
              </w:rPr>
            </w:pPr>
          </w:p>
        </w:tc>
      </w:tr>
      <w:tr w14:paraId="6B46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0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DAA454">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机具类别</w:t>
            </w:r>
          </w:p>
        </w:tc>
        <w:tc>
          <w:tcPr>
            <w:tcW w:w="144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CAB913">
            <w:pPr>
              <w:spacing w:line="400" w:lineRule="exact"/>
              <w:jc w:val="center"/>
              <w:rPr>
                <w:rFonts w:hint="eastAsia" w:ascii="仿宋_GB2312" w:hAnsi="仿宋_GB2312" w:eastAsia="仿宋_GB2312" w:cs="仿宋_GB2312"/>
                <w:sz w:val="28"/>
                <w:szCs w:val="28"/>
              </w:rPr>
            </w:pPr>
          </w:p>
        </w:tc>
        <w:tc>
          <w:tcPr>
            <w:tcW w:w="2658"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7C3CD7">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出厂编号</w:t>
            </w:r>
          </w:p>
        </w:tc>
        <w:tc>
          <w:tcPr>
            <w:tcW w:w="199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5E2FA1">
            <w:pPr>
              <w:spacing w:line="400" w:lineRule="exact"/>
              <w:jc w:val="center"/>
              <w:rPr>
                <w:rFonts w:hint="eastAsia" w:ascii="仿宋_GB2312" w:hAnsi="仿宋_GB2312" w:eastAsia="仿宋_GB2312" w:cs="仿宋_GB2312"/>
                <w:sz w:val="28"/>
                <w:szCs w:val="28"/>
              </w:rPr>
            </w:pPr>
          </w:p>
        </w:tc>
      </w:tr>
      <w:tr w14:paraId="1DCF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0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F547DA">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发动机号</w:t>
            </w:r>
          </w:p>
        </w:tc>
        <w:tc>
          <w:tcPr>
            <w:tcW w:w="144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0BCA300">
            <w:pPr>
              <w:spacing w:line="400" w:lineRule="exact"/>
              <w:jc w:val="center"/>
              <w:rPr>
                <w:rFonts w:hint="eastAsia" w:ascii="仿宋_GB2312" w:hAnsi="仿宋_GB2312" w:eastAsia="仿宋_GB2312" w:cs="仿宋_GB2312"/>
                <w:sz w:val="28"/>
                <w:szCs w:val="28"/>
              </w:rPr>
            </w:pPr>
          </w:p>
        </w:tc>
        <w:tc>
          <w:tcPr>
            <w:tcW w:w="2658"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D11150">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底盘（车架）号</w:t>
            </w:r>
          </w:p>
        </w:tc>
        <w:tc>
          <w:tcPr>
            <w:tcW w:w="199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EEB574">
            <w:pPr>
              <w:spacing w:line="400" w:lineRule="exact"/>
              <w:jc w:val="center"/>
              <w:rPr>
                <w:rFonts w:hint="eastAsia" w:ascii="仿宋_GB2312" w:hAnsi="仿宋_GB2312" w:eastAsia="仿宋_GB2312" w:cs="仿宋_GB2312"/>
                <w:sz w:val="28"/>
                <w:szCs w:val="28"/>
              </w:rPr>
            </w:pPr>
          </w:p>
        </w:tc>
      </w:tr>
      <w:tr w14:paraId="6C5A3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30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10B511">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牌照号码</w:t>
            </w:r>
          </w:p>
        </w:tc>
        <w:tc>
          <w:tcPr>
            <w:tcW w:w="144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DA81AB2">
            <w:pPr>
              <w:spacing w:line="400" w:lineRule="exact"/>
              <w:jc w:val="center"/>
              <w:rPr>
                <w:rFonts w:hint="eastAsia" w:ascii="仿宋_GB2312" w:hAnsi="仿宋_GB2312" w:eastAsia="仿宋_GB2312" w:cs="仿宋_GB2312"/>
                <w:sz w:val="28"/>
                <w:szCs w:val="28"/>
              </w:rPr>
            </w:pPr>
          </w:p>
        </w:tc>
        <w:tc>
          <w:tcPr>
            <w:tcW w:w="2658"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E42C7B">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出厂日期</w:t>
            </w:r>
          </w:p>
        </w:tc>
        <w:tc>
          <w:tcPr>
            <w:tcW w:w="199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32E4DA1">
            <w:pPr>
              <w:spacing w:line="400" w:lineRule="exact"/>
              <w:jc w:val="center"/>
              <w:rPr>
                <w:rFonts w:hint="eastAsia" w:ascii="仿宋_GB2312" w:hAnsi="仿宋_GB2312" w:eastAsia="仿宋_GB2312" w:cs="仿宋_GB2312"/>
                <w:sz w:val="28"/>
                <w:szCs w:val="28"/>
              </w:rPr>
            </w:pPr>
          </w:p>
        </w:tc>
      </w:tr>
      <w:tr w14:paraId="56A7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30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67194E">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初次注册登记日期</w:t>
            </w:r>
          </w:p>
        </w:tc>
        <w:tc>
          <w:tcPr>
            <w:tcW w:w="144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65C1C1">
            <w:pPr>
              <w:spacing w:line="400" w:lineRule="exact"/>
              <w:jc w:val="center"/>
              <w:rPr>
                <w:rFonts w:hint="eastAsia" w:ascii="仿宋_GB2312" w:hAnsi="仿宋_GB2312" w:eastAsia="仿宋_GB2312" w:cs="仿宋_GB2312"/>
                <w:sz w:val="28"/>
                <w:szCs w:val="28"/>
              </w:rPr>
            </w:pPr>
          </w:p>
        </w:tc>
        <w:tc>
          <w:tcPr>
            <w:tcW w:w="2658"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26F341">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回收日期</w:t>
            </w:r>
          </w:p>
        </w:tc>
        <w:tc>
          <w:tcPr>
            <w:tcW w:w="199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4F6D45">
            <w:pPr>
              <w:spacing w:line="400" w:lineRule="exact"/>
              <w:jc w:val="center"/>
              <w:rPr>
                <w:rFonts w:hint="eastAsia" w:ascii="仿宋_GB2312" w:hAnsi="仿宋_GB2312" w:eastAsia="仿宋_GB2312" w:cs="仿宋_GB2312"/>
                <w:sz w:val="28"/>
                <w:szCs w:val="28"/>
              </w:rPr>
            </w:pPr>
          </w:p>
        </w:tc>
      </w:tr>
      <w:tr w14:paraId="6FCF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3" w:hRule="atLeast"/>
          <w:jc w:val="center"/>
        </w:trPr>
        <w:tc>
          <w:tcPr>
            <w:tcW w:w="30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58B434">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农机回收拆解企业(章）</w:t>
            </w:r>
          </w:p>
          <w:p w14:paraId="56F6E1A8">
            <w:pPr>
              <w:spacing w:line="400" w:lineRule="exact"/>
              <w:ind w:firstLine="560" w:firstLineChars="200"/>
              <w:jc w:val="left"/>
              <w:rPr>
                <w:rFonts w:hint="eastAsia" w:ascii="仿宋_GB2312" w:hAnsi="仿宋_GB2312" w:eastAsia="仿宋_GB2312" w:cs="仿宋_GB2312"/>
                <w:sz w:val="28"/>
                <w:szCs w:val="28"/>
              </w:rPr>
            </w:pPr>
          </w:p>
          <w:p w14:paraId="59E0D252">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经办人：</w:t>
            </w:r>
          </w:p>
          <w:p w14:paraId="1EE2CA35">
            <w:pPr>
              <w:spacing w:line="400" w:lineRule="exact"/>
              <w:jc w:val="left"/>
              <w:rPr>
                <w:rFonts w:hint="eastAsia" w:ascii="仿宋_GB2312" w:hAnsi="仿宋_GB2312" w:eastAsia="仿宋_GB2312" w:cs="仿宋_GB2312"/>
                <w:sz w:val="28"/>
                <w:szCs w:val="28"/>
              </w:rPr>
            </w:pPr>
          </w:p>
          <w:p w14:paraId="13EEA3C1">
            <w:pPr>
              <w:spacing w:line="400" w:lineRule="exact"/>
              <w:jc w:val="left"/>
              <w:rPr>
                <w:rFonts w:hint="eastAsia" w:ascii="仿宋_GB2312" w:hAnsi="仿宋_GB2312" w:eastAsia="仿宋_GB2312" w:cs="仿宋_GB2312"/>
                <w:sz w:val="28"/>
                <w:szCs w:val="28"/>
              </w:rPr>
            </w:pPr>
          </w:p>
          <w:p w14:paraId="0A1BC2CE">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p w14:paraId="2E3BCCF7">
            <w:pPr>
              <w:spacing w:line="400" w:lineRule="exact"/>
              <w:ind w:firstLine="1960" w:firstLineChars="700"/>
              <w:jc w:val="left"/>
              <w:rPr>
                <w:rFonts w:hint="eastAsia" w:ascii="仿宋_GB2312" w:hAnsi="仿宋_GB2312" w:eastAsia="仿宋_GB2312" w:cs="仿宋_GB2312"/>
                <w:sz w:val="28"/>
                <w:szCs w:val="28"/>
              </w:rPr>
            </w:pPr>
          </w:p>
        </w:tc>
        <w:tc>
          <w:tcPr>
            <w:tcW w:w="3230" w:type="dxa"/>
            <w:gridSpan w:val="2"/>
            <w:tcBorders>
              <w:top w:val="single" w:color="000000" w:sz="8" w:space="0"/>
              <w:left w:val="single" w:color="000000" w:sz="8" w:space="0"/>
              <w:bottom w:val="single" w:color="000000" w:sz="8" w:space="0"/>
              <w:right w:val="single" w:color="auto" w:sz="4" w:space="0"/>
            </w:tcBorders>
            <w:shd w:val="clear" w:color="auto" w:fill="FFFFFF"/>
            <w:noWrap w:val="0"/>
            <w:vAlign w:val="center"/>
          </w:tcPr>
          <w:p w14:paraId="5A905B5D">
            <w:pPr>
              <w:spacing w:line="400" w:lineRule="exact"/>
              <w:jc w:val="left"/>
              <w:rPr>
                <w:rFonts w:hint="eastAsia" w:ascii="仿宋_GB2312" w:hAnsi="仿宋_GB2312" w:eastAsia="仿宋_GB2312" w:cs="仿宋_GB2312"/>
                <w:sz w:val="28"/>
                <w:szCs w:val="28"/>
              </w:rPr>
            </w:pPr>
          </w:p>
          <w:p w14:paraId="2F64D226">
            <w:pPr>
              <w:spacing w:line="400" w:lineRule="exact"/>
              <w:jc w:val="left"/>
              <w:rPr>
                <w:rFonts w:hint="eastAsia" w:ascii="仿宋_GB2312" w:hAnsi="仿宋_GB2312" w:eastAsia="仿宋_GB2312" w:cs="仿宋_GB2312"/>
                <w:sz w:val="28"/>
                <w:szCs w:val="28"/>
              </w:rPr>
            </w:pPr>
          </w:p>
          <w:p w14:paraId="14BA360B">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已办理注销登记。</w:t>
            </w:r>
          </w:p>
          <w:p w14:paraId="6310141C">
            <w:pPr>
              <w:spacing w:line="400" w:lineRule="exact"/>
              <w:ind w:firstLine="560" w:firstLineChars="200"/>
              <w:jc w:val="left"/>
              <w:rPr>
                <w:rFonts w:hint="eastAsia" w:ascii="仿宋_GB2312" w:hAnsi="仿宋_GB2312" w:eastAsia="仿宋_GB2312" w:cs="仿宋_GB2312"/>
                <w:sz w:val="28"/>
                <w:szCs w:val="28"/>
              </w:rPr>
            </w:pPr>
          </w:p>
          <w:p w14:paraId="4C7EC649">
            <w:pPr>
              <w:spacing w:line="400" w:lineRule="exact"/>
              <w:ind w:firstLine="560" w:firstLineChars="200"/>
              <w:jc w:val="left"/>
              <w:rPr>
                <w:rFonts w:hint="eastAsia" w:ascii="仿宋_GB2312" w:hAnsi="仿宋_GB2312" w:eastAsia="仿宋_GB2312" w:cs="仿宋_GB2312"/>
                <w:sz w:val="28"/>
                <w:szCs w:val="28"/>
              </w:rPr>
            </w:pPr>
          </w:p>
          <w:p w14:paraId="51D4A860">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农机监理单位（章）</w:t>
            </w:r>
          </w:p>
          <w:p w14:paraId="35A2FC47">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经办人：</w:t>
            </w:r>
          </w:p>
          <w:p w14:paraId="1F62889C">
            <w:pPr>
              <w:spacing w:line="400" w:lineRule="exact"/>
              <w:ind w:firstLine="560" w:firstLineChars="200"/>
              <w:jc w:val="left"/>
              <w:rPr>
                <w:rFonts w:hint="eastAsia" w:ascii="仿宋_GB2312" w:hAnsi="仿宋_GB2312" w:eastAsia="仿宋_GB2312" w:cs="仿宋_GB2312"/>
                <w:sz w:val="28"/>
                <w:szCs w:val="28"/>
              </w:rPr>
            </w:pPr>
          </w:p>
          <w:p w14:paraId="10D0C5AF">
            <w:pPr>
              <w:spacing w:line="400" w:lineRule="exact"/>
              <w:ind w:firstLine="56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8"/>
                <w:szCs w:val="28"/>
              </w:rPr>
              <w:t>年   月   日</w:t>
            </w:r>
          </w:p>
          <w:p w14:paraId="12F77CFA">
            <w:pPr>
              <w:rPr>
                <w:rFonts w:hint="eastAsia" w:ascii="仿宋_GB2312" w:hAnsi="仿宋_GB2312" w:eastAsia="仿宋_GB2312" w:cs="仿宋_GB2312"/>
                <w:sz w:val="24"/>
              </w:rPr>
            </w:pPr>
          </w:p>
          <w:p w14:paraId="31B5D85F">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4"/>
              </w:rPr>
              <w:t>（此栏仅适用于已上牌证的拖拉机和联合收割机）</w:t>
            </w:r>
          </w:p>
          <w:p w14:paraId="4083C36D">
            <w:pPr>
              <w:spacing w:line="400" w:lineRule="exact"/>
              <w:rPr>
                <w:rFonts w:hint="eastAsia" w:ascii="仿宋_GB2312" w:hAnsi="仿宋_GB2312" w:eastAsia="仿宋_GB2312" w:cs="仿宋_GB2312"/>
                <w:sz w:val="28"/>
                <w:szCs w:val="28"/>
              </w:rPr>
            </w:pPr>
          </w:p>
        </w:tc>
        <w:tc>
          <w:tcPr>
            <w:tcW w:w="2870" w:type="dxa"/>
            <w:gridSpan w:val="2"/>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3493E25B">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农机部门（章）</w:t>
            </w:r>
          </w:p>
          <w:p w14:paraId="0714C140">
            <w:pPr>
              <w:spacing w:line="400" w:lineRule="exact"/>
              <w:ind w:firstLine="280" w:firstLineChars="100"/>
              <w:jc w:val="left"/>
              <w:rPr>
                <w:rFonts w:hint="eastAsia" w:ascii="仿宋_GB2312" w:hAnsi="仿宋_GB2312" w:eastAsia="仿宋_GB2312" w:cs="仿宋_GB2312"/>
                <w:sz w:val="28"/>
                <w:szCs w:val="28"/>
              </w:rPr>
            </w:pPr>
          </w:p>
          <w:p w14:paraId="2882BCC4">
            <w:pPr>
              <w:spacing w:line="400" w:lineRule="exact"/>
              <w:ind w:firstLine="280" w:firstLineChars="100"/>
              <w:jc w:val="left"/>
              <w:rPr>
                <w:rFonts w:hint="eastAsia" w:ascii="仿宋_GB2312" w:hAnsi="仿宋_GB2312" w:eastAsia="仿宋_GB2312" w:cs="仿宋_GB2312"/>
                <w:sz w:val="28"/>
                <w:szCs w:val="28"/>
              </w:rPr>
            </w:pPr>
          </w:p>
          <w:p w14:paraId="798C51AF">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经办人：</w:t>
            </w:r>
          </w:p>
          <w:p w14:paraId="46111BA7">
            <w:pPr>
              <w:spacing w:line="400" w:lineRule="exact"/>
              <w:ind w:firstLine="56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8"/>
                <w:szCs w:val="28"/>
              </w:rPr>
              <w:t>年   月   日</w:t>
            </w:r>
          </w:p>
          <w:p w14:paraId="0EA74AAA">
            <w:pPr>
              <w:spacing w:line="400" w:lineRule="exact"/>
              <w:rPr>
                <w:rFonts w:hint="eastAsia" w:ascii="仿宋_GB2312" w:hAnsi="仿宋_GB2312" w:eastAsia="仿宋_GB2312" w:cs="仿宋_GB2312"/>
                <w:sz w:val="28"/>
                <w:szCs w:val="28"/>
              </w:rPr>
            </w:pPr>
          </w:p>
        </w:tc>
      </w:tr>
    </w:tbl>
    <w:p w14:paraId="52EB6D54">
      <w:pPr>
        <w:widowControl/>
        <w:spacing w:line="4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说明：本表一式三联：一联农机回收拆解企业存查；二联机主存查；三联签注农机部门印章后，到有关部门办理补贴申请手续。</w:t>
      </w:r>
    </w:p>
    <w:p w14:paraId="148824B6">
      <w:pPr>
        <w:pStyle w:val="4"/>
        <w:numPr>
          <w:ilvl w:val="0"/>
          <w:numId w:val="0"/>
        </w:numPr>
        <w:sectPr>
          <w:pgSz w:w="11906" w:h="16838"/>
          <w:pgMar w:top="2211" w:right="1531" w:bottom="1871" w:left="1531" w:header="720" w:footer="720" w:gutter="0"/>
          <w:pgNumType w:fmt="decimal"/>
          <w:cols w:space="720" w:num="1"/>
          <w:docGrid w:type="lines" w:linePitch="312" w:charSpace="0"/>
        </w:sectPr>
      </w:pPr>
    </w:p>
    <w:p w14:paraId="764F702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附件5</w:t>
      </w:r>
    </w:p>
    <w:p w14:paraId="491029A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jc w:val="center"/>
        <w:textAlignment w:val="auto"/>
        <w:rPr>
          <w:rFonts w:hint="default"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应归档内容清单及相关要求</w:t>
      </w:r>
    </w:p>
    <w:p w14:paraId="33C6541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val="0"/>
          <w:bCs w:val="0"/>
          <w:sz w:val="32"/>
          <w:szCs w:val="32"/>
          <w:highlight w:val="none"/>
          <w:lang w:val="en-US" w:eastAsia="zh-CN"/>
        </w:rPr>
      </w:pPr>
    </w:p>
    <w:tbl>
      <w:tblPr>
        <w:tblStyle w:val="10"/>
        <w:tblW w:w="1399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076"/>
        <w:gridCol w:w="959"/>
        <w:gridCol w:w="6187"/>
        <w:gridCol w:w="4796"/>
      </w:tblGrid>
      <w:tr w14:paraId="6AAB7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975" w:type="dxa"/>
            <w:tcBorders>
              <w:top w:val="single" w:color="auto" w:sz="4" w:space="0"/>
              <w:left w:val="single" w:color="auto" w:sz="4" w:space="0"/>
            </w:tcBorders>
            <w:noWrap w:val="0"/>
            <w:vAlign w:val="center"/>
          </w:tcPr>
          <w:p w14:paraId="36E4194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序号</w:t>
            </w:r>
          </w:p>
        </w:tc>
        <w:tc>
          <w:tcPr>
            <w:tcW w:w="2035" w:type="dxa"/>
            <w:gridSpan w:val="2"/>
            <w:tcBorders>
              <w:top w:val="single" w:color="auto" w:sz="4" w:space="0"/>
            </w:tcBorders>
            <w:noWrap w:val="0"/>
            <w:vAlign w:val="center"/>
          </w:tcPr>
          <w:p w14:paraId="4BA954D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类型</w:t>
            </w:r>
          </w:p>
        </w:tc>
        <w:tc>
          <w:tcPr>
            <w:tcW w:w="6187" w:type="dxa"/>
            <w:tcBorders>
              <w:top w:val="single" w:color="auto" w:sz="4" w:space="0"/>
            </w:tcBorders>
            <w:noWrap w:val="0"/>
            <w:vAlign w:val="center"/>
          </w:tcPr>
          <w:p w14:paraId="6D2CF05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内容</w:t>
            </w:r>
          </w:p>
        </w:tc>
        <w:tc>
          <w:tcPr>
            <w:tcW w:w="4796" w:type="dxa"/>
            <w:tcBorders>
              <w:top w:val="single" w:color="auto" w:sz="4" w:space="0"/>
              <w:right w:val="single" w:color="auto" w:sz="4" w:space="0"/>
            </w:tcBorders>
            <w:noWrap w:val="0"/>
            <w:vAlign w:val="center"/>
          </w:tcPr>
          <w:p w14:paraId="1798B55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default"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相关要求</w:t>
            </w:r>
          </w:p>
        </w:tc>
      </w:tr>
      <w:tr w14:paraId="2D5A04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75" w:type="dxa"/>
            <w:tcBorders>
              <w:left w:val="single" w:color="auto" w:sz="4" w:space="0"/>
            </w:tcBorders>
            <w:noWrap w:val="0"/>
            <w:vAlign w:val="center"/>
          </w:tcPr>
          <w:p w14:paraId="4A885F2E">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kern w:val="2"/>
                <w:sz w:val="22"/>
                <w:szCs w:val="22"/>
                <w:vertAlign w:val="baseline"/>
                <w:lang w:val="en-US" w:eastAsia="zh-CN" w:bidi="ar-SA"/>
              </w:rPr>
              <w:t>1</w:t>
            </w:r>
          </w:p>
        </w:tc>
        <w:tc>
          <w:tcPr>
            <w:tcW w:w="2035" w:type="dxa"/>
            <w:gridSpan w:val="2"/>
            <w:vMerge w:val="restart"/>
            <w:noWrap w:val="0"/>
            <w:vAlign w:val="center"/>
          </w:tcPr>
          <w:p w14:paraId="20B23B5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sz w:val="22"/>
                <w:szCs w:val="22"/>
                <w:highlight w:val="none"/>
                <w:vertAlign w:val="baseline"/>
                <w:lang w:val="en-US" w:eastAsia="zh-CN"/>
              </w:rPr>
              <w:t>纸质档案</w:t>
            </w:r>
          </w:p>
        </w:tc>
        <w:tc>
          <w:tcPr>
            <w:tcW w:w="6187" w:type="dxa"/>
            <w:noWrap w:val="0"/>
            <w:vAlign w:val="center"/>
          </w:tcPr>
          <w:p w14:paraId="07414BA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u w:val="none" w:color="auto"/>
                <w:lang w:val="en-US" w:eastAsia="zh-CN"/>
              </w:rPr>
              <w:t>机主有效身份证、社保卡复印件（组织营业执照）</w:t>
            </w:r>
          </w:p>
        </w:tc>
        <w:tc>
          <w:tcPr>
            <w:tcW w:w="4796" w:type="dxa"/>
            <w:tcBorders>
              <w:right w:val="single" w:color="auto" w:sz="4" w:space="0"/>
            </w:tcBorders>
            <w:noWrap w:val="0"/>
            <w:vAlign w:val="center"/>
          </w:tcPr>
          <w:p w14:paraId="3555047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22"/>
                <w:szCs w:val="22"/>
                <w:highlight w:val="none"/>
                <w:vertAlign w:val="baseline"/>
                <w:lang w:val="en-US" w:eastAsia="zh-CN"/>
              </w:rPr>
            </w:pPr>
          </w:p>
        </w:tc>
      </w:tr>
      <w:tr w14:paraId="10F85E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75" w:type="dxa"/>
            <w:tcBorders>
              <w:left w:val="single" w:color="auto" w:sz="4" w:space="0"/>
            </w:tcBorders>
            <w:noWrap w:val="0"/>
            <w:vAlign w:val="center"/>
          </w:tcPr>
          <w:p w14:paraId="3807C00C">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kern w:val="2"/>
                <w:sz w:val="22"/>
                <w:szCs w:val="22"/>
                <w:vertAlign w:val="baseline"/>
                <w:lang w:val="en-US" w:eastAsia="zh-CN" w:bidi="ar-SA"/>
              </w:rPr>
              <w:t>2</w:t>
            </w:r>
          </w:p>
        </w:tc>
        <w:tc>
          <w:tcPr>
            <w:tcW w:w="2035" w:type="dxa"/>
            <w:gridSpan w:val="2"/>
            <w:vMerge w:val="continue"/>
            <w:noWrap w:val="0"/>
            <w:vAlign w:val="center"/>
          </w:tcPr>
          <w:p w14:paraId="41DE953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2"/>
                <w:szCs w:val="22"/>
                <w:highlight w:val="none"/>
                <w:vertAlign w:val="baseline"/>
                <w:lang w:val="en-US" w:eastAsia="zh-CN"/>
              </w:rPr>
            </w:pPr>
          </w:p>
        </w:tc>
        <w:tc>
          <w:tcPr>
            <w:tcW w:w="6187" w:type="dxa"/>
            <w:noWrap w:val="0"/>
            <w:vAlign w:val="center"/>
          </w:tcPr>
          <w:p w14:paraId="0B4FA71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u w:val="none" w:color="auto"/>
                <w:lang w:val="en-US" w:eastAsia="zh-CN"/>
              </w:rPr>
              <w:t>农机来源合法承诺书</w:t>
            </w:r>
          </w:p>
        </w:tc>
        <w:tc>
          <w:tcPr>
            <w:tcW w:w="4796" w:type="dxa"/>
            <w:tcBorders>
              <w:right w:val="single" w:color="auto" w:sz="4" w:space="0"/>
            </w:tcBorders>
            <w:noWrap w:val="0"/>
            <w:vAlign w:val="center"/>
          </w:tcPr>
          <w:p w14:paraId="1924C91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color w:val="auto"/>
                <w:sz w:val="22"/>
                <w:szCs w:val="22"/>
                <w:highlight w:val="none"/>
                <w:u w:val="none" w:color="auto"/>
                <w:lang w:val="en-US" w:eastAsia="zh-CN"/>
              </w:rPr>
              <w:t>个人签名并加盖手印（或组织签章）</w:t>
            </w:r>
          </w:p>
        </w:tc>
      </w:tr>
      <w:tr w14:paraId="0EB294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75" w:type="dxa"/>
            <w:tcBorders>
              <w:left w:val="single" w:color="auto" w:sz="4" w:space="0"/>
            </w:tcBorders>
            <w:noWrap w:val="0"/>
            <w:vAlign w:val="center"/>
          </w:tcPr>
          <w:p w14:paraId="1F71B4B0">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kern w:val="2"/>
                <w:sz w:val="22"/>
                <w:szCs w:val="22"/>
                <w:vertAlign w:val="baseline"/>
                <w:lang w:val="en-US" w:eastAsia="zh-CN" w:bidi="ar-SA"/>
              </w:rPr>
              <w:t>3</w:t>
            </w:r>
          </w:p>
        </w:tc>
        <w:tc>
          <w:tcPr>
            <w:tcW w:w="2035" w:type="dxa"/>
            <w:gridSpan w:val="2"/>
            <w:vMerge w:val="continue"/>
            <w:noWrap w:val="0"/>
            <w:vAlign w:val="center"/>
          </w:tcPr>
          <w:p w14:paraId="5043955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2"/>
                <w:szCs w:val="22"/>
                <w:highlight w:val="none"/>
                <w:vertAlign w:val="baseline"/>
                <w:lang w:val="en-US" w:eastAsia="zh-CN"/>
              </w:rPr>
            </w:pPr>
          </w:p>
        </w:tc>
        <w:tc>
          <w:tcPr>
            <w:tcW w:w="6187" w:type="dxa"/>
            <w:noWrap w:val="0"/>
            <w:vAlign w:val="center"/>
          </w:tcPr>
          <w:p w14:paraId="2026EDA0">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400" w:lineRule="exact"/>
              <w:jc w:val="left"/>
              <w:textAlignment w:val="auto"/>
              <w:rPr>
                <w:rFonts w:hint="eastAsia" w:ascii="仿宋_GB2312" w:hAnsi="仿宋_GB2312" w:eastAsia="仿宋_GB2312" w:cs="仿宋_GB2312"/>
                <w:b w:val="0"/>
                <w:bCs w:val="0"/>
                <w:color w:val="auto"/>
                <w:sz w:val="22"/>
                <w:szCs w:val="22"/>
                <w:highlight w:val="none"/>
                <w:u w:val="none" w:color="auto"/>
                <w:lang w:val="en-US" w:eastAsia="zh-CN"/>
              </w:rPr>
            </w:pPr>
            <w:r>
              <w:rPr>
                <w:rFonts w:hint="eastAsia" w:ascii="仿宋_GB2312" w:hAnsi="仿宋_GB2312" w:eastAsia="仿宋_GB2312" w:cs="仿宋_GB2312"/>
                <w:color w:val="auto"/>
                <w:kern w:val="0"/>
                <w:sz w:val="22"/>
                <w:szCs w:val="22"/>
                <w:highlight w:val="none"/>
                <w:u w:val="none" w:color="auto"/>
                <w:lang w:val="en-US" w:eastAsia="zh-CN"/>
              </w:rPr>
              <w:t>报废农机铭牌、出厂编号、发动机号和底盘（车架）号等农机身份信息照片</w:t>
            </w:r>
          </w:p>
        </w:tc>
        <w:tc>
          <w:tcPr>
            <w:tcW w:w="4796" w:type="dxa"/>
            <w:tcBorders>
              <w:right w:val="single" w:color="auto" w:sz="4" w:space="0"/>
            </w:tcBorders>
            <w:noWrap w:val="0"/>
            <w:vAlign w:val="center"/>
          </w:tcPr>
          <w:p w14:paraId="4E31E73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22"/>
                <w:szCs w:val="22"/>
                <w:highlight w:val="none"/>
                <w:vertAlign w:val="baseline"/>
                <w:lang w:val="en-US" w:eastAsia="zh-CN"/>
              </w:rPr>
            </w:pPr>
          </w:p>
        </w:tc>
      </w:tr>
      <w:tr w14:paraId="4A72AE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75" w:type="dxa"/>
            <w:tcBorders>
              <w:left w:val="single" w:color="auto" w:sz="4" w:space="0"/>
            </w:tcBorders>
            <w:noWrap w:val="0"/>
            <w:vAlign w:val="center"/>
          </w:tcPr>
          <w:p w14:paraId="406E4735">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kern w:val="2"/>
                <w:sz w:val="22"/>
                <w:szCs w:val="22"/>
                <w:vertAlign w:val="baseline"/>
                <w:lang w:val="en-US" w:eastAsia="zh-CN" w:bidi="ar-SA"/>
              </w:rPr>
              <w:t>4</w:t>
            </w:r>
          </w:p>
        </w:tc>
        <w:tc>
          <w:tcPr>
            <w:tcW w:w="2035" w:type="dxa"/>
            <w:gridSpan w:val="2"/>
            <w:vMerge w:val="continue"/>
            <w:noWrap w:val="0"/>
            <w:vAlign w:val="center"/>
          </w:tcPr>
          <w:p w14:paraId="4542457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2"/>
                <w:szCs w:val="22"/>
                <w:highlight w:val="none"/>
                <w:vertAlign w:val="baseline"/>
                <w:lang w:val="en-US" w:eastAsia="zh-CN"/>
              </w:rPr>
            </w:pPr>
          </w:p>
        </w:tc>
        <w:tc>
          <w:tcPr>
            <w:tcW w:w="6187" w:type="dxa"/>
            <w:noWrap w:val="0"/>
            <w:vAlign w:val="center"/>
          </w:tcPr>
          <w:p w14:paraId="7A4F917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color w:val="auto"/>
                <w:sz w:val="22"/>
                <w:szCs w:val="22"/>
                <w:highlight w:val="none"/>
                <w:u w:val="none" w:color="auto"/>
                <w:lang w:val="en-US" w:eastAsia="zh-CN"/>
              </w:rPr>
            </w:pPr>
            <w:r>
              <w:rPr>
                <w:rFonts w:hint="eastAsia" w:ascii="仿宋_GB2312" w:hAnsi="仿宋_GB2312" w:eastAsia="仿宋_GB2312" w:cs="仿宋_GB2312"/>
                <w:b w:val="0"/>
                <w:bCs w:val="0"/>
                <w:color w:val="auto"/>
                <w:sz w:val="22"/>
                <w:szCs w:val="22"/>
                <w:highlight w:val="none"/>
                <w:u w:val="none" w:color="auto"/>
                <w:lang w:val="en-US" w:eastAsia="zh-CN"/>
              </w:rPr>
              <w:t>人机合影（机主与农机）</w:t>
            </w:r>
          </w:p>
        </w:tc>
        <w:tc>
          <w:tcPr>
            <w:tcW w:w="4796" w:type="dxa"/>
            <w:tcBorders>
              <w:right w:val="single" w:color="auto" w:sz="4" w:space="0"/>
            </w:tcBorders>
            <w:noWrap w:val="0"/>
            <w:vAlign w:val="center"/>
          </w:tcPr>
          <w:p w14:paraId="08DC5BC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sz w:val="22"/>
                <w:szCs w:val="22"/>
                <w:highlight w:val="none"/>
                <w:vertAlign w:val="baseline"/>
                <w:lang w:val="en-US" w:eastAsia="zh-CN"/>
              </w:rPr>
              <w:t>农机已喷涂机主姓名；机主手持填写完整的承诺书；不得遮挡主要部件</w:t>
            </w:r>
          </w:p>
        </w:tc>
      </w:tr>
      <w:tr w14:paraId="6C5667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75" w:type="dxa"/>
            <w:tcBorders>
              <w:left w:val="single" w:color="auto" w:sz="4" w:space="0"/>
            </w:tcBorders>
            <w:noWrap w:val="0"/>
            <w:vAlign w:val="center"/>
          </w:tcPr>
          <w:p w14:paraId="64B9FDE3">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kern w:val="2"/>
                <w:sz w:val="22"/>
                <w:szCs w:val="22"/>
                <w:vertAlign w:val="baseline"/>
                <w:lang w:val="en-US" w:eastAsia="zh-CN" w:bidi="ar-SA"/>
              </w:rPr>
              <w:t>5</w:t>
            </w:r>
          </w:p>
        </w:tc>
        <w:tc>
          <w:tcPr>
            <w:tcW w:w="2035" w:type="dxa"/>
            <w:gridSpan w:val="2"/>
            <w:vMerge w:val="continue"/>
            <w:noWrap w:val="0"/>
            <w:vAlign w:val="center"/>
          </w:tcPr>
          <w:p w14:paraId="51A7A0D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2"/>
                <w:szCs w:val="22"/>
                <w:highlight w:val="none"/>
                <w:vertAlign w:val="baseline"/>
                <w:lang w:val="en-US" w:eastAsia="zh-CN"/>
              </w:rPr>
            </w:pPr>
          </w:p>
        </w:tc>
        <w:tc>
          <w:tcPr>
            <w:tcW w:w="6187" w:type="dxa"/>
            <w:noWrap w:val="0"/>
            <w:vAlign w:val="center"/>
          </w:tcPr>
          <w:p w14:paraId="09590E7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color w:val="auto"/>
                <w:sz w:val="22"/>
                <w:szCs w:val="22"/>
                <w:highlight w:val="none"/>
                <w:u w:val="none" w:color="auto"/>
                <w:lang w:val="en-US" w:eastAsia="zh-CN"/>
              </w:rPr>
            </w:pPr>
            <w:r>
              <w:rPr>
                <w:rFonts w:hint="eastAsia" w:ascii="仿宋_GB2312" w:hAnsi="仿宋_GB2312" w:eastAsia="仿宋_GB2312" w:cs="仿宋_GB2312"/>
                <w:b w:val="0"/>
                <w:bCs w:val="0"/>
                <w:color w:val="auto"/>
                <w:sz w:val="22"/>
                <w:szCs w:val="22"/>
                <w:highlight w:val="none"/>
                <w:u w:val="none" w:color="auto"/>
                <w:lang w:val="en-US" w:eastAsia="zh-CN"/>
              </w:rPr>
              <w:t>核验合影（县级农机化部门、回收拆解企业人员与农机）</w:t>
            </w:r>
          </w:p>
        </w:tc>
        <w:tc>
          <w:tcPr>
            <w:tcW w:w="4796" w:type="dxa"/>
            <w:tcBorders>
              <w:right w:val="single" w:color="auto" w:sz="4" w:space="0"/>
            </w:tcBorders>
            <w:noWrap w:val="0"/>
            <w:vAlign w:val="center"/>
          </w:tcPr>
          <w:p w14:paraId="1142672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sz w:val="22"/>
                <w:szCs w:val="22"/>
                <w:highlight w:val="none"/>
                <w:vertAlign w:val="baseline"/>
                <w:lang w:val="en-US" w:eastAsia="zh-CN"/>
              </w:rPr>
              <w:t>农机已喷涂机主姓名和回收确认表编号</w:t>
            </w:r>
          </w:p>
        </w:tc>
      </w:tr>
      <w:tr w14:paraId="34B379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75" w:type="dxa"/>
            <w:tcBorders>
              <w:left w:val="single" w:color="auto" w:sz="4" w:space="0"/>
              <w:bottom w:val="single" w:color="auto" w:sz="4" w:space="0"/>
            </w:tcBorders>
            <w:noWrap w:val="0"/>
            <w:vAlign w:val="center"/>
          </w:tcPr>
          <w:p w14:paraId="3A7D9072">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kern w:val="2"/>
                <w:sz w:val="22"/>
                <w:szCs w:val="22"/>
                <w:vertAlign w:val="baseline"/>
                <w:lang w:val="en-US" w:eastAsia="zh-CN" w:bidi="ar-SA"/>
              </w:rPr>
              <w:t>6</w:t>
            </w:r>
          </w:p>
        </w:tc>
        <w:tc>
          <w:tcPr>
            <w:tcW w:w="2035" w:type="dxa"/>
            <w:gridSpan w:val="2"/>
            <w:vMerge w:val="continue"/>
            <w:tcBorders>
              <w:bottom w:val="single" w:color="auto" w:sz="4" w:space="0"/>
            </w:tcBorders>
            <w:noWrap w:val="0"/>
            <w:vAlign w:val="center"/>
          </w:tcPr>
          <w:p w14:paraId="37E0BD7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2"/>
                <w:szCs w:val="22"/>
                <w:highlight w:val="none"/>
                <w:vertAlign w:val="baseline"/>
                <w:lang w:val="en-US" w:eastAsia="zh-CN"/>
              </w:rPr>
            </w:pPr>
          </w:p>
        </w:tc>
        <w:tc>
          <w:tcPr>
            <w:tcW w:w="6187" w:type="dxa"/>
            <w:tcBorders>
              <w:bottom w:val="single" w:color="auto" w:sz="4" w:space="0"/>
            </w:tcBorders>
            <w:noWrap w:val="0"/>
            <w:vAlign w:val="center"/>
          </w:tcPr>
          <w:p w14:paraId="6661C15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color w:val="auto"/>
                <w:sz w:val="22"/>
                <w:szCs w:val="22"/>
                <w:highlight w:val="none"/>
                <w:u w:val="none" w:color="auto"/>
                <w:lang w:val="en-US" w:eastAsia="zh-CN"/>
              </w:rPr>
            </w:pPr>
            <w:r>
              <w:rPr>
                <w:rFonts w:hint="eastAsia" w:ascii="仿宋_GB2312" w:hAnsi="仿宋_GB2312" w:eastAsia="仿宋_GB2312" w:cs="仿宋_GB2312"/>
                <w:b w:val="0"/>
                <w:bCs w:val="0"/>
                <w:color w:val="auto"/>
                <w:sz w:val="22"/>
                <w:szCs w:val="22"/>
                <w:highlight w:val="none"/>
                <w:u w:val="none" w:color="auto"/>
                <w:lang w:val="en-US" w:eastAsia="zh-CN"/>
              </w:rPr>
              <w:t>报废农业机械回收确认表</w:t>
            </w:r>
          </w:p>
        </w:tc>
        <w:tc>
          <w:tcPr>
            <w:tcW w:w="4796" w:type="dxa"/>
            <w:tcBorders>
              <w:bottom w:val="single" w:color="auto" w:sz="4" w:space="0"/>
              <w:right w:val="single" w:color="auto" w:sz="4" w:space="0"/>
            </w:tcBorders>
            <w:noWrap w:val="0"/>
            <w:vAlign w:val="center"/>
          </w:tcPr>
          <w:p w14:paraId="2EDA577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sz w:val="22"/>
                <w:szCs w:val="22"/>
                <w:highlight w:val="none"/>
                <w:vertAlign w:val="baseline"/>
                <w:lang w:val="en-US" w:eastAsia="zh-CN"/>
              </w:rPr>
              <w:t>回收拆解企业、县级农机化部门等已签章</w:t>
            </w:r>
          </w:p>
        </w:tc>
      </w:tr>
      <w:tr w14:paraId="705B40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75" w:type="dxa"/>
            <w:tcBorders>
              <w:top w:val="single" w:color="auto" w:sz="4" w:space="0"/>
              <w:left w:val="single" w:color="auto" w:sz="4" w:space="0"/>
              <w:bottom w:val="single" w:color="auto" w:sz="4" w:space="0"/>
            </w:tcBorders>
            <w:noWrap w:val="0"/>
            <w:vAlign w:val="center"/>
          </w:tcPr>
          <w:p w14:paraId="5F631268">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_GB2312" w:hAnsi="仿宋_GB2312" w:eastAsia="仿宋_GB2312" w:cs="仿宋_GB2312"/>
                <w:b w:val="0"/>
                <w:bCs w:val="0"/>
                <w:sz w:val="22"/>
                <w:szCs w:val="22"/>
                <w:highlight w:val="none"/>
                <w:vertAlign w:val="baseline"/>
                <w:lang w:val="en-US" w:eastAsia="zh-CN"/>
              </w:rPr>
            </w:pPr>
          </w:p>
          <w:p w14:paraId="09235B43">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sz w:val="22"/>
                <w:szCs w:val="22"/>
                <w:highlight w:val="none"/>
                <w:vertAlign w:val="baseline"/>
                <w:lang w:val="en-US" w:eastAsia="zh-CN"/>
              </w:rPr>
              <mc:AlternateContent>
                <mc:Choice Requires="wps">
                  <w:drawing>
                    <wp:anchor distT="0" distB="0" distL="114300" distR="114300" simplePos="0" relativeHeight="251659264" behindDoc="0" locked="0" layoutInCell="1" allowOverlap="1">
                      <wp:simplePos x="0" y="0"/>
                      <wp:positionH relativeFrom="column">
                        <wp:posOffset>-796925</wp:posOffset>
                      </wp:positionH>
                      <wp:positionV relativeFrom="paragraph">
                        <wp:posOffset>299720</wp:posOffset>
                      </wp:positionV>
                      <wp:extent cx="631190" cy="676910"/>
                      <wp:effectExtent l="0" t="0" r="8890" b="8890"/>
                      <wp:wrapNone/>
                      <wp:docPr id="3" name="文本框 3"/>
                      <wp:cNvGraphicFramePr/>
                      <a:graphic xmlns:a="http://schemas.openxmlformats.org/drawingml/2006/main">
                        <a:graphicData uri="http://schemas.microsoft.com/office/word/2010/wordprocessingShape">
                          <wps:wsp>
                            <wps:cNvSpPr txBox="1"/>
                            <wps:spPr>
                              <a:xfrm>
                                <a:off x="0" y="0"/>
                                <a:ext cx="631190" cy="762635"/>
                              </a:xfrm>
                              <a:prstGeom prst="rect">
                                <a:avLst/>
                              </a:prstGeom>
                              <a:solidFill>
                                <a:srgbClr val="FFFFFF"/>
                              </a:solidFill>
                              <a:ln>
                                <a:noFill/>
                              </a:ln>
                              <a:effectLst/>
                            </wps:spPr>
                            <wps:txbx>
                              <w:txbxContent>
                                <w:p w14:paraId="1691E9AE">
                                  <w:pPr>
                                    <w:rPr>
                                      <w:rFonts w:hint="eastAsia" w:ascii="宋体" w:hAnsi="宋体" w:eastAsia="宋体" w:cs="宋体"/>
                                      <w:sz w:val="28"/>
                                      <w:szCs w:val="28"/>
                                    </w:rPr>
                                  </w:pPr>
                                </w:p>
                              </w:txbxContent>
                            </wps:txbx>
                            <wps:bodyPr vert="eaVert" wrap="square" anchor="t" anchorCtr="0" upright="1"/>
                          </wps:wsp>
                        </a:graphicData>
                      </a:graphic>
                    </wp:anchor>
                  </w:drawing>
                </mc:Choice>
                <mc:Fallback>
                  <w:pict>
                    <v:shape id="_x0000_s1026" o:spid="_x0000_s1026" o:spt="202" type="#_x0000_t202" style="position:absolute;left:0pt;margin-left:-62.75pt;margin-top:23.6pt;height:53.3pt;width:49.7pt;z-index:251659264;mso-width-relative:page;mso-height-relative:page;" fillcolor="#FFFFFF" filled="t" stroked="f" coordsize="21600,21600" o:gfxdata="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s1s2w2wAA&#10;AAsBAAAPAAAAAAAAAAEAIAAAACIAAABkcnMvZG93bnJldi54bWxQSwECFAAUAAAACACHTuJAMQs9&#10;teIBAAC5AwAADgAAAAAAAAABACAAAAAqAQAAZHJzL2Uyb0RvYy54bWxQSwUGAAAAAAYABgBZAQAA&#10;fgUAAAAA&#10;">
                      <v:fill on="t" focussize="0,0"/>
                      <v:stroke on="f"/>
                      <v:imagedata o:title=""/>
                      <o:lock v:ext="edit" aspectratio="f"/>
                      <v:textbox style="layout-flow:vertical-ideographic;">
                        <w:txbxContent>
                          <w:p w14:paraId="1691E9AE">
                            <w:pPr>
                              <w:rPr>
                                <w:rFonts w:hint="eastAsia" w:ascii="宋体" w:hAnsi="宋体" w:eastAsia="宋体" w:cs="宋体"/>
                                <w:sz w:val="28"/>
                                <w:szCs w:val="28"/>
                              </w:rPr>
                            </w:pPr>
                          </w:p>
                        </w:txbxContent>
                      </v:textbox>
                    </v:shape>
                  </w:pict>
                </mc:Fallback>
              </mc:AlternateContent>
            </w:r>
            <w:r>
              <w:rPr>
                <w:rFonts w:hint="eastAsia" w:ascii="仿宋_GB2312" w:hAnsi="仿宋_GB2312" w:eastAsia="仿宋_GB2312" w:cs="仿宋_GB2312"/>
                <w:b w:val="0"/>
                <w:bCs w:val="0"/>
                <w:sz w:val="22"/>
                <w:szCs w:val="22"/>
                <w:highlight w:val="none"/>
                <w:vertAlign w:val="baseline"/>
                <w:lang w:val="en-US" w:eastAsia="zh-CN"/>
              </w:rPr>
              <w:t>7</w:t>
            </w:r>
          </w:p>
        </w:tc>
        <w:tc>
          <w:tcPr>
            <w:tcW w:w="2035" w:type="dxa"/>
            <w:gridSpan w:val="2"/>
            <w:vMerge w:val="continue"/>
            <w:tcBorders>
              <w:top w:val="single" w:color="auto" w:sz="4" w:space="0"/>
              <w:bottom w:val="single" w:color="auto" w:sz="4" w:space="0"/>
            </w:tcBorders>
            <w:noWrap w:val="0"/>
            <w:vAlign w:val="center"/>
          </w:tcPr>
          <w:p w14:paraId="7B933DD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2"/>
                <w:szCs w:val="22"/>
                <w:highlight w:val="none"/>
                <w:vertAlign w:val="baseline"/>
                <w:lang w:val="en-US" w:eastAsia="zh-CN"/>
              </w:rPr>
            </w:pPr>
          </w:p>
        </w:tc>
        <w:tc>
          <w:tcPr>
            <w:tcW w:w="6187" w:type="dxa"/>
            <w:tcBorders>
              <w:top w:val="single" w:color="auto" w:sz="4" w:space="0"/>
              <w:bottom w:val="single" w:color="auto" w:sz="4" w:space="0"/>
            </w:tcBorders>
            <w:noWrap w:val="0"/>
            <w:vAlign w:val="center"/>
          </w:tcPr>
          <w:p w14:paraId="661D000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color w:val="auto"/>
                <w:sz w:val="22"/>
                <w:szCs w:val="22"/>
                <w:highlight w:val="none"/>
                <w:u w:val="none" w:color="auto"/>
                <w:lang w:val="en-US" w:eastAsia="zh-CN"/>
              </w:rPr>
            </w:pPr>
            <w:r>
              <w:rPr>
                <w:rFonts w:hint="eastAsia" w:ascii="仿宋_GB2312" w:hAnsi="仿宋_GB2312" w:eastAsia="仿宋_GB2312" w:cs="仿宋_GB2312"/>
                <w:b w:val="0"/>
                <w:bCs w:val="0"/>
                <w:color w:val="auto"/>
                <w:sz w:val="22"/>
                <w:szCs w:val="22"/>
                <w:highlight w:val="none"/>
                <w:u w:val="none" w:color="auto"/>
                <w:lang w:val="en-US" w:eastAsia="zh-CN"/>
              </w:rPr>
              <w:t>报废农机拆解照片</w:t>
            </w:r>
          </w:p>
        </w:tc>
        <w:tc>
          <w:tcPr>
            <w:tcW w:w="4796" w:type="dxa"/>
            <w:tcBorders>
              <w:top w:val="single" w:color="auto" w:sz="4" w:space="0"/>
              <w:bottom w:val="single" w:color="auto" w:sz="4" w:space="0"/>
              <w:right w:val="single" w:color="auto" w:sz="4" w:space="0"/>
            </w:tcBorders>
            <w:noWrap w:val="0"/>
            <w:vAlign w:val="center"/>
          </w:tcPr>
          <w:p w14:paraId="2FA5B20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sz w:val="22"/>
                <w:szCs w:val="22"/>
                <w:highlight w:val="none"/>
                <w:vertAlign w:val="baseline"/>
                <w:lang w:val="en-US" w:eastAsia="zh-CN"/>
              </w:rPr>
              <w:t>不少于3张，涵盖拆前、拆中、拆后三个阶段。其中，拆前照片中应完整体现机主姓名和回收确认表编号</w:t>
            </w:r>
          </w:p>
        </w:tc>
      </w:tr>
      <w:tr w14:paraId="209007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975" w:type="dxa"/>
            <w:tcBorders>
              <w:top w:val="single" w:color="auto" w:sz="4" w:space="0"/>
              <w:left w:val="single" w:color="auto" w:sz="4" w:space="0"/>
            </w:tcBorders>
            <w:noWrap w:val="0"/>
            <w:vAlign w:val="center"/>
          </w:tcPr>
          <w:p w14:paraId="0A1EDA60">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_GB2312" w:hAnsi="仿宋_GB2312" w:eastAsia="仿宋_GB2312" w:cs="仿宋_GB2312"/>
                <w:b w:val="0"/>
                <w:bCs w:val="0"/>
                <w:kern w:val="2"/>
                <w:sz w:val="22"/>
                <w:szCs w:val="22"/>
                <w:vertAlign w:val="baseline"/>
                <w:lang w:val="en-US" w:eastAsia="zh-CN" w:bidi="ar-SA"/>
              </w:rPr>
            </w:pPr>
          </w:p>
          <w:p w14:paraId="24BA8AD9">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sz w:val="22"/>
                <w:szCs w:val="22"/>
              </w:rPr>
              <mc:AlternateContent>
                <mc:Choice Requires="wps">
                  <w:drawing>
                    <wp:anchor distT="0" distB="0" distL="114300" distR="114300" simplePos="0" relativeHeight="251660288" behindDoc="0" locked="0" layoutInCell="1" allowOverlap="1">
                      <wp:simplePos x="0" y="0"/>
                      <wp:positionH relativeFrom="column">
                        <wp:posOffset>-666115</wp:posOffset>
                      </wp:positionH>
                      <wp:positionV relativeFrom="paragraph">
                        <wp:posOffset>-538480</wp:posOffset>
                      </wp:positionV>
                      <wp:extent cx="532130" cy="1126490"/>
                      <wp:effectExtent l="4445" t="4445" r="12065" b="12065"/>
                      <wp:wrapNone/>
                      <wp:docPr id="1" name="文本框 1"/>
                      <wp:cNvGraphicFramePr/>
                      <a:graphic xmlns:a="http://schemas.openxmlformats.org/drawingml/2006/main">
                        <a:graphicData uri="http://schemas.microsoft.com/office/word/2010/wordprocessingShape">
                          <wps:wsp>
                            <wps:cNvSpPr txBox="1"/>
                            <wps:spPr>
                              <a:xfrm>
                                <a:off x="405130" y="1569720"/>
                                <a:ext cx="532130" cy="1126490"/>
                              </a:xfrm>
                              <a:prstGeom prst="rect">
                                <a:avLst/>
                              </a:prstGeom>
                              <a:solidFill>
                                <a:srgbClr val="FFFFFF"/>
                              </a:solidFill>
                              <a:ln w="6350">
                                <a:solidFill>
                                  <a:srgbClr val="FFFFFF"/>
                                </a:solidFill>
                              </a:ln>
                              <a:effectLst/>
                            </wps:spPr>
                            <wps:txbx>
                              <w:txbxContent>
                                <w:p w14:paraId="0026EC8D">
                                  <w:pPr>
                                    <w:rPr>
                                      <w:rFonts w:hint="eastAsia" w:ascii="宋体" w:hAnsi="宋体" w:eastAsia="宋体" w:cs="宋体"/>
                                      <w:sz w:val="28"/>
                                      <w:szCs w:val="28"/>
                                      <w:lang w:eastAsia="zh-CN"/>
                                    </w:rPr>
                                  </w:pPr>
                                </w:p>
                                <w:p w14:paraId="3F9CD25B"/>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2.45pt;margin-top:-42.4pt;height:88.7pt;width:41.9pt;z-index:251660288;mso-width-relative:page;mso-height-relative:page;" fillcolor="#FFFFFF" filled="t" stroked="t" coordsize="21600,21600" o:gfxdata="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JK2UovXAAAACwEAAA8AAAAAAAAAAQAgAAAAIgAAAGRycy9kb3ducmV2LnhtbFBLAQIUABQA&#10;AAAIAIdO4kCJWFQgYwIAANMEAAAOAAAAAAAAAAEAIAAAACYBAABkcnMvZTJvRG9jLnhtbFBLBQYA&#10;AAAABgAGAFkBAAD7BQAAAAA=&#10;">
                      <v:fill on="t" focussize="0,0"/>
                      <v:stroke weight="0.5pt" color="#FFFFFF" joinstyle="round"/>
                      <v:imagedata o:title=""/>
                      <o:lock v:ext="edit" aspectratio="f"/>
                      <v:textbox style="layout-flow:vertical-ideographic;">
                        <w:txbxContent>
                          <w:p w14:paraId="0026EC8D">
                            <w:pPr>
                              <w:rPr>
                                <w:rFonts w:hint="eastAsia" w:ascii="宋体" w:hAnsi="宋体" w:eastAsia="宋体" w:cs="宋体"/>
                                <w:sz w:val="28"/>
                                <w:szCs w:val="28"/>
                                <w:lang w:eastAsia="zh-CN"/>
                              </w:rPr>
                            </w:pPr>
                          </w:p>
                          <w:p w14:paraId="3F9CD25B"/>
                        </w:txbxContent>
                      </v:textbox>
                    </v:shape>
                  </w:pict>
                </mc:Fallback>
              </mc:AlternateContent>
            </w:r>
            <w:r>
              <w:rPr>
                <w:rFonts w:hint="eastAsia" w:ascii="仿宋_GB2312" w:hAnsi="仿宋_GB2312" w:eastAsia="仿宋_GB2312" w:cs="仿宋_GB2312"/>
                <w:b w:val="0"/>
                <w:bCs w:val="0"/>
                <w:kern w:val="2"/>
                <w:sz w:val="22"/>
                <w:szCs w:val="22"/>
                <w:vertAlign w:val="baseline"/>
                <w:lang w:val="en-US" w:eastAsia="zh-CN" w:bidi="ar-SA"/>
              </w:rPr>
              <w:t>8</w:t>
            </w:r>
          </w:p>
        </w:tc>
        <w:tc>
          <w:tcPr>
            <w:tcW w:w="2035" w:type="dxa"/>
            <w:gridSpan w:val="2"/>
            <w:tcBorders>
              <w:top w:val="single" w:color="auto" w:sz="4" w:space="0"/>
            </w:tcBorders>
            <w:noWrap w:val="0"/>
            <w:vAlign w:val="center"/>
          </w:tcPr>
          <w:p w14:paraId="0B9F396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sz w:val="22"/>
                <w:szCs w:val="22"/>
                <w:highlight w:val="none"/>
                <w:vertAlign w:val="baseline"/>
                <w:lang w:val="en-US" w:eastAsia="zh-CN"/>
              </w:rPr>
              <w:t>实物档案</w:t>
            </w:r>
          </w:p>
        </w:tc>
        <w:tc>
          <w:tcPr>
            <w:tcW w:w="6187" w:type="dxa"/>
            <w:tcBorders>
              <w:top w:val="single" w:color="auto" w:sz="4" w:space="0"/>
            </w:tcBorders>
            <w:noWrap w:val="0"/>
            <w:vAlign w:val="center"/>
          </w:tcPr>
          <w:p w14:paraId="6EC95CC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color w:val="auto"/>
                <w:sz w:val="22"/>
                <w:szCs w:val="22"/>
                <w:highlight w:val="none"/>
                <w:u w:val="none" w:color="auto"/>
                <w:lang w:val="en-US" w:eastAsia="zh-CN"/>
              </w:rPr>
            </w:pPr>
            <w:r>
              <w:rPr>
                <w:rFonts w:hint="eastAsia" w:ascii="仿宋_GB2312" w:hAnsi="仿宋_GB2312" w:eastAsia="仿宋_GB2312" w:cs="仿宋_GB2312"/>
                <w:b w:val="0"/>
                <w:bCs w:val="0"/>
                <w:color w:val="auto"/>
                <w:sz w:val="22"/>
                <w:szCs w:val="22"/>
                <w:highlight w:val="none"/>
                <w:u w:val="none" w:color="auto"/>
                <w:lang w:val="en-US" w:eastAsia="zh-CN"/>
              </w:rPr>
              <w:t>农机铭牌等重要标牌</w:t>
            </w:r>
          </w:p>
        </w:tc>
        <w:tc>
          <w:tcPr>
            <w:tcW w:w="4796" w:type="dxa"/>
            <w:tcBorders>
              <w:top w:val="single" w:color="auto" w:sz="4" w:space="0"/>
              <w:right w:val="single" w:color="auto" w:sz="4" w:space="0"/>
            </w:tcBorders>
            <w:noWrap w:val="0"/>
            <w:vAlign w:val="center"/>
          </w:tcPr>
          <w:p w14:paraId="0072150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22"/>
                <w:szCs w:val="22"/>
                <w:highlight w:val="none"/>
                <w:vertAlign w:val="baseline"/>
                <w:lang w:val="en-US" w:eastAsia="zh-CN"/>
              </w:rPr>
            </w:pPr>
          </w:p>
        </w:tc>
      </w:tr>
      <w:tr w14:paraId="5C04B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75" w:type="dxa"/>
            <w:tcBorders>
              <w:left w:val="single" w:color="auto" w:sz="4" w:space="0"/>
            </w:tcBorders>
            <w:noWrap w:val="0"/>
            <w:vAlign w:val="center"/>
          </w:tcPr>
          <w:p w14:paraId="7A0F2DCD">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b w:val="0"/>
                <w:bCs w:val="0"/>
                <w:kern w:val="2"/>
                <w:sz w:val="22"/>
                <w:szCs w:val="22"/>
                <w:vertAlign w:val="baseline"/>
                <w:lang w:val="en-US" w:eastAsia="zh-CN" w:bidi="ar-SA"/>
              </w:rPr>
              <w:t>9</w:t>
            </w:r>
          </w:p>
        </w:tc>
        <w:tc>
          <w:tcPr>
            <w:tcW w:w="1076" w:type="dxa"/>
            <w:vMerge w:val="restart"/>
            <w:noWrap w:val="0"/>
            <w:vAlign w:val="center"/>
          </w:tcPr>
          <w:p w14:paraId="7197A6AC">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sz w:val="22"/>
                <w:szCs w:val="22"/>
                <w:highlight w:val="none"/>
                <w:vertAlign w:val="baseline"/>
                <w:lang w:val="en-US" w:eastAsia="zh-CN"/>
              </w:rPr>
              <w:t>电子</w:t>
            </w:r>
          </w:p>
          <w:p w14:paraId="45175BD9">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b w:val="0"/>
                <w:bCs w:val="0"/>
                <w:sz w:val="22"/>
                <w:szCs w:val="22"/>
                <w:highlight w:val="none"/>
                <w:vertAlign w:val="baseline"/>
                <w:lang w:val="en-US" w:eastAsia="zh-CN"/>
              </w:rPr>
              <w:t>档案</w:t>
            </w:r>
          </w:p>
        </w:tc>
        <w:tc>
          <w:tcPr>
            <w:tcW w:w="959" w:type="dxa"/>
            <w:vMerge w:val="restart"/>
            <w:noWrap w:val="0"/>
            <w:vAlign w:val="center"/>
          </w:tcPr>
          <w:p w14:paraId="468A1DD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sz w:val="22"/>
                <w:szCs w:val="22"/>
                <w:highlight w:val="none"/>
                <w:vertAlign w:val="baseline"/>
                <w:lang w:val="en-US" w:eastAsia="zh-CN"/>
              </w:rPr>
              <w:t>照片</w:t>
            </w:r>
          </w:p>
        </w:tc>
        <w:tc>
          <w:tcPr>
            <w:tcW w:w="6187" w:type="dxa"/>
            <w:noWrap w:val="0"/>
            <w:vAlign w:val="center"/>
          </w:tcPr>
          <w:p w14:paraId="15DB6BC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0" w:leftChars="0" w:firstLine="0" w:firstLineChars="0"/>
              <w:jc w:val="left"/>
              <w:textAlignment w:val="auto"/>
              <w:rPr>
                <w:rFonts w:hint="eastAsia" w:ascii="仿宋_GB2312" w:hAnsi="仿宋_GB2312" w:eastAsia="仿宋_GB2312" w:cs="仿宋_GB2312"/>
                <w:b w:val="0"/>
                <w:bCs w:val="0"/>
                <w:color w:val="auto"/>
                <w:sz w:val="22"/>
                <w:szCs w:val="22"/>
                <w:highlight w:val="none"/>
                <w:u w:val="none" w:color="auto"/>
                <w:lang w:val="en-US" w:eastAsia="zh-CN"/>
              </w:rPr>
            </w:pPr>
            <w:r>
              <w:rPr>
                <w:rFonts w:hint="eastAsia" w:ascii="仿宋_GB2312" w:hAnsi="仿宋_GB2312" w:eastAsia="仿宋_GB2312" w:cs="仿宋_GB2312"/>
                <w:color w:val="auto"/>
                <w:kern w:val="0"/>
                <w:sz w:val="22"/>
                <w:szCs w:val="22"/>
                <w:highlight w:val="none"/>
                <w:lang w:val="en-US" w:eastAsia="zh-CN"/>
              </w:rPr>
              <w:t>报废农机铭牌、出厂编号、发动机号和底盘（车架）号等农机身份信息照片</w:t>
            </w:r>
          </w:p>
        </w:tc>
        <w:tc>
          <w:tcPr>
            <w:tcW w:w="4796" w:type="dxa"/>
            <w:tcBorders>
              <w:right w:val="single" w:color="auto" w:sz="4" w:space="0"/>
            </w:tcBorders>
            <w:noWrap w:val="0"/>
            <w:vAlign w:val="center"/>
          </w:tcPr>
          <w:p w14:paraId="2A26AA6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22"/>
                <w:szCs w:val="22"/>
                <w:highlight w:val="none"/>
                <w:vertAlign w:val="baseline"/>
                <w:lang w:val="en-US" w:eastAsia="zh-CN"/>
              </w:rPr>
            </w:pPr>
          </w:p>
        </w:tc>
      </w:tr>
      <w:tr w14:paraId="52ED7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75" w:type="dxa"/>
            <w:tcBorders>
              <w:left w:val="single" w:color="auto" w:sz="4" w:space="0"/>
            </w:tcBorders>
            <w:noWrap w:val="0"/>
            <w:vAlign w:val="center"/>
          </w:tcPr>
          <w:p w14:paraId="468314D5">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b w:val="0"/>
                <w:bCs w:val="0"/>
                <w:kern w:val="2"/>
                <w:sz w:val="22"/>
                <w:szCs w:val="22"/>
                <w:vertAlign w:val="baseline"/>
                <w:lang w:val="en-US" w:eastAsia="zh-CN" w:bidi="ar-SA"/>
              </w:rPr>
              <w:t>10</w:t>
            </w:r>
          </w:p>
        </w:tc>
        <w:tc>
          <w:tcPr>
            <w:tcW w:w="1076" w:type="dxa"/>
            <w:vMerge w:val="continue"/>
            <w:noWrap w:val="0"/>
            <w:vAlign w:val="center"/>
          </w:tcPr>
          <w:p w14:paraId="6D4480DF">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2"/>
                <w:szCs w:val="22"/>
                <w:highlight w:val="none"/>
                <w:vertAlign w:val="baseline"/>
                <w:lang w:val="en-US" w:eastAsia="zh-CN"/>
              </w:rPr>
            </w:pPr>
          </w:p>
        </w:tc>
        <w:tc>
          <w:tcPr>
            <w:tcW w:w="959" w:type="dxa"/>
            <w:vMerge w:val="continue"/>
            <w:noWrap w:val="0"/>
            <w:vAlign w:val="center"/>
          </w:tcPr>
          <w:p w14:paraId="56BB896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2"/>
                <w:szCs w:val="22"/>
                <w:highlight w:val="none"/>
                <w:vertAlign w:val="baseline"/>
                <w:lang w:val="en-US" w:eastAsia="zh-CN"/>
              </w:rPr>
            </w:pPr>
          </w:p>
        </w:tc>
        <w:tc>
          <w:tcPr>
            <w:tcW w:w="6187" w:type="dxa"/>
            <w:noWrap w:val="0"/>
            <w:vAlign w:val="center"/>
          </w:tcPr>
          <w:p w14:paraId="37C0400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b w:val="0"/>
                <w:bCs w:val="0"/>
                <w:color w:val="auto"/>
                <w:sz w:val="22"/>
                <w:szCs w:val="22"/>
                <w:highlight w:val="none"/>
                <w:u w:val="none" w:color="auto"/>
                <w:lang w:val="en-US" w:eastAsia="zh-CN"/>
              </w:rPr>
              <w:t>人机合影</w:t>
            </w:r>
          </w:p>
        </w:tc>
        <w:tc>
          <w:tcPr>
            <w:tcW w:w="4796" w:type="dxa"/>
            <w:tcBorders>
              <w:right w:val="single" w:color="auto" w:sz="4" w:space="0"/>
            </w:tcBorders>
            <w:noWrap w:val="0"/>
            <w:vAlign w:val="center"/>
          </w:tcPr>
          <w:p w14:paraId="67BF19C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sz w:val="22"/>
                <w:szCs w:val="22"/>
                <w:highlight w:val="none"/>
                <w:vertAlign w:val="baseline"/>
                <w:lang w:val="en-US" w:eastAsia="zh-CN"/>
              </w:rPr>
              <w:t>与纸质照片要求相同</w:t>
            </w:r>
          </w:p>
        </w:tc>
      </w:tr>
      <w:tr w14:paraId="413853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975" w:type="dxa"/>
            <w:tcBorders>
              <w:left w:val="single" w:color="auto" w:sz="4" w:space="0"/>
            </w:tcBorders>
            <w:noWrap w:val="0"/>
            <w:vAlign w:val="center"/>
          </w:tcPr>
          <w:p w14:paraId="1B686F86">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b w:val="0"/>
                <w:bCs w:val="0"/>
                <w:kern w:val="2"/>
                <w:sz w:val="22"/>
                <w:szCs w:val="22"/>
                <w:vertAlign w:val="baseline"/>
                <w:lang w:val="en-US" w:eastAsia="zh-CN" w:bidi="ar-SA"/>
              </w:rPr>
              <w:t>11</w:t>
            </w:r>
          </w:p>
        </w:tc>
        <w:tc>
          <w:tcPr>
            <w:tcW w:w="1076" w:type="dxa"/>
            <w:vMerge w:val="continue"/>
            <w:noWrap w:val="0"/>
            <w:vAlign w:val="center"/>
          </w:tcPr>
          <w:p w14:paraId="7CDA6D84">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2"/>
                <w:szCs w:val="22"/>
                <w:highlight w:val="none"/>
                <w:vertAlign w:val="baseline"/>
                <w:lang w:val="en-US" w:eastAsia="zh-CN"/>
              </w:rPr>
            </w:pPr>
          </w:p>
        </w:tc>
        <w:tc>
          <w:tcPr>
            <w:tcW w:w="959" w:type="dxa"/>
            <w:vMerge w:val="continue"/>
            <w:noWrap w:val="0"/>
            <w:vAlign w:val="center"/>
          </w:tcPr>
          <w:p w14:paraId="301FBDC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2"/>
                <w:szCs w:val="22"/>
                <w:highlight w:val="none"/>
                <w:vertAlign w:val="baseline"/>
                <w:lang w:val="en-US" w:eastAsia="zh-CN"/>
              </w:rPr>
            </w:pPr>
          </w:p>
        </w:tc>
        <w:tc>
          <w:tcPr>
            <w:tcW w:w="6187" w:type="dxa"/>
            <w:noWrap w:val="0"/>
            <w:vAlign w:val="center"/>
          </w:tcPr>
          <w:p w14:paraId="206C6E2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color w:val="auto"/>
                <w:sz w:val="22"/>
                <w:szCs w:val="22"/>
                <w:highlight w:val="none"/>
                <w:u w:val="none" w:color="auto"/>
                <w:lang w:val="en-US" w:eastAsia="zh-CN"/>
              </w:rPr>
            </w:pPr>
            <w:r>
              <w:rPr>
                <w:rFonts w:hint="eastAsia" w:ascii="仿宋_GB2312" w:hAnsi="仿宋_GB2312" w:eastAsia="仿宋_GB2312" w:cs="仿宋_GB2312"/>
                <w:b w:val="0"/>
                <w:bCs w:val="0"/>
                <w:color w:val="auto"/>
                <w:sz w:val="22"/>
                <w:szCs w:val="22"/>
                <w:highlight w:val="none"/>
                <w:u w:val="none" w:color="auto"/>
                <w:lang w:val="en-US" w:eastAsia="zh-CN"/>
              </w:rPr>
              <w:t>核验合影</w:t>
            </w:r>
          </w:p>
        </w:tc>
        <w:tc>
          <w:tcPr>
            <w:tcW w:w="4796" w:type="dxa"/>
            <w:tcBorders>
              <w:right w:val="single" w:color="auto" w:sz="4" w:space="0"/>
            </w:tcBorders>
            <w:noWrap w:val="0"/>
            <w:vAlign w:val="center"/>
          </w:tcPr>
          <w:p w14:paraId="425D02C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sz w:val="22"/>
                <w:szCs w:val="22"/>
                <w:highlight w:val="none"/>
                <w:vertAlign w:val="baseline"/>
                <w:lang w:val="en-US" w:eastAsia="zh-CN"/>
              </w:rPr>
              <w:t>与纸质照片要求相同</w:t>
            </w:r>
          </w:p>
        </w:tc>
      </w:tr>
      <w:tr w14:paraId="44AD86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75" w:type="dxa"/>
            <w:tcBorders>
              <w:left w:val="single" w:color="auto" w:sz="4" w:space="0"/>
            </w:tcBorders>
            <w:noWrap w:val="0"/>
            <w:vAlign w:val="center"/>
          </w:tcPr>
          <w:p w14:paraId="110E9C47">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kern w:val="2"/>
                <w:sz w:val="22"/>
                <w:szCs w:val="22"/>
                <w:vertAlign w:val="baseline"/>
                <w:lang w:val="en-US" w:eastAsia="zh-CN" w:bidi="ar-SA"/>
              </w:rPr>
              <w:t>12</w:t>
            </w:r>
          </w:p>
        </w:tc>
        <w:tc>
          <w:tcPr>
            <w:tcW w:w="1076" w:type="dxa"/>
            <w:vMerge w:val="continue"/>
            <w:noWrap w:val="0"/>
            <w:vAlign w:val="center"/>
          </w:tcPr>
          <w:p w14:paraId="2437D74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2"/>
                <w:szCs w:val="22"/>
                <w:highlight w:val="none"/>
                <w:vertAlign w:val="baseline"/>
                <w:lang w:val="en-US" w:eastAsia="zh-CN"/>
              </w:rPr>
            </w:pPr>
          </w:p>
        </w:tc>
        <w:tc>
          <w:tcPr>
            <w:tcW w:w="959" w:type="dxa"/>
            <w:vMerge w:val="continue"/>
            <w:noWrap w:val="0"/>
            <w:vAlign w:val="center"/>
          </w:tcPr>
          <w:p w14:paraId="0FFE423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2"/>
                <w:szCs w:val="22"/>
                <w:highlight w:val="none"/>
                <w:vertAlign w:val="baseline"/>
                <w:lang w:val="en-US" w:eastAsia="zh-CN"/>
              </w:rPr>
            </w:pPr>
          </w:p>
        </w:tc>
        <w:tc>
          <w:tcPr>
            <w:tcW w:w="6187" w:type="dxa"/>
            <w:noWrap w:val="0"/>
            <w:vAlign w:val="center"/>
          </w:tcPr>
          <w:p w14:paraId="162FAD6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color w:val="auto"/>
                <w:sz w:val="22"/>
                <w:szCs w:val="22"/>
                <w:highlight w:val="none"/>
                <w:u w:val="none" w:color="auto"/>
                <w:lang w:val="en-US" w:eastAsia="zh-CN"/>
              </w:rPr>
            </w:pPr>
            <w:r>
              <w:rPr>
                <w:rFonts w:hint="eastAsia" w:ascii="仿宋_GB2312" w:hAnsi="仿宋_GB2312" w:eastAsia="仿宋_GB2312" w:cs="仿宋_GB2312"/>
                <w:b w:val="0"/>
                <w:bCs w:val="0"/>
                <w:color w:val="auto"/>
                <w:sz w:val="22"/>
                <w:szCs w:val="22"/>
                <w:highlight w:val="none"/>
                <w:u w:val="none" w:color="auto"/>
                <w:lang w:val="en-US" w:eastAsia="zh-CN"/>
              </w:rPr>
              <w:t>报废农机拆解照片</w:t>
            </w:r>
          </w:p>
        </w:tc>
        <w:tc>
          <w:tcPr>
            <w:tcW w:w="4796" w:type="dxa"/>
            <w:tcBorders>
              <w:right w:val="single" w:color="auto" w:sz="4" w:space="0"/>
            </w:tcBorders>
            <w:noWrap w:val="0"/>
            <w:vAlign w:val="center"/>
          </w:tcPr>
          <w:p w14:paraId="55C7D4D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sz w:val="22"/>
                <w:szCs w:val="22"/>
                <w:highlight w:val="none"/>
                <w:vertAlign w:val="baseline"/>
                <w:lang w:val="en-US" w:eastAsia="zh-CN"/>
              </w:rPr>
              <w:t>与纸质照片要求相同</w:t>
            </w:r>
          </w:p>
        </w:tc>
      </w:tr>
      <w:tr w14:paraId="4770E0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975" w:type="dxa"/>
            <w:tcBorders>
              <w:left w:val="single" w:color="auto" w:sz="4" w:space="0"/>
              <w:bottom w:val="single" w:color="auto" w:sz="4" w:space="0"/>
            </w:tcBorders>
            <w:noWrap w:val="0"/>
            <w:vAlign w:val="center"/>
          </w:tcPr>
          <w:p w14:paraId="5DF7D461">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spacing w:line="240" w:lineRule="auto"/>
              <w:ind w:leftChars="0"/>
              <w:jc w:val="center"/>
              <w:textAlignment w:val="auto"/>
              <w:rPr>
                <w:rFonts w:hint="eastAsia"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sz w:val="22"/>
                <w:szCs w:val="22"/>
                <w:highlight w:val="none"/>
                <w:vertAlign w:val="baseline"/>
                <w:lang w:val="en-US" w:eastAsia="zh-CN"/>
              </w:rPr>
              <w:t>13</w:t>
            </w:r>
          </w:p>
        </w:tc>
        <w:tc>
          <w:tcPr>
            <w:tcW w:w="1076" w:type="dxa"/>
            <w:vMerge w:val="continue"/>
            <w:tcBorders>
              <w:bottom w:val="single" w:color="auto" w:sz="4" w:space="0"/>
            </w:tcBorders>
            <w:noWrap w:val="0"/>
            <w:vAlign w:val="center"/>
          </w:tcPr>
          <w:p w14:paraId="4A5EBDC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2"/>
                <w:szCs w:val="22"/>
                <w:highlight w:val="none"/>
                <w:vertAlign w:val="baseline"/>
                <w:lang w:val="en-US" w:eastAsia="zh-CN"/>
              </w:rPr>
            </w:pPr>
          </w:p>
        </w:tc>
        <w:tc>
          <w:tcPr>
            <w:tcW w:w="959" w:type="dxa"/>
            <w:tcBorders>
              <w:bottom w:val="single" w:color="auto" w:sz="4" w:space="0"/>
            </w:tcBorders>
            <w:noWrap w:val="0"/>
            <w:vAlign w:val="center"/>
          </w:tcPr>
          <w:p w14:paraId="20B7610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sz w:val="22"/>
                <w:szCs w:val="22"/>
                <w:highlight w:val="none"/>
                <w:vertAlign w:val="baseline"/>
                <w:lang w:val="en-US" w:eastAsia="zh-CN"/>
              </w:rPr>
              <w:t>视频</w:t>
            </w:r>
          </w:p>
        </w:tc>
        <w:tc>
          <w:tcPr>
            <w:tcW w:w="6187" w:type="dxa"/>
            <w:tcBorders>
              <w:bottom w:val="single" w:color="auto" w:sz="4" w:space="0"/>
            </w:tcBorders>
            <w:noWrap w:val="0"/>
            <w:vAlign w:val="center"/>
          </w:tcPr>
          <w:p w14:paraId="5EC3E75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color w:val="auto"/>
                <w:sz w:val="22"/>
                <w:szCs w:val="22"/>
                <w:highlight w:val="none"/>
                <w:u w:val="none" w:color="auto"/>
                <w:lang w:val="en-US" w:eastAsia="zh-CN"/>
              </w:rPr>
            </w:pPr>
            <w:r>
              <w:rPr>
                <w:rFonts w:hint="eastAsia" w:ascii="仿宋_GB2312" w:hAnsi="仿宋_GB2312" w:eastAsia="仿宋_GB2312" w:cs="仿宋_GB2312"/>
                <w:color w:val="auto"/>
                <w:kern w:val="0"/>
                <w:sz w:val="22"/>
                <w:szCs w:val="22"/>
                <w:highlight w:val="none"/>
                <w:lang w:val="en-US" w:eastAsia="zh-CN"/>
              </w:rPr>
              <w:t>完整</w:t>
            </w:r>
            <w:r>
              <w:rPr>
                <w:rFonts w:hint="eastAsia" w:ascii="仿宋_GB2312" w:hAnsi="仿宋_GB2312" w:eastAsia="仿宋_GB2312" w:cs="仿宋_GB2312"/>
                <w:b w:val="0"/>
                <w:bCs w:val="0"/>
                <w:color w:val="auto"/>
                <w:sz w:val="22"/>
                <w:szCs w:val="22"/>
                <w:highlight w:val="none"/>
                <w:u w:val="none" w:color="auto"/>
                <w:lang w:val="en-US" w:eastAsia="zh-CN"/>
              </w:rPr>
              <w:t>拆解视频</w:t>
            </w:r>
          </w:p>
        </w:tc>
        <w:tc>
          <w:tcPr>
            <w:tcW w:w="4796" w:type="dxa"/>
            <w:tcBorders>
              <w:bottom w:val="single" w:color="auto" w:sz="4" w:space="0"/>
              <w:right w:val="single" w:color="auto" w:sz="4" w:space="0"/>
            </w:tcBorders>
            <w:noWrap w:val="0"/>
            <w:vAlign w:val="center"/>
          </w:tcPr>
          <w:p w14:paraId="51EF896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sz w:val="22"/>
                <w:szCs w:val="22"/>
                <w:highlight w:val="none"/>
                <w:vertAlign w:val="baseline"/>
                <w:lang w:val="en-US" w:eastAsia="zh-CN"/>
              </w:rPr>
              <w:t>体现报废农机拆解的连续完整过程；机体上喷涂的机主姓名和回收确认表编号，应能够在拆解视频中清晰辨认</w:t>
            </w:r>
          </w:p>
        </w:tc>
      </w:tr>
    </w:tbl>
    <w:p w14:paraId="27C1BE66">
      <w:pPr>
        <w:sectPr>
          <w:pgSz w:w="16838" w:h="11906" w:orient="landscape"/>
          <w:pgMar w:top="2211" w:right="1531" w:bottom="1871" w:left="1531" w:header="720" w:footer="720" w:gutter="0"/>
          <w:pgNumType w:fmt="decimal"/>
          <w:cols w:space="720" w:num="1"/>
          <w:docGrid w:type="lines" w:linePitch="312" w:charSpace="0"/>
        </w:sectPr>
      </w:pPr>
    </w:p>
    <w:p w14:paraId="2EB3A545">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578" w:lineRule="exact"/>
        <w:jc w:val="both"/>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附件6</w:t>
      </w:r>
    </w:p>
    <w:p w14:paraId="29277A8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p>
    <w:p w14:paraId="13F0D3A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78" w:lineRule="exact"/>
        <w:jc w:val="center"/>
        <w:textAlignment w:val="auto"/>
        <w:rPr>
          <w:rFonts w:hint="default"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有关政策解释</w:t>
      </w:r>
    </w:p>
    <w:p w14:paraId="46437884">
      <w:pPr>
        <w:pStyle w:val="4"/>
        <w:keepNext w:val="0"/>
        <w:keepLines w:val="0"/>
        <w:pageBreakBefore w:val="0"/>
        <w:widowControl w:val="0"/>
        <w:kinsoku/>
        <w:wordWrap/>
        <w:overflowPunct/>
        <w:topLinePunct w:val="0"/>
        <w:bidi w:val="0"/>
        <w:snapToGrid/>
        <w:spacing w:line="578" w:lineRule="exact"/>
        <w:textAlignment w:val="auto"/>
        <w:rPr>
          <w:rFonts w:hint="default"/>
          <w:sz w:val="32"/>
          <w:szCs w:val="32"/>
          <w:highlight w:val="none"/>
          <w:lang w:val="en-US" w:eastAsia="zh-CN"/>
        </w:rPr>
      </w:pPr>
    </w:p>
    <w:p w14:paraId="28619320">
      <w:pPr>
        <w:pStyle w:val="4"/>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楷体_GB2312" w:hAnsi="楷体_GB2312" w:eastAsia="楷体_GB2312" w:cs="楷体_GB2312"/>
          <w:b w:val="0"/>
          <w:bCs w:val="0"/>
          <w:color w:val="000000"/>
          <w:kern w:val="0"/>
          <w:sz w:val="32"/>
          <w:szCs w:val="32"/>
          <w:highlight w:val="none"/>
          <w:lang w:val="en-US" w:eastAsia="zh-CN"/>
        </w:rPr>
        <w:t>1.关于报废年限：</w:t>
      </w:r>
      <w:r>
        <w:rPr>
          <w:rFonts w:hint="eastAsia" w:ascii="仿宋_GB2312" w:hAnsi="仿宋_GB2312" w:eastAsia="仿宋_GB2312" w:cs="仿宋_GB2312"/>
          <w:color w:val="000000"/>
          <w:kern w:val="0"/>
          <w:sz w:val="32"/>
          <w:szCs w:val="32"/>
          <w:highlight w:val="none"/>
          <w:lang w:val="en-US" w:eastAsia="zh-CN"/>
        </w:rPr>
        <w:t>若农机未达到报废年限，机主自愿申请报废的，以机主的承诺为准。</w:t>
      </w:r>
    </w:p>
    <w:p w14:paraId="23B95A73">
      <w:pPr>
        <w:pStyle w:val="4"/>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rPr>
      </w:pPr>
      <w:r>
        <w:rPr>
          <w:rFonts w:hint="eastAsia" w:ascii="楷体_GB2312" w:hAnsi="楷体_GB2312" w:eastAsia="楷体_GB2312" w:cs="楷体_GB2312"/>
          <w:b w:val="0"/>
          <w:bCs w:val="0"/>
          <w:color w:val="000000"/>
          <w:kern w:val="0"/>
          <w:sz w:val="32"/>
          <w:szCs w:val="32"/>
          <w:highlight w:val="none"/>
          <w:lang w:val="en-US" w:eastAsia="zh-CN"/>
        </w:rPr>
        <w:t>2.关于报废条件：</w:t>
      </w:r>
      <w:r>
        <w:rPr>
          <w:rFonts w:hint="eastAsia" w:ascii="仿宋_GB2312" w:hAnsi="仿宋_GB2312" w:eastAsia="仿宋_GB2312" w:cs="仿宋_GB2312"/>
          <w:color w:val="000000"/>
          <w:kern w:val="0"/>
          <w:sz w:val="32"/>
          <w:szCs w:val="32"/>
          <w:highlight w:val="none"/>
          <w:lang w:val="en-US" w:eastAsia="zh-CN"/>
        </w:rPr>
        <w:t>拟申请报废的农机，原则上机体应具有铭牌、出厂编号、发动机号、底盘（车架）号四者至少之一，能够确定机具的唯一性和补贴额，否则视为不符合报废条件。</w:t>
      </w:r>
    </w:p>
    <w:p w14:paraId="69F614D9">
      <w:pPr>
        <w:pStyle w:val="4"/>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楷体_GB2312" w:hAnsi="楷体_GB2312" w:eastAsia="楷体_GB2312" w:cs="楷体_GB2312"/>
          <w:b w:val="0"/>
          <w:bCs w:val="0"/>
          <w:color w:val="000000"/>
          <w:kern w:val="0"/>
          <w:sz w:val="32"/>
          <w:szCs w:val="32"/>
          <w:highlight w:val="none"/>
          <w:lang w:val="en-US" w:eastAsia="zh-CN"/>
        </w:rPr>
        <w:t>3.关于牌证管理：</w:t>
      </w:r>
      <w:r>
        <w:rPr>
          <w:rFonts w:hint="eastAsia" w:ascii="仿宋_GB2312" w:hAnsi="仿宋_GB2312" w:eastAsia="仿宋_GB2312" w:cs="仿宋_GB2312"/>
          <w:color w:val="000000"/>
          <w:kern w:val="0"/>
          <w:sz w:val="32"/>
          <w:szCs w:val="32"/>
          <w:highlight w:val="none"/>
          <w:lang w:val="en-US" w:eastAsia="zh-CN"/>
        </w:rPr>
        <w:t>无牌证农机，是指应纳入牌证管理、但未办理牌证的拖拉机和联合收割机。未纳入牌证管理农机</w:t>
      </w:r>
      <w:r>
        <w:rPr>
          <w:rFonts w:hint="default" w:ascii="仿宋_GB2312" w:hAnsi="仿宋_GB2312" w:eastAsia="仿宋_GB2312" w:cs="仿宋_GB2312"/>
          <w:color w:val="000000"/>
          <w:kern w:val="0"/>
          <w:sz w:val="32"/>
          <w:szCs w:val="32"/>
          <w:highlight w:val="none"/>
          <w:lang w:val="en-US" w:eastAsia="zh-CN"/>
        </w:rPr>
        <w:t>,</w:t>
      </w:r>
      <w:r>
        <w:rPr>
          <w:rFonts w:hint="eastAsia" w:ascii="仿宋_GB2312" w:hAnsi="仿宋_GB2312" w:eastAsia="仿宋_GB2312" w:cs="仿宋_GB2312"/>
          <w:color w:val="000000"/>
          <w:kern w:val="0"/>
          <w:sz w:val="32"/>
          <w:szCs w:val="32"/>
          <w:highlight w:val="none"/>
          <w:lang w:val="en-US" w:eastAsia="zh-CN"/>
        </w:rPr>
        <w:t>是指拖拉机和联合收割机以外的其他农机。</w:t>
      </w:r>
    </w:p>
    <w:p w14:paraId="7C4A99C3">
      <w:pPr>
        <w:pStyle w:val="4"/>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楷体_GB2312" w:hAnsi="楷体_GB2312" w:eastAsia="楷体_GB2312" w:cs="楷体_GB2312"/>
          <w:b w:val="0"/>
          <w:bCs w:val="0"/>
          <w:color w:val="000000"/>
          <w:kern w:val="0"/>
          <w:sz w:val="32"/>
          <w:szCs w:val="32"/>
          <w:highlight w:val="none"/>
          <w:lang w:val="en-US" w:eastAsia="zh-CN"/>
        </w:rPr>
        <w:t>4.关于牌证注销：</w:t>
      </w:r>
      <w:r>
        <w:rPr>
          <w:rFonts w:hint="eastAsia" w:ascii="仿宋_GB2312" w:hAnsi="仿宋_GB2312" w:eastAsia="仿宋_GB2312" w:cs="仿宋_GB2312"/>
          <w:color w:val="000000"/>
          <w:kern w:val="0"/>
          <w:sz w:val="32"/>
          <w:szCs w:val="32"/>
          <w:highlight w:val="none"/>
          <w:lang w:val="en-US" w:eastAsia="zh-CN"/>
        </w:rPr>
        <w:t>纳入牌证管理且具备注销条件的农机（指机主为牌证登记人，且所需证件完整，能够在当地农机牌证管理机构进行牌证注销的拖拉机和联合收割机），</w:t>
      </w:r>
      <w:r>
        <w:rPr>
          <w:rFonts w:hint="default" w:ascii="仿宋_GB2312" w:hAnsi="仿宋_GB2312" w:eastAsia="仿宋_GB2312" w:cs="仿宋_GB2312"/>
          <w:color w:val="000000"/>
          <w:kern w:val="0"/>
          <w:sz w:val="32"/>
          <w:szCs w:val="32"/>
          <w:highlight w:val="none"/>
          <w:lang w:val="en-US" w:eastAsia="zh-CN"/>
        </w:rPr>
        <w:t>应在报废农机拆解前</w:t>
      </w:r>
      <w:r>
        <w:rPr>
          <w:rFonts w:hint="eastAsia" w:ascii="仿宋_GB2312" w:hAnsi="仿宋_GB2312" w:eastAsia="仿宋_GB2312" w:cs="仿宋_GB2312"/>
          <w:color w:val="000000"/>
          <w:kern w:val="0"/>
          <w:sz w:val="32"/>
          <w:szCs w:val="32"/>
          <w:highlight w:val="none"/>
          <w:lang w:val="en-US" w:eastAsia="zh-CN"/>
        </w:rPr>
        <w:t>按相关规定办理牌证注销。</w:t>
      </w:r>
    </w:p>
    <w:p w14:paraId="1C9F062B">
      <w:pPr>
        <w:pStyle w:val="4"/>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纳入牌证管理但不具备注销条件的农机（指因农机转卖等原因，导致难以在当地农机牌证管理机构进行牌证注销的拖拉机和联合收割机），由机主在《农机来源合法承诺书》下方备注具体原因并按手印确认，可视同无牌证处理。</w:t>
      </w:r>
    </w:p>
    <w:p w14:paraId="19215CD0">
      <w:pPr>
        <w:pStyle w:val="4"/>
        <w:keepNext w:val="0"/>
        <w:keepLines w:val="0"/>
        <w:pageBreakBefore w:val="0"/>
        <w:widowControl w:val="0"/>
        <w:kinsoku/>
        <w:wordWrap/>
        <w:overflowPunct/>
        <w:topLinePunct w:val="0"/>
        <w:autoSpaceDE/>
        <w:autoSpaceDN/>
        <w:bidi w:val="0"/>
        <w:adjustRightInd/>
        <w:snapToGrid/>
        <w:spacing w:after="0" w:line="578" w:lineRule="exact"/>
        <w:ind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无牌证或未纳入牌证管理的农机，县级农机化部门在确认农机拆解完成后，在《报废农业机械回收确认表》相应栏目内签注“无牌证或未纳入牌证管理，已确认拆解”，并签章。</w:t>
      </w:r>
    </w:p>
    <w:p w14:paraId="48B5159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eastAsia" w:ascii="楷体_GB2312" w:hAnsi="楷体_GB2312" w:eastAsia="楷体_GB2312" w:cs="楷体_GB2312"/>
          <w:b w:val="0"/>
          <w:bCs w:val="0"/>
          <w:color w:val="000000"/>
          <w:kern w:val="0"/>
          <w:sz w:val="32"/>
          <w:szCs w:val="32"/>
          <w:highlight w:val="none"/>
          <w:lang w:val="en-US" w:eastAsia="zh-CN" w:bidi="ar-SA"/>
        </w:rPr>
        <w:t>5.</w:t>
      </w:r>
      <w:r>
        <w:rPr>
          <w:rFonts w:hint="eastAsia" w:ascii="仿宋_GB2312" w:hAnsi="仿宋_GB2312" w:eastAsia="仿宋_GB2312" w:cs="仿宋_GB2312"/>
          <w:color w:val="000000"/>
          <w:kern w:val="0"/>
          <w:sz w:val="32"/>
          <w:szCs w:val="32"/>
          <w:highlight w:val="none"/>
          <w:lang w:val="en-US" w:eastAsia="zh-CN"/>
        </w:rPr>
        <w:t>无牌证</w:t>
      </w:r>
      <w:r>
        <w:rPr>
          <w:rFonts w:hint="eastAsia" w:ascii="仿宋_GB2312" w:hAnsi="仿宋_GB2312" w:eastAsia="仿宋_GB2312" w:cs="仿宋_GB2312"/>
          <w:color w:val="000000"/>
          <w:kern w:val="0"/>
          <w:sz w:val="32"/>
          <w:szCs w:val="32"/>
          <w:highlight w:val="none"/>
          <w:lang w:val="en-US" w:eastAsia="zh-CN" w:bidi="ar-SA"/>
        </w:rPr>
        <w:t>农机拆解完成后，县级农机化部门应分期、分批将报废农机信息通报同级农机牌证管理机构，由其按相关规定处理。</w:t>
      </w:r>
    </w:p>
    <w:p w14:paraId="02316038">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jc w:val="both"/>
        <w:textAlignment w:val="auto"/>
        <w:rPr>
          <w:rFonts w:hint="eastAsia" w:ascii="仿宋_GB2312" w:hAnsi="仿宋_GB2312" w:eastAsia="仿宋_GB2312" w:cs="仿宋_GB2312"/>
          <w:spacing w:val="0"/>
          <w:sz w:val="28"/>
          <w:szCs w:val="28"/>
        </w:rPr>
      </w:pPr>
    </w:p>
    <w:sectPr>
      <w:pgSz w:w="11906" w:h="16838"/>
      <w:pgMar w:top="2211" w:right="1531" w:bottom="1871" w:left="1531"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Noto Serif Ethiopic">
    <w:panose1 w:val="02020502060505020204"/>
    <w:charset w:val="00"/>
    <w:family w:val="auto"/>
    <w:pitch w:val="default"/>
    <w:sig w:usb0="80000043" w:usb1="00002040" w:usb2="00000800" w:usb3="00000000" w:csb0="0000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Liberation Sans">
    <w:altName w:val="思源宋体"/>
    <w:panose1 w:val="00000000000000000000"/>
    <w:charset w:val="00"/>
    <w:family w:val="swiss"/>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Noto Sans CJK SC Regular">
    <w:panose1 w:val="020B0500000000000000"/>
    <w:charset w:val="86"/>
    <w:family w:val="auto"/>
    <w:pitch w:val="default"/>
    <w:sig w:usb0="30000003" w:usb1="2BDF3C10" w:usb2="00000016" w:usb3="00000000" w:csb0="602E0107"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9448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DACAF3">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0ADACAF3">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0"/>
  <w:displayVerticalDrawingGridEvery w:val="0"/>
  <w:doNotUseMarginsForDrawingGridOrigin w:val="1"/>
  <w:drawingGridHorizontalOrigin w:val="0"/>
  <w:drawingGridVerticalOrigin w:val="0"/>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FAF"/>
    <w:rsid w:val="001F5FAF"/>
    <w:rsid w:val="00353875"/>
    <w:rsid w:val="004515FC"/>
    <w:rsid w:val="004B6766"/>
    <w:rsid w:val="008719A6"/>
    <w:rsid w:val="00902612"/>
    <w:rsid w:val="00A2433B"/>
    <w:rsid w:val="00C13FCB"/>
    <w:rsid w:val="00CB7458"/>
    <w:rsid w:val="00D64D3A"/>
    <w:rsid w:val="00DE20B8"/>
    <w:rsid w:val="00E131F4"/>
    <w:rsid w:val="0106655D"/>
    <w:rsid w:val="03DC4059"/>
    <w:rsid w:val="08192B23"/>
    <w:rsid w:val="08657ED6"/>
    <w:rsid w:val="0EEF4AF0"/>
    <w:rsid w:val="0FB7DB5E"/>
    <w:rsid w:val="17A748C2"/>
    <w:rsid w:val="17AB695B"/>
    <w:rsid w:val="17BF0F63"/>
    <w:rsid w:val="17DE5782"/>
    <w:rsid w:val="17EF239C"/>
    <w:rsid w:val="1ABDBC18"/>
    <w:rsid w:val="1AF9BC06"/>
    <w:rsid w:val="1AFBF321"/>
    <w:rsid w:val="1B2735BA"/>
    <w:rsid w:val="1BF49A89"/>
    <w:rsid w:val="1CB35132"/>
    <w:rsid w:val="1DA512DF"/>
    <w:rsid w:val="1DFFAD7A"/>
    <w:rsid w:val="1E7E525E"/>
    <w:rsid w:val="1EE53845"/>
    <w:rsid w:val="1EFF4AC5"/>
    <w:rsid w:val="1F7717C8"/>
    <w:rsid w:val="1F979E5A"/>
    <w:rsid w:val="1FDD5954"/>
    <w:rsid w:val="1FE1CEE3"/>
    <w:rsid w:val="1FF33A9A"/>
    <w:rsid w:val="1FF9C242"/>
    <w:rsid w:val="25FFD7C1"/>
    <w:rsid w:val="27EEF970"/>
    <w:rsid w:val="2BB74BB4"/>
    <w:rsid w:val="2C421C08"/>
    <w:rsid w:val="2CFF6541"/>
    <w:rsid w:val="2D7B8D9A"/>
    <w:rsid w:val="2DB43BB0"/>
    <w:rsid w:val="2DBFB681"/>
    <w:rsid w:val="2DFBA239"/>
    <w:rsid w:val="2EDC6EB7"/>
    <w:rsid w:val="2EFF5A43"/>
    <w:rsid w:val="2F17A97C"/>
    <w:rsid w:val="2F1F1D55"/>
    <w:rsid w:val="2F2FC7DE"/>
    <w:rsid w:val="32187511"/>
    <w:rsid w:val="3236F64B"/>
    <w:rsid w:val="33C713E5"/>
    <w:rsid w:val="33DD2838"/>
    <w:rsid w:val="34AD3106"/>
    <w:rsid w:val="35D5882F"/>
    <w:rsid w:val="35FBB5E9"/>
    <w:rsid w:val="36AE197B"/>
    <w:rsid w:val="36DF9748"/>
    <w:rsid w:val="36F6B089"/>
    <w:rsid w:val="376DC3D9"/>
    <w:rsid w:val="377F9FFC"/>
    <w:rsid w:val="37AE2D58"/>
    <w:rsid w:val="37BFA756"/>
    <w:rsid w:val="37DFCE92"/>
    <w:rsid w:val="37EF057B"/>
    <w:rsid w:val="37EFA1A8"/>
    <w:rsid w:val="37EFDCCC"/>
    <w:rsid w:val="37F57C0E"/>
    <w:rsid w:val="37F755F5"/>
    <w:rsid w:val="37FD2E63"/>
    <w:rsid w:val="387DC1E6"/>
    <w:rsid w:val="38FFCFB6"/>
    <w:rsid w:val="3B5F369D"/>
    <w:rsid w:val="3B7DD8A7"/>
    <w:rsid w:val="3BA75107"/>
    <w:rsid w:val="3CA3ADAF"/>
    <w:rsid w:val="3D7F5C4B"/>
    <w:rsid w:val="3DC00386"/>
    <w:rsid w:val="3DD748F9"/>
    <w:rsid w:val="3DEF8253"/>
    <w:rsid w:val="3DF544D1"/>
    <w:rsid w:val="3DFE4606"/>
    <w:rsid w:val="3DFFB257"/>
    <w:rsid w:val="3E593AEA"/>
    <w:rsid w:val="3E97C29E"/>
    <w:rsid w:val="3EBDC8AE"/>
    <w:rsid w:val="3EE12F27"/>
    <w:rsid w:val="3EFD1164"/>
    <w:rsid w:val="3EFF5CCC"/>
    <w:rsid w:val="3F2F0B38"/>
    <w:rsid w:val="3F2F66FA"/>
    <w:rsid w:val="3F6FF0A4"/>
    <w:rsid w:val="3F7B4E67"/>
    <w:rsid w:val="3F9FD149"/>
    <w:rsid w:val="3F9FF04A"/>
    <w:rsid w:val="3F9FF15B"/>
    <w:rsid w:val="3FB3DF9F"/>
    <w:rsid w:val="3FBF499E"/>
    <w:rsid w:val="3FD5478C"/>
    <w:rsid w:val="3FD71910"/>
    <w:rsid w:val="3FE44F87"/>
    <w:rsid w:val="3FE7ECA6"/>
    <w:rsid w:val="3FEEDC81"/>
    <w:rsid w:val="3FFB92E1"/>
    <w:rsid w:val="3FFD7BED"/>
    <w:rsid w:val="3FFE3216"/>
    <w:rsid w:val="3FFF1777"/>
    <w:rsid w:val="3FFF2B4C"/>
    <w:rsid w:val="3FFFEDD0"/>
    <w:rsid w:val="40922E9A"/>
    <w:rsid w:val="41FFCFEF"/>
    <w:rsid w:val="46010231"/>
    <w:rsid w:val="473760BA"/>
    <w:rsid w:val="4A6FC6C0"/>
    <w:rsid w:val="4BFD446E"/>
    <w:rsid w:val="4BFD6A67"/>
    <w:rsid w:val="4DDF1146"/>
    <w:rsid w:val="4DFB5BC4"/>
    <w:rsid w:val="4EA72234"/>
    <w:rsid w:val="4EBFBEC8"/>
    <w:rsid w:val="4FB7CE0F"/>
    <w:rsid w:val="51FED7AB"/>
    <w:rsid w:val="53AFE4DC"/>
    <w:rsid w:val="57BAD897"/>
    <w:rsid w:val="57DAC9EB"/>
    <w:rsid w:val="583D83CB"/>
    <w:rsid w:val="58F55397"/>
    <w:rsid w:val="59758A63"/>
    <w:rsid w:val="59D7B28E"/>
    <w:rsid w:val="59DE25ED"/>
    <w:rsid w:val="5B5B1EFA"/>
    <w:rsid w:val="5BD462C2"/>
    <w:rsid w:val="5BD51E60"/>
    <w:rsid w:val="5DCB611B"/>
    <w:rsid w:val="5DDE14FB"/>
    <w:rsid w:val="5DEC6849"/>
    <w:rsid w:val="5EBF705D"/>
    <w:rsid w:val="5EDF6A2F"/>
    <w:rsid w:val="5EEFF6D6"/>
    <w:rsid w:val="5EFA7CCD"/>
    <w:rsid w:val="5EFFD407"/>
    <w:rsid w:val="5F3D2EFD"/>
    <w:rsid w:val="5F49FE5E"/>
    <w:rsid w:val="5FBE82EF"/>
    <w:rsid w:val="5FBF4656"/>
    <w:rsid w:val="5FBFCA89"/>
    <w:rsid w:val="5FCFEED6"/>
    <w:rsid w:val="5FDB721C"/>
    <w:rsid w:val="5FF56309"/>
    <w:rsid w:val="5FFFBCA8"/>
    <w:rsid w:val="6277F9AA"/>
    <w:rsid w:val="62BC983C"/>
    <w:rsid w:val="63BFD95A"/>
    <w:rsid w:val="63D91ED8"/>
    <w:rsid w:val="63FE078C"/>
    <w:rsid w:val="65EF4C5E"/>
    <w:rsid w:val="66127DC4"/>
    <w:rsid w:val="672D4457"/>
    <w:rsid w:val="67725B56"/>
    <w:rsid w:val="679619E5"/>
    <w:rsid w:val="67C7FE8C"/>
    <w:rsid w:val="67EDC2EF"/>
    <w:rsid w:val="67FF19B6"/>
    <w:rsid w:val="67FF5595"/>
    <w:rsid w:val="6976B5F2"/>
    <w:rsid w:val="697DDACF"/>
    <w:rsid w:val="69FD054E"/>
    <w:rsid w:val="6AE9C43A"/>
    <w:rsid w:val="6AFEFC3B"/>
    <w:rsid w:val="6B5EE004"/>
    <w:rsid w:val="6CFB8D8D"/>
    <w:rsid w:val="6D5BCD57"/>
    <w:rsid w:val="6DFA410B"/>
    <w:rsid w:val="6EE4DDD1"/>
    <w:rsid w:val="6EFD460F"/>
    <w:rsid w:val="6F3B0C72"/>
    <w:rsid w:val="6F3C7C22"/>
    <w:rsid w:val="6F6D80BD"/>
    <w:rsid w:val="6F72189A"/>
    <w:rsid w:val="6F7B6924"/>
    <w:rsid w:val="6F7B9197"/>
    <w:rsid w:val="6F7FAF51"/>
    <w:rsid w:val="6FA7C101"/>
    <w:rsid w:val="6FBB27F8"/>
    <w:rsid w:val="6FBF46F4"/>
    <w:rsid w:val="6FDF59E3"/>
    <w:rsid w:val="6FEB0BC9"/>
    <w:rsid w:val="6FF62637"/>
    <w:rsid w:val="6FF68B17"/>
    <w:rsid w:val="6FF764B9"/>
    <w:rsid w:val="6FFAAFC4"/>
    <w:rsid w:val="6FFBBB53"/>
    <w:rsid w:val="6FFDE20A"/>
    <w:rsid w:val="6FFF438D"/>
    <w:rsid w:val="6FFFCC04"/>
    <w:rsid w:val="733F794D"/>
    <w:rsid w:val="7373899D"/>
    <w:rsid w:val="737799B8"/>
    <w:rsid w:val="737E628F"/>
    <w:rsid w:val="73BBEC6C"/>
    <w:rsid w:val="73BED137"/>
    <w:rsid w:val="73CFCF03"/>
    <w:rsid w:val="73F584B6"/>
    <w:rsid w:val="73F70C7A"/>
    <w:rsid w:val="73F78EDF"/>
    <w:rsid w:val="74BEB1A6"/>
    <w:rsid w:val="752712AD"/>
    <w:rsid w:val="757C3175"/>
    <w:rsid w:val="757DE146"/>
    <w:rsid w:val="75BFB44E"/>
    <w:rsid w:val="75D75010"/>
    <w:rsid w:val="75DF17BD"/>
    <w:rsid w:val="75ED5D32"/>
    <w:rsid w:val="75ED7505"/>
    <w:rsid w:val="75FFCE72"/>
    <w:rsid w:val="75FFF7E4"/>
    <w:rsid w:val="76BD34F6"/>
    <w:rsid w:val="76BFC203"/>
    <w:rsid w:val="76F7C960"/>
    <w:rsid w:val="76F9AA29"/>
    <w:rsid w:val="775368F2"/>
    <w:rsid w:val="77576900"/>
    <w:rsid w:val="7757CB01"/>
    <w:rsid w:val="775F314D"/>
    <w:rsid w:val="776D3D22"/>
    <w:rsid w:val="77773B4E"/>
    <w:rsid w:val="77A05996"/>
    <w:rsid w:val="77B0302E"/>
    <w:rsid w:val="77B176EC"/>
    <w:rsid w:val="77BB24A2"/>
    <w:rsid w:val="77DE146D"/>
    <w:rsid w:val="77DF1D98"/>
    <w:rsid w:val="77DF61DC"/>
    <w:rsid w:val="77F33563"/>
    <w:rsid w:val="77FACDB1"/>
    <w:rsid w:val="77FDABFF"/>
    <w:rsid w:val="77FE242A"/>
    <w:rsid w:val="77FF284D"/>
    <w:rsid w:val="77FF6478"/>
    <w:rsid w:val="77FFF7B4"/>
    <w:rsid w:val="78BF0E94"/>
    <w:rsid w:val="78FB2902"/>
    <w:rsid w:val="78FFE687"/>
    <w:rsid w:val="79696DD3"/>
    <w:rsid w:val="797A1FED"/>
    <w:rsid w:val="799E9C25"/>
    <w:rsid w:val="79B8F9F9"/>
    <w:rsid w:val="79BCFD4D"/>
    <w:rsid w:val="79FFABB6"/>
    <w:rsid w:val="7A2BB9BE"/>
    <w:rsid w:val="7A6D604A"/>
    <w:rsid w:val="7ABFAC75"/>
    <w:rsid w:val="7AD550BE"/>
    <w:rsid w:val="7ADF3C24"/>
    <w:rsid w:val="7AF573A0"/>
    <w:rsid w:val="7B3F90FE"/>
    <w:rsid w:val="7B4D17A6"/>
    <w:rsid w:val="7B7D21A2"/>
    <w:rsid w:val="7B7FE39D"/>
    <w:rsid w:val="7B7FF867"/>
    <w:rsid w:val="7BA59856"/>
    <w:rsid w:val="7BB6CBF6"/>
    <w:rsid w:val="7BBE53BC"/>
    <w:rsid w:val="7BBE6638"/>
    <w:rsid w:val="7BBF9659"/>
    <w:rsid w:val="7BDFCC5C"/>
    <w:rsid w:val="7BE6B628"/>
    <w:rsid w:val="7BE7E937"/>
    <w:rsid w:val="7BF57FB1"/>
    <w:rsid w:val="7BFE44FF"/>
    <w:rsid w:val="7BFF1D23"/>
    <w:rsid w:val="7C3C68D4"/>
    <w:rsid w:val="7C3FE76D"/>
    <w:rsid w:val="7C77615C"/>
    <w:rsid w:val="7C9F33BD"/>
    <w:rsid w:val="7C9F79D7"/>
    <w:rsid w:val="7CA3E458"/>
    <w:rsid w:val="7CD79DC1"/>
    <w:rsid w:val="7CE773B1"/>
    <w:rsid w:val="7CE7F77C"/>
    <w:rsid w:val="7CEFFF44"/>
    <w:rsid w:val="7CF7CDF8"/>
    <w:rsid w:val="7D37013B"/>
    <w:rsid w:val="7D7BACBD"/>
    <w:rsid w:val="7D8F6B66"/>
    <w:rsid w:val="7D9310E5"/>
    <w:rsid w:val="7DBD55A8"/>
    <w:rsid w:val="7DBF3BB7"/>
    <w:rsid w:val="7DEB178D"/>
    <w:rsid w:val="7DFA6293"/>
    <w:rsid w:val="7DFF0B0F"/>
    <w:rsid w:val="7DFF0F9F"/>
    <w:rsid w:val="7E3C1261"/>
    <w:rsid w:val="7E45087E"/>
    <w:rsid w:val="7E7F9184"/>
    <w:rsid w:val="7E8FD51B"/>
    <w:rsid w:val="7EB711A0"/>
    <w:rsid w:val="7EBED12E"/>
    <w:rsid w:val="7ECEF0C6"/>
    <w:rsid w:val="7ED7AB96"/>
    <w:rsid w:val="7EDFFDF2"/>
    <w:rsid w:val="7EEBC97F"/>
    <w:rsid w:val="7EEF5F21"/>
    <w:rsid w:val="7EF92989"/>
    <w:rsid w:val="7EFE0F2F"/>
    <w:rsid w:val="7EFE8A45"/>
    <w:rsid w:val="7EFFBAB8"/>
    <w:rsid w:val="7EFFC27A"/>
    <w:rsid w:val="7F1738FC"/>
    <w:rsid w:val="7F2E1182"/>
    <w:rsid w:val="7F7740E9"/>
    <w:rsid w:val="7F7D58EC"/>
    <w:rsid w:val="7F7D793C"/>
    <w:rsid w:val="7F937ABC"/>
    <w:rsid w:val="7F9DA016"/>
    <w:rsid w:val="7FAB7915"/>
    <w:rsid w:val="7FBFB2E7"/>
    <w:rsid w:val="7FDA5333"/>
    <w:rsid w:val="7FDD89F4"/>
    <w:rsid w:val="7FDE86A8"/>
    <w:rsid w:val="7FDF6CC8"/>
    <w:rsid w:val="7FDF89D4"/>
    <w:rsid w:val="7FE5EEB6"/>
    <w:rsid w:val="7FE65A71"/>
    <w:rsid w:val="7FE7228F"/>
    <w:rsid w:val="7FEEAF61"/>
    <w:rsid w:val="7FEF8253"/>
    <w:rsid w:val="7FF319B8"/>
    <w:rsid w:val="7FF5CD4E"/>
    <w:rsid w:val="7FF5F74F"/>
    <w:rsid w:val="7FFCAC3D"/>
    <w:rsid w:val="7FFD4C07"/>
    <w:rsid w:val="7FFF47A9"/>
    <w:rsid w:val="7FFF51D4"/>
    <w:rsid w:val="83DF88C6"/>
    <w:rsid w:val="8BE7132A"/>
    <w:rsid w:val="8DBF6AA9"/>
    <w:rsid w:val="8DF95A26"/>
    <w:rsid w:val="8F175C0C"/>
    <w:rsid w:val="8FCE7BB2"/>
    <w:rsid w:val="8FF79ED2"/>
    <w:rsid w:val="8FFE0A33"/>
    <w:rsid w:val="91FFCA0F"/>
    <w:rsid w:val="96ED4F5F"/>
    <w:rsid w:val="975F587D"/>
    <w:rsid w:val="979D18DA"/>
    <w:rsid w:val="97E68812"/>
    <w:rsid w:val="97FEF96A"/>
    <w:rsid w:val="9998EA40"/>
    <w:rsid w:val="9AF7CF7D"/>
    <w:rsid w:val="9B78DEDC"/>
    <w:rsid w:val="9BD80B23"/>
    <w:rsid w:val="9BFDEBBD"/>
    <w:rsid w:val="9D0F341D"/>
    <w:rsid w:val="9D4B5CFF"/>
    <w:rsid w:val="9DDF124F"/>
    <w:rsid w:val="9EBF485E"/>
    <w:rsid w:val="9EFA7F7D"/>
    <w:rsid w:val="9F5D96CF"/>
    <w:rsid w:val="9F6B0ACC"/>
    <w:rsid w:val="9F792101"/>
    <w:rsid w:val="9F7D54BF"/>
    <w:rsid w:val="9F7E8CD5"/>
    <w:rsid w:val="9F8F5A49"/>
    <w:rsid w:val="9FEF9C90"/>
    <w:rsid w:val="9FF2730F"/>
    <w:rsid w:val="A67B214E"/>
    <w:rsid w:val="A7FB40F6"/>
    <w:rsid w:val="A9F63123"/>
    <w:rsid w:val="AD5F5AE9"/>
    <w:rsid w:val="ADFF3B5A"/>
    <w:rsid w:val="AEDB1F41"/>
    <w:rsid w:val="AEDEE6E9"/>
    <w:rsid w:val="AEEF1A92"/>
    <w:rsid w:val="AEFC507E"/>
    <w:rsid w:val="AFDADDBD"/>
    <w:rsid w:val="AFFDA008"/>
    <w:rsid w:val="AFFF2326"/>
    <w:rsid w:val="B3AE8BE2"/>
    <w:rsid w:val="B3BFEB23"/>
    <w:rsid w:val="B3EFB0E1"/>
    <w:rsid w:val="B3EFBBB6"/>
    <w:rsid w:val="B3FF5AB3"/>
    <w:rsid w:val="B5B9AF2E"/>
    <w:rsid w:val="B5DC6DA5"/>
    <w:rsid w:val="B5EF6AAF"/>
    <w:rsid w:val="B5FC840B"/>
    <w:rsid w:val="B7FB9FEA"/>
    <w:rsid w:val="B8EFDE15"/>
    <w:rsid w:val="BA7B23C6"/>
    <w:rsid w:val="BAA7490D"/>
    <w:rsid w:val="BAB3CEF2"/>
    <w:rsid w:val="BAE2EBE3"/>
    <w:rsid w:val="BAFF844D"/>
    <w:rsid w:val="BBDF5C45"/>
    <w:rsid w:val="BBEACB0B"/>
    <w:rsid w:val="BC7F673A"/>
    <w:rsid w:val="BCDF937A"/>
    <w:rsid w:val="BDFBB988"/>
    <w:rsid w:val="BDFC71F1"/>
    <w:rsid w:val="BDFF58AE"/>
    <w:rsid w:val="BE9F5707"/>
    <w:rsid w:val="BED718F4"/>
    <w:rsid w:val="BEFF5B71"/>
    <w:rsid w:val="BF6BD3EE"/>
    <w:rsid w:val="BF93335F"/>
    <w:rsid w:val="BFADD221"/>
    <w:rsid w:val="BFBDD9E4"/>
    <w:rsid w:val="BFBE36D9"/>
    <w:rsid w:val="BFBFEB88"/>
    <w:rsid w:val="BFD66162"/>
    <w:rsid w:val="BFE5DB2B"/>
    <w:rsid w:val="BFE6C5E7"/>
    <w:rsid w:val="BFF2C0A8"/>
    <w:rsid w:val="BFF7DA4E"/>
    <w:rsid w:val="BFF8F228"/>
    <w:rsid w:val="BFFF3E3D"/>
    <w:rsid w:val="BFFF8FD6"/>
    <w:rsid w:val="C1BB776C"/>
    <w:rsid w:val="C21A16B9"/>
    <w:rsid w:val="C5E5D9BD"/>
    <w:rsid w:val="C5FD958E"/>
    <w:rsid w:val="C7D74AF8"/>
    <w:rsid w:val="C7EFE909"/>
    <w:rsid w:val="C7F3B76D"/>
    <w:rsid w:val="C9BDB2ED"/>
    <w:rsid w:val="C9EFAC64"/>
    <w:rsid w:val="CB6B5487"/>
    <w:rsid w:val="CBEE9C89"/>
    <w:rsid w:val="CC7F280B"/>
    <w:rsid w:val="CCDED0D0"/>
    <w:rsid w:val="CD2536D8"/>
    <w:rsid w:val="CD3F8C5E"/>
    <w:rsid w:val="CDD3C8B1"/>
    <w:rsid w:val="CE5FB72F"/>
    <w:rsid w:val="CF756E74"/>
    <w:rsid w:val="CF7B5818"/>
    <w:rsid w:val="CF7E2F29"/>
    <w:rsid w:val="CF7F5BA3"/>
    <w:rsid w:val="CFAFB826"/>
    <w:rsid w:val="CFC76A09"/>
    <w:rsid w:val="CFEF704B"/>
    <w:rsid w:val="CFF7D8B5"/>
    <w:rsid w:val="CFFF7263"/>
    <w:rsid w:val="D3F7E914"/>
    <w:rsid w:val="D5E7717A"/>
    <w:rsid w:val="D5F6E2E1"/>
    <w:rsid w:val="D5FFB9FD"/>
    <w:rsid w:val="D63F3E3D"/>
    <w:rsid w:val="D66B1EB7"/>
    <w:rsid w:val="D6BFD6D2"/>
    <w:rsid w:val="D6CF1EBF"/>
    <w:rsid w:val="D6EFC5FA"/>
    <w:rsid w:val="D767251F"/>
    <w:rsid w:val="D77D1DD0"/>
    <w:rsid w:val="D7B62DD0"/>
    <w:rsid w:val="D7BD4DF1"/>
    <w:rsid w:val="D7D79744"/>
    <w:rsid w:val="D7D8AE94"/>
    <w:rsid w:val="D7DE24E7"/>
    <w:rsid w:val="D7DEC5F4"/>
    <w:rsid w:val="D7FB1769"/>
    <w:rsid w:val="D7FBAA3B"/>
    <w:rsid w:val="DACEA66E"/>
    <w:rsid w:val="DADF853C"/>
    <w:rsid w:val="DB1E78DD"/>
    <w:rsid w:val="DB3FE40D"/>
    <w:rsid w:val="DB797424"/>
    <w:rsid w:val="DBAD9E35"/>
    <w:rsid w:val="DDBFF609"/>
    <w:rsid w:val="DDFE6FC9"/>
    <w:rsid w:val="DEA7BA86"/>
    <w:rsid w:val="DEAC3256"/>
    <w:rsid w:val="DEBB591B"/>
    <w:rsid w:val="DF7CEAB3"/>
    <w:rsid w:val="DFBFAF3A"/>
    <w:rsid w:val="DFD3650C"/>
    <w:rsid w:val="DFD77BF0"/>
    <w:rsid w:val="DFD98130"/>
    <w:rsid w:val="DFEE6B2C"/>
    <w:rsid w:val="DFEFD79F"/>
    <w:rsid w:val="DFF7E9E8"/>
    <w:rsid w:val="DFFE2100"/>
    <w:rsid w:val="DFFF1948"/>
    <w:rsid w:val="DFFF3127"/>
    <w:rsid w:val="DFFFF50D"/>
    <w:rsid w:val="E3D7C2F8"/>
    <w:rsid w:val="E5DF83A1"/>
    <w:rsid w:val="E5FF63E8"/>
    <w:rsid w:val="E6953833"/>
    <w:rsid w:val="E6FF9BAC"/>
    <w:rsid w:val="E72F898E"/>
    <w:rsid w:val="E77B3129"/>
    <w:rsid w:val="E78510B5"/>
    <w:rsid w:val="E7EB3582"/>
    <w:rsid w:val="E99F2EF5"/>
    <w:rsid w:val="E9E76918"/>
    <w:rsid w:val="E9F71EFB"/>
    <w:rsid w:val="E9F7A94D"/>
    <w:rsid w:val="EAFD1591"/>
    <w:rsid w:val="EBD7E3D3"/>
    <w:rsid w:val="EBF676F1"/>
    <w:rsid w:val="EBFBD0FA"/>
    <w:rsid w:val="EBFE729F"/>
    <w:rsid w:val="EC7B8288"/>
    <w:rsid w:val="EDBF8854"/>
    <w:rsid w:val="EDF54857"/>
    <w:rsid w:val="EE47EC5F"/>
    <w:rsid w:val="EEF74162"/>
    <w:rsid w:val="EEF78FFC"/>
    <w:rsid w:val="EEF7DEB8"/>
    <w:rsid w:val="EEFD3BD7"/>
    <w:rsid w:val="EF37C7BE"/>
    <w:rsid w:val="EF6A2168"/>
    <w:rsid w:val="EF72552E"/>
    <w:rsid w:val="EF7E72F5"/>
    <w:rsid w:val="EF7F425C"/>
    <w:rsid w:val="EF994085"/>
    <w:rsid w:val="EFA9B9C1"/>
    <w:rsid w:val="EFADB07B"/>
    <w:rsid w:val="EFBB2830"/>
    <w:rsid w:val="EFBFC3DC"/>
    <w:rsid w:val="EFE98925"/>
    <w:rsid w:val="EFFD1878"/>
    <w:rsid w:val="EFFDCF33"/>
    <w:rsid w:val="EFFE5011"/>
    <w:rsid w:val="EFFFA1D0"/>
    <w:rsid w:val="EFFFBA6A"/>
    <w:rsid w:val="F096D8F7"/>
    <w:rsid w:val="F0FB1EE8"/>
    <w:rsid w:val="F1EFDAA8"/>
    <w:rsid w:val="F2EF4A4B"/>
    <w:rsid w:val="F2FD5C48"/>
    <w:rsid w:val="F35FAC06"/>
    <w:rsid w:val="F38D2758"/>
    <w:rsid w:val="F38D895D"/>
    <w:rsid w:val="F3D77F71"/>
    <w:rsid w:val="F50F8D05"/>
    <w:rsid w:val="F57D72F1"/>
    <w:rsid w:val="F5C7EE42"/>
    <w:rsid w:val="F5D22080"/>
    <w:rsid w:val="F5EBD34A"/>
    <w:rsid w:val="F5F6A4FB"/>
    <w:rsid w:val="F5FBEE5B"/>
    <w:rsid w:val="F5FFC772"/>
    <w:rsid w:val="F63F35E3"/>
    <w:rsid w:val="F67F2393"/>
    <w:rsid w:val="F6EE4A8A"/>
    <w:rsid w:val="F6FF330D"/>
    <w:rsid w:val="F75C9950"/>
    <w:rsid w:val="F772A1F9"/>
    <w:rsid w:val="F777A037"/>
    <w:rsid w:val="F77D4607"/>
    <w:rsid w:val="F77DB9A4"/>
    <w:rsid w:val="F77E7102"/>
    <w:rsid w:val="F77F0D95"/>
    <w:rsid w:val="F77F90CB"/>
    <w:rsid w:val="F78FDB28"/>
    <w:rsid w:val="F7AF4C69"/>
    <w:rsid w:val="F7BEC048"/>
    <w:rsid w:val="F7BF75D2"/>
    <w:rsid w:val="F7BFAFEA"/>
    <w:rsid w:val="F7D66789"/>
    <w:rsid w:val="F7DDE397"/>
    <w:rsid w:val="F7DF250E"/>
    <w:rsid w:val="F7E59B17"/>
    <w:rsid w:val="F7E7AC23"/>
    <w:rsid w:val="F7E9CB60"/>
    <w:rsid w:val="F7EDE649"/>
    <w:rsid w:val="F7EEB886"/>
    <w:rsid w:val="F7EF0071"/>
    <w:rsid w:val="F7FD2A67"/>
    <w:rsid w:val="F7FF9D00"/>
    <w:rsid w:val="F96188A0"/>
    <w:rsid w:val="F9771B81"/>
    <w:rsid w:val="F9A2D41C"/>
    <w:rsid w:val="F9B7CA9B"/>
    <w:rsid w:val="F9CF8CB2"/>
    <w:rsid w:val="F9D33027"/>
    <w:rsid w:val="F9F20CAA"/>
    <w:rsid w:val="FA5DA317"/>
    <w:rsid w:val="FA5DA625"/>
    <w:rsid w:val="FA7B356B"/>
    <w:rsid w:val="FA8D82FD"/>
    <w:rsid w:val="FAFF0B39"/>
    <w:rsid w:val="FB3BD7B7"/>
    <w:rsid w:val="FB6E079A"/>
    <w:rsid w:val="FB7E255A"/>
    <w:rsid w:val="FB9925DC"/>
    <w:rsid w:val="FBCF051F"/>
    <w:rsid w:val="FBCF2102"/>
    <w:rsid w:val="FBCFE5EA"/>
    <w:rsid w:val="FBDB9A61"/>
    <w:rsid w:val="FBDBD455"/>
    <w:rsid w:val="FBE96A58"/>
    <w:rsid w:val="FBED153E"/>
    <w:rsid w:val="FBF3632F"/>
    <w:rsid w:val="FBF6F5BC"/>
    <w:rsid w:val="FBF7CA55"/>
    <w:rsid w:val="FBFB53A9"/>
    <w:rsid w:val="FBFB655E"/>
    <w:rsid w:val="FBFD1857"/>
    <w:rsid w:val="FBFDC339"/>
    <w:rsid w:val="FBFE3721"/>
    <w:rsid w:val="FBFF1AC1"/>
    <w:rsid w:val="FBFF7D8D"/>
    <w:rsid w:val="FC4229C3"/>
    <w:rsid w:val="FCBAB6C9"/>
    <w:rsid w:val="FCBFC0C5"/>
    <w:rsid w:val="FCFECB72"/>
    <w:rsid w:val="FD3F03C0"/>
    <w:rsid w:val="FD3F710D"/>
    <w:rsid w:val="FD7C1A75"/>
    <w:rsid w:val="FD7C90DE"/>
    <w:rsid w:val="FD9F3C18"/>
    <w:rsid w:val="FDA73CBC"/>
    <w:rsid w:val="FDABA8D4"/>
    <w:rsid w:val="FDAFF1B7"/>
    <w:rsid w:val="FDBF19D9"/>
    <w:rsid w:val="FDBF587D"/>
    <w:rsid w:val="FDBF8772"/>
    <w:rsid w:val="FDCFE372"/>
    <w:rsid w:val="FDEF0B1C"/>
    <w:rsid w:val="FDEF2DFF"/>
    <w:rsid w:val="FDEF7F8F"/>
    <w:rsid w:val="FDF5C299"/>
    <w:rsid w:val="FDFDF69B"/>
    <w:rsid w:val="FE734873"/>
    <w:rsid w:val="FEB78FA2"/>
    <w:rsid w:val="FEB7C17F"/>
    <w:rsid w:val="FEBFDDA8"/>
    <w:rsid w:val="FEDA84B3"/>
    <w:rsid w:val="FEE2EA08"/>
    <w:rsid w:val="FEECFB7C"/>
    <w:rsid w:val="FEF5F986"/>
    <w:rsid w:val="FEFFB9CE"/>
    <w:rsid w:val="FF1F9067"/>
    <w:rsid w:val="FF2CCF83"/>
    <w:rsid w:val="FF2CE1A0"/>
    <w:rsid w:val="FF3D4A7F"/>
    <w:rsid w:val="FF54185D"/>
    <w:rsid w:val="FF570980"/>
    <w:rsid w:val="FF5FB738"/>
    <w:rsid w:val="FF7D19DF"/>
    <w:rsid w:val="FF7DBA8F"/>
    <w:rsid w:val="FF7E4404"/>
    <w:rsid w:val="FF7FA78B"/>
    <w:rsid w:val="FF9F7D99"/>
    <w:rsid w:val="FFA9A158"/>
    <w:rsid w:val="FFAB6DD2"/>
    <w:rsid w:val="FFADB87F"/>
    <w:rsid w:val="FFAFAC7F"/>
    <w:rsid w:val="FFBF1CE3"/>
    <w:rsid w:val="FFBF4630"/>
    <w:rsid w:val="FFBFD4DE"/>
    <w:rsid w:val="FFBFEEEC"/>
    <w:rsid w:val="FFBFFCFC"/>
    <w:rsid w:val="FFC72D9D"/>
    <w:rsid w:val="FFCB3BF8"/>
    <w:rsid w:val="FFCDE34E"/>
    <w:rsid w:val="FFCF084F"/>
    <w:rsid w:val="FFCF5641"/>
    <w:rsid w:val="FFD2F1D0"/>
    <w:rsid w:val="FFDF3399"/>
    <w:rsid w:val="FFDF4961"/>
    <w:rsid w:val="FFE6C24D"/>
    <w:rsid w:val="FFE6FDB9"/>
    <w:rsid w:val="FFF1D55D"/>
    <w:rsid w:val="FFF2C3E1"/>
    <w:rsid w:val="FFFCF5C1"/>
    <w:rsid w:val="FFFE3A10"/>
    <w:rsid w:val="FFFE480A"/>
    <w:rsid w:val="FFFEFA84"/>
    <w:rsid w:val="FFFF7D23"/>
    <w:rsid w:val="FFFF818F"/>
    <w:rsid w:val="FFFFBC41"/>
    <w:rsid w:val="FFFFE1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line="560" w:lineRule="exact"/>
      <w:ind w:leftChars="400"/>
      <w:jc w:val="left"/>
      <w:outlineLvl w:val="0"/>
    </w:pPr>
    <w:rPr>
      <w:rFonts w:hint="eastAsia" w:ascii="宋体" w:hAnsi="宋体" w:eastAsia="黑体" w:cs="宋体"/>
      <w:bCs/>
      <w:kern w:val="44"/>
      <w:sz w:val="32"/>
      <w:szCs w:val="48"/>
      <w:lang w:bidi="ar"/>
    </w:rPr>
  </w:style>
  <w:style w:type="character" w:default="1" w:styleId="11">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caption"/>
    <w:basedOn w:val="1"/>
    <w:qFormat/>
    <w:uiPriority w:val="0"/>
    <w:pPr>
      <w:widowControl w:val="0"/>
      <w:suppressLineNumbers/>
      <w:suppressAutoHyphens/>
      <w:spacing w:before="120" w:after="120"/>
    </w:pPr>
    <w:rPr>
      <w:i/>
      <w:iCs/>
      <w:sz w:val="24"/>
      <w:szCs w:val="24"/>
    </w:rPr>
  </w:style>
  <w:style w:type="paragraph" w:styleId="4">
    <w:name w:val="Body Text"/>
    <w:basedOn w:val="1"/>
    <w:next w:val="1"/>
    <w:qFormat/>
    <w:uiPriority w:val="0"/>
    <w:pPr>
      <w:spacing w:before="0" w:after="140" w:line="276"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4"/>
    <w:qFormat/>
    <w:uiPriority w:val="0"/>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默认段落字体1"/>
    <w:qFormat/>
    <w:uiPriority w:val="0"/>
  </w:style>
  <w:style w:type="paragraph" w:customStyle="1" w:styleId="13">
    <w:name w:val="Heading"/>
    <w:basedOn w:val="1"/>
    <w:next w:val="4"/>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qFormat/>
    <w:uiPriority w:val="0"/>
    <w:pPr>
      <w:widowControl w:val="0"/>
      <w:suppressLineNumbers/>
      <w:suppressAutoHyphens/>
    </w:pPr>
  </w:style>
  <w:style w:type="character" w:customStyle="1" w:styleId="15">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2971</Words>
  <Characters>3057</Characters>
  <Lines>50</Lines>
  <Paragraphs>14</Paragraphs>
  <TotalTime>155</TotalTime>
  <ScaleCrop>false</ScaleCrop>
  <LinksUpToDate>false</LinksUpToDate>
  <CharactersWithSpaces>3064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2018-12-04T09:47:00Z</dcterms:created>
  <dc:creator>admin1</dc:creator>
  <cp:lastModifiedBy>原</cp:lastModifiedBy>
  <cp:lastPrinted>2025-09-23T08:14:00Z</cp:lastPrinted>
  <dcterms:modified xsi:type="dcterms:W3CDTF">2025-09-25T16:48:45Z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D87E675670A249BC878E940548037CBC_13</vt:lpwstr>
  </property>
  <property fmtid="{D5CDD505-2E9C-101B-9397-08002B2CF9AE}" pid="4" name="KSOTemplateDocerSaveRecord">
    <vt:lpwstr>eyJoZGlkIjoiNTc2ZTI3YzMyNzM4YzBlZTE2Y2EyZmM4MTM2NTYxZTMiLCJ1c2VySWQiOiIyNDUxNTY5MTUifQ==</vt:lpwstr>
  </property>
</Properties>
</file>