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3A" w:rsidRPr="00502A3A" w:rsidRDefault="00502A3A" w:rsidP="00502A3A">
      <w:pPr>
        <w:jc w:val="center"/>
        <w:rPr>
          <w:rFonts w:ascii="黑体" w:eastAsia="黑体" w:hAnsi="黑体" w:cs="方正小标宋简体"/>
          <w:b/>
          <w:sz w:val="44"/>
          <w:szCs w:val="44"/>
        </w:rPr>
      </w:pPr>
      <w:r w:rsidRPr="00502A3A">
        <w:rPr>
          <w:rFonts w:ascii="黑体" w:eastAsia="黑体" w:hAnsi="黑体" w:cs="方正小标宋简体" w:hint="eastAsia"/>
          <w:b/>
          <w:sz w:val="44"/>
          <w:szCs w:val="44"/>
        </w:rPr>
        <w:t>辉县市202</w:t>
      </w:r>
      <w:r w:rsidR="00E94867">
        <w:rPr>
          <w:rFonts w:ascii="黑体" w:eastAsia="黑体" w:hAnsi="黑体" w:cs="方正小标宋简体" w:hint="eastAsia"/>
          <w:b/>
          <w:sz w:val="44"/>
          <w:szCs w:val="44"/>
        </w:rPr>
        <w:t>5</w:t>
      </w:r>
      <w:r w:rsidRPr="00502A3A">
        <w:rPr>
          <w:rFonts w:ascii="黑体" w:eastAsia="黑体" w:hAnsi="黑体" w:cs="方正小标宋简体" w:hint="eastAsia"/>
          <w:b/>
          <w:sz w:val="44"/>
          <w:szCs w:val="44"/>
        </w:rPr>
        <w:t>年农机购置补贴申报指南</w:t>
      </w:r>
    </w:p>
    <w:p w:rsidR="00502A3A" w:rsidRDefault="00502A3A">
      <w:pPr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</w:t>
      </w:r>
    </w:p>
    <w:p w:rsidR="00D86DC2" w:rsidRPr="00D86DC2" w:rsidRDefault="00502A3A" w:rsidP="00D86DC2">
      <w:pPr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一、农机购置补贴对象范围：补贴对象为从事农业生产的农民和农业生产经营组织，其中农业生产经营组织包括农村集体经济组织、农民专业合作经济组织、农业企业和其他从事农业生产经营的组织。</w:t>
      </w:r>
      <w:r w:rsidR="00D86DC2">
        <w:rPr>
          <w:rFonts w:ascii="仿宋" w:eastAsia="仿宋" w:hAnsi="仿宋" w:cs="方正小标宋简体" w:hint="eastAsia"/>
          <w:sz w:val="32"/>
          <w:szCs w:val="32"/>
        </w:rPr>
        <w:t>农机购置与应用补贴政策继续覆盖全市所有乡（镇）。</w:t>
      </w:r>
    </w:p>
    <w:p w:rsidR="00502A3A" w:rsidRDefault="00502A3A">
      <w:pPr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二、农机购置补贴标准：农机购置与应用补贴实行定额补贴，即同一种类、同一档次农业机械在本省实行统一的补贴标准，具体补贴标准按《河南省2024-2026年农机购置与应用补贴机具补贴额一览表》执行</w:t>
      </w:r>
      <w:r w:rsidR="005B207C"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D86DC2" w:rsidRDefault="00502A3A" w:rsidP="00A73084">
      <w:pPr>
        <w:pStyle w:val="a6"/>
        <w:shd w:val="clear" w:color="auto" w:fill="FFFFFF"/>
        <w:spacing w:before="75" w:beforeAutospacing="0" w:after="75" w:afterAutospacing="0"/>
        <w:ind w:left="75" w:right="75" w:firstLineChars="200"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三、</w:t>
      </w:r>
      <w:r w:rsidRPr="00A73084">
        <w:rPr>
          <w:rFonts w:ascii="仿宋" w:eastAsia="仿宋" w:hAnsi="仿宋" w:cs="方正小标宋简体" w:hint="eastAsia"/>
          <w:sz w:val="32"/>
          <w:szCs w:val="32"/>
        </w:rPr>
        <w:t>农机购置补贴工作流程：</w:t>
      </w:r>
      <w:r w:rsidR="00C51ABB" w:rsidRPr="00A73084">
        <w:rPr>
          <w:rFonts w:ascii="仿宋" w:eastAsia="仿宋" w:hAnsi="仿宋" w:cs="方正小标宋简体" w:hint="eastAsia"/>
          <w:sz w:val="32"/>
          <w:szCs w:val="32"/>
        </w:rPr>
        <w:t>农机购置与应用补贴政策实行“自主购机、定额补贴、先购后补，县级结算、直补到卡（户）”。</w:t>
      </w:r>
    </w:p>
    <w:p w:rsidR="00F457C4" w:rsidRDefault="00D86DC2" w:rsidP="00A73084">
      <w:pPr>
        <w:pStyle w:val="a6"/>
        <w:shd w:val="clear" w:color="auto" w:fill="FFFFFF"/>
        <w:spacing w:before="75" w:beforeAutospacing="0" w:after="75" w:afterAutospacing="0"/>
        <w:ind w:left="75" w:right="75" w:firstLineChars="200"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1、</w:t>
      </w:r>
      <w:r w:rsidR="00C51ABB" w:rsidRPr="00A73084">
        <w:rPr>
          <w:rFonts w:ascii="仿宋" w:eastAsia="仿宋" w:hAnsi="仿宋" w:cs="方正小标宋简体" w:hint="eastAsia"/>
          <w:sz w:val="32"/>
          <w:szCs w:val="32"/>
        </w:rPr>
        <w:t>购机行为完成后，购机者自主</w:t>
      </w:r>
      <w:r w:rsidR="00A73084" w:rsidRPr="00A73084">
        <w:rPr>
          <w:rFonts w:ascii="仿宋" w:eastAsia="仿宋" w:hAnsi="仿宋" w:cs="方正小标宋简体" w:hint="eastAsia"/>
          <w:sz w:val="32"/>
          <w:szCs w:val="32"/>
        </w:rPr>
        <w:t>在</w:t>
      </w:r>
      <w:r w:rsidR="00A73084">
        <w:rPr>
          <w:rFonts w:ascii="仿宋" w:eastAsia="仿宋" w:hAnsi="仿宋" w:cs="方正小标宋简体" w:hint="eastAsia"/>
          <w:sz w:val="32"/>
          <w:szCs w:val="32"/>
        </w:rPr>
        <w:t>河南农机购置与</w:t>
      </w:r>
      <w:r w:rsidR="00F457C4">
        <w:rPr>
          <w:rFonts w:ascii="仿宋" w:eastAsia="仿宋" w:hAnsi="仿宋" w:cs="方正小标宋简体" w:hint="eastAsia"/>
          <w:sz w:val="32"/>
          <w:szCs w:val="32"/>
        </w:rPr>
        <w:t>应用补贴</w:t>
      </w:r>
      <w:r w:rsidR="00A73084" w:rsidRPr="00A73084">
        <w:rPr>
          <w:rFonts w:ascii="仿宋" w:eastAsia="仿宋" w:hAnsi="仿宋" w:cs="方正小标宋简体" w:hint="eastAsia"/>
          <w:sz w:val="32"/>
          <w:szCs w:val="32"/>
        </w:rPr>
        <w:t>APP上或</w:t>
      </w:r>
      <w:r w:rsidR="00F457C4">
        <w:rPr>
          <w:rFonts w:ascii="仿宋" w:eastAsia="仿宋" w:hAnsi="仿宋" w:cs="方正小标宋简体" w:hint="eastAsia"/>
          <w:sz w:val="32"/>
          <w:szCs w:val="32"/>
        </w:rPr>
        <w:t>农业机械技术中心</w:t>
      </w:r>
      <w:r w:rsidR="00A73084" w:rsidRPr="00A73084">
        <w:rPr>
          <w:rFonts w:ascii="仿宋" w:eastAsia="仿宋" w:hAnsi="仿宋" w:cs="方正小标宋简体" w:hint="eastAsia"/>
          <w:sz w:val="32"/>
          <w:szCs w:val="32"/>
        </w:rPr>
        <w:t>提出补贴申请。</w:t>
      </w:r>
    </w:p>
    <w:p w:rsidR="00A73084" w:rsidRPr="00A73084" w:rsidRDefault="00D86DC2" w:rsidP="00A73084">
      <w:pPr>
        <w:pStyle w:val="a6"/>
        <w:shd w:val="clear" w:color="auto" w:fill="FFFFFF"/>
        <w:spacing w:before="75" w:beforeAutospacing="0" w:after="75" w:afterAutospacing="0"/>
        <w:ind w:left="75" w:right="75" w:firstLineChars="200" w:firstLine="640"/>
        <w:rPr>
          <w:rFonts w:ascii="仿宋" w:eastAsia="仿宋" w:hAnsi="仿宋"/>
          <w:color w:val="222222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</w:t>
      </w:r>
      <w:r w:rsidR="00F457C4">
        <w:rPr>
          <w:rFonts w:ascii="仿宋" w:eastAsia="仿宋" w:hAnsi="仿宋" w:cs="方正小标宋简体" w:hint="eastAsia"/>
          <w:sz w:val="32"/>
          <w:szCs w:val="32"/>
        </w:rPr>
        <w:t>、</w:t>
      </w:r>
      <w:r w:rsidR="00A73084" w:rsidRPr="00A73084">
        <w:rPr>
          <w:rFonts w:ascii="仿宋" w:eastAsia="仿宋" w:hAnsi="仿宋" w:hint="eastAsia"/>
          <w:color w:val="222222"/>
          <w:sz w:val="32"/>
          <w:szCs w:val="32"/>
        </w:rPr>
        <w:t>符合条件的购机者自愿携带本人身份证、购机发票、社保卡（一卡通）、行车证、机具合格证并按照要求提供复印件，到农业机械技术中心办理申请。身份证、发票、社保卡、行车证、均为同一人同一姓名。</w:t>
      </w:r>
    </w:p>
    <w:p w:rsidR="00502A3A" w:rsidRPr="00A73084" w:rsidRDefault="00D86DC2" w:rsidP="00A73084">
      <w:pPr>
        <w:pStyle w:val="a6"/>
        <w:shd w:val="clear" w:color="auto" w:fill="FFFFFF"/>
        <w:spacing w:before="75" w:beforeAutospacing="0" w:after="75" w:afterAutospacing="0"/>
        <w:ind w:left="75" w:right="75" w:firstLineChars="200" w:firstLine="640"/>
        <w:rPr>
          <w:rFonts w:ascii="仿宋" w:eastAsia="仿宋" w:hAnsi="仿宋"/>
          <w:color w:val="222222"/>
          <w:sz w:val="32"/>
          <w:szCs w:val="32"/>
        </w:rPr>
      </w:pPr>
      <w:r>
        <w:rPr>
          <w:rFonts w:ascii="仿宋" w:eastAsia="仿宋" w:hAnsi="仿宋" w:hint="eastAsia"/>
          <w:color w:val="222222"/>
          <w:sz w:val="32"/>
          <w:szCs w:val="32"/>
        </w:rPr>
        <w:t>3</w:t>
      </w:r>
      <w:r w:rsidR="00A73084" w:rsidRPr="00A73084">
        <w:rPr>
          <w:rFonts w:ascii="仿宋" w:eastAsia="仿宋" w:hAnsi="仿宋" w:hint="eastAsia"/>
          <w:color w:val="222222"/>
          <w:sz w:val="32"/>
          <w:szCs w:val="32"/>
        </w:rPr>
        <w:t>、纳入牌证管理的机械</w:t>
      </w:r>
      <w:r w:rsidR="00E94867">
        <w:rPr>
          <w:rFonts w:ascii="仿宋" w:eastAsia="仿宋" w:hAnsi="仿宋" w:hint="eastAsia"/>
          <w:color w:val="222222"/>
          <w:sz w:val="32"/>
          <w:szCs w:val="32"/>
        </w:rPr>
        <w:t>,</w:t>
      </w:r>
      <w:r w:rsidR="00A73084" w:rsidRPr="00A73084">
        <w:rPr>
          <w:rFonts w:ascii="仿宋" w:eastAsia="仿宋" w:hAnsi="仿宋" w:hint="eastAsia"/>
          <w:color w:val="222222"/>
          <w:sz w:val="32"/>
          <w:szCs w:val="32"/>
        </w:rPr>
        <w:t>首先办理入户有关手续。</w:t>
      </w:r>
    </w:p>
    <w:sectPr w:rsidR="00502A3A" w:rsidRPr="00A73084" w:rsidSect="0072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4A3" w:rsidRDefault="00CF24A3" w:rsidP="00502A3A">
      <w:r>
        <w:separator/>
      </w:r>
    </w:p>
  </w:endnote>
  <w:endnote w:type="continuationSeparator" w:id="1">
    <w:p w:rsidR="00CF24A3" w:rsidRDefault="00CF24A3" w:rsidP="0050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wis721 BT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4A3" w:rsidRDefault="00CF24A3" w:rsidP="00502A3A">
      <w:r>
        <w:separator/>
      </w:r>
    </w:p>
  </w:footnote>
  <w:footnote w:type="continuationSeparator" w:id="1">
    <w:p w:rsidR="00CF24A3" w:rsidRDefault="00CF24A3" w:rsidP="00502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A3A"/>
    <w:rsid w:val="00115520"/>
    <w:rsid w:val="00310D8E"/>
    <w:rsid w:val="00494348"/>
    <w:rsid w:val="00502A3A"/>
    <w:rsid w:val="005B207C"/>
    <w:rsid w:val="006E01FB"/>
    <w:rsid w:val="007227E8"/>
    <w:rsid w:val="008479F2"/>
    <w:rsid w:val="008E232C"/>
    <w:rsid w:val="008E48FC"/>
    <w:rsid w:val="009866F0"/>
    <w:rsid w:val="00A73084"/>
    <w:rsid w:val="00AA05BC"/>
    <w:rsid w:val="00AC3E65"/>
    <w:rsid w:val="00BE0E40"/>
    <w:rsid w:val="00C51ABB"/>
    <w:rsid w:val="00CF24A3"/>
    <w:rsid w:val="00D86DC2"/>
    <w:rsid w:val="00E20840"/>
    <w:rsid w:val="00E93DA4"/>
    <w:rsid w:val="00E94867"/>
    <w:rsid w:val="00F4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A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A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2A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A3A"/>
    <w:rPr>
      <w:sz w:val="18"/>
      <w:szCs w:val="18"/>
    </w:rPr>
  </w:style>
  <w:style w:type="paragraph" w:styleId="a6">
    <w:name w:val="Normal (Web)"/>
    <w:basedOn w:val="a"/>
    <w:uiPriority w:val="99"/>
    <w:unhideWhenUsed/>
    <w:rsid w:val="00A73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2025-11-04T00:30:00Z</dcterms:created>
  <dcterms:modified xsi:type="dcterms:W3CDTF">2025-11-04T00:30:00Z</dcterms:modified>
</cp:coreProperties>
</file>