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河南省教育厅2022年度民办教育专项课题研究项目</w:t>
      </w:r>
      <w:r>
        <w:rPr>
          <w:rFonts w:hint="eastAsia" w:ascii="方正小标宋简体" w:hAnsi="黑体" w:eastAsia="方正小标宋简体"/>
          <w:sz w:val="44"/>
          <w:szCs w:val="44"/>
        </w:rPr>
        <w:t>结项一览表</w:t>
      </w:r>
    </w:p>
    <w:p>
      <w:pPr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单位（盖章）：                                               填表人：           年   月   日</w:t>
      </w:r>
    </w:p>
    <w:tbl>
      <w:tblPr>
        <w:tblStyle w:val="4"/>
        <w:tblW w:w="13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727"/>
        <w:gridCol w:w="1584"/>
        <w:gridCol w:w="1712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jc w:val="center"/>
        </w:trPr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序号</w:t>
            </w:r>
          </w:p>
        </w:tc>
        <w:tc>
          <w:tcPr>
            <w:tcW w:w="5727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项目编号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负责人</w:t>
            </w:r>
          </w:p>
        </w:tc>
        <w:tc>
          <w:tcPr>
            <w:tcW w:w="3126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1</w:t>
            </w:r>
          </w:p>
        </w:tc>
        <w:tc>
          <w:tcPr>
            <w:tcW w:w="572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2</w:t>
            </w:r>
          </w:p>
        </w:tc>
        <w:tc>
          <w:tcPr>
            <w:tcW w:w="572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3</w:t>
            </w:r>
          </w:p>
        </w:tc>
        <w:tc>
          <w:tcPr>
            <w:tcW w:w="572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644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2ECB1E3C"/>
    <w:rsid w:val="16A11671"/>
    <w:rsid w:val="2EC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2024-05-22T10:23:00Z</dcterms:created>
  <dc:creator>＿＿LUS</dc:creator>
  <cp:lastModifiedBy>微信用户</cp:lastModifiedBy>
  <dcterms:modified xsi:type="dcterms:W3CDTF">2024-05-24T08:43:21Z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880C5BF67B9C4519860D92FE2DE9C771_13</vt:lpwstr>
  </property>
</Properties>
</file>