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44114">
      <w:pPr>
        <w:spacing w:before="156" w:beforeLines="50" w:after="156" w:afterLines="50"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 w14:paraId="7C749E4F">
      <w:pPr>
        <w:spacing w:before="156" w:beforeLines="50" w:after="156" w:afterLines="50"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河南省重点文化产业发展项目库入库项目</w:t>
      </w:r>
    </w:p>
    <w:p w14:paraId="00C42B68">
      <w:pPr>
        <w:spacing w:before="156" w:beforeLines="50" w:after="156" w:afterLines="50"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填报信息表</w:t>
      </w:r>
    </w:p>
    <w:bookmarkEnd w:id="0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56"/>
        <w:gridCol w:w="1189"/>
        <w:gridCol w:w="2153"/>
        <w:gridCol w:w="2265"/>
        <w:gridCol w:w="2266"/>
      </w:tblGrid>
      <w:tr w14:paraId="103F7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7" w:type="dxa"/>
            <w:gridSpan w:val="3"/>
            <w:vAlign w:val="center"/>
          </w:tcPr>
          <w:p w14:paraId="3140CC31"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项目名称</w:t>
            </w:r>
          </w:p>
        </w:tc>
        <w:tc>
          <w:tcPr>
            <w:tcW w:w="6684" w:type="dxa"/>
            <w:gridSpan w:val="3"/>
            <w:vAlign w:val="center"/>
          </w:tcPr>
          <w:p w14:paraId="0A6B7B1E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42D4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7" w:type="dxa"/>
            <w:gridSpan w:val="3"/>
            <w:vAlign w:val="center"/>
          </w:tcPr>
          <w:p w14:paraId="2B9AE6F2"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项目单位</w:t>
            </w:r>
          </w:p>
        </w:tc>
        <w:tc>
          <w:tcPr>
            <w:tcW w:w="6684" w:type="dxa"/>
            <w:gridSpan w:val="3"/>
            <w:vAlign w:val="center"/>
          </w:tcPr>
          <w:p w14:paraId="43AD821B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2D50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7" w:type="dxa"/>
            <w:gridSpan w:val="3"/>
            <w:vAlign w:val="center"/>
          </w:tcPr>
          <w:p w14:paraId="1A5FF9B5"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项目分类</w:t>
            </w:r>
          </w:p>
        </w:tc>
        <w:tc>
          <w:tcPr>
            <w:tcW w:w="6684" w:type="dxa"/>
            <w:gridSpan w:val="3"/>
            <w:vAlign w:val="center"/>
          </w:tcPr>
          <w:p w14:paraId="1C4C9F76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竣工项目/续建项目/新开工项目/前期项目（单选）</w:t>
            </w:r>
          </w:p>
        </w:tc>
      </w:tr>
      <w:tr w14:paraId="44F30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7" w:type="dxa"/>
            <w:gridSpan w:val="3"/>
            <w:vAlign w:val="center"/>
          </w:tcPr>
          <w:p w14:paraId="60742D92"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所属领域</w:t>
            </w:r>
          </w:p>
        </w:tc>
        <w:tc>
          <w:tcPr>
            <w:tcW w:w="6684" w:type="dxa"/>
            <w:gridSpan w:val="3"/>
            <w:vAlign w:val="center"/>
          </w:tcPr>
          <w:p w14:paraId="6A79713E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新闻信息服务/内容创作生产/创意设计服务/文化传播渠道/文化投资运营/文化娱乐休闲服务/文化辅助生产和中介服务/文化装备生产/文化消费终端生产（单选）</w:t>
            </w:r>
          </w:p>
        </w:tc>
      </w:tr>
      <w:tr w14:paraId="1BDF8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7" w:type="dxa"/>
            <w:gridSpan w:val="3"/>
            <w:vAlign w:val="center"/>
          </w:tcPr>
          <w:p w14:paraId="2A95859F"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项目地址</w:t>
            </w:r>
          </w:p>
        </w:tc>
        <w:tc>
          <w:tcPr>
            <w:tcW w:w="6684" w:type="dxa"/>
            <w:gridSpan w:val="3"/>
            <w:vAlign w:val="center"/>
          </w:tcPr>
          <w:p w14:paraId="45A80369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DB6D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7" w:type="dxa"/>
            <w:gridSpan w:val="3"/>
            <w:vAlign w:val="center"/>
          </w:tcPr>
          <w:p w14:paraId="2371867A"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2153" w:type="dxa"/>
            <w:vAlign w:val="center"/>
          </w:tcPr>
          <w:p w14:paraId="192EC336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65" w:type="dxa"/>
            <w:vAlign w:val="center"/>
          </w:tcPr>
          <w:p w14:paraId="2FEA4B1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266" w:type="dxa"/>
            <w:vAlign w:val="center"/>
          </w:tcPr>
          <w:p w14:paraId="0569C498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496C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7" w:type="dxa"/>
            <w:gridSpan w:val="3"/>
            <w:vAlign w:val="center"/>
          </w:tcPr>
          <w:p w14:paraId="5710FEA9"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项目总投资</w:t>
            </w:r>
          </w:p>
        </w:tc>
        <w:tc>
          <w:tcPr>
            <w:tcW w:w="2153" w:type="dxa"/>
            <w:vAlign w:val="center"/>
          </w:tcPr>
          <w:p w14:paraId="1B92AB18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65" w:type="dxa"/>
            <w:vAlign w:val="center"/>
          </w:tcPr>
          <w:p w14:paraId="183567D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资金来源</w:t>
            </w:r>
          </w:p>
        </w:tc>
        <w:tc>
          <w:tcPr>
            <w:tcW w:w="2266" w:type="dxa"/>
            <w:vAlign w:val="center"/>
          </w:tcPr>
          <w:p w14:paraId="7E9565AD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政府投资/企业自筹</w:t>
            </w:r>
          </w:p>
        </w:tc>
      </w:tr>
      <w:tr w14:paraId="23CF8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7" w:type="dxa"/>
            <w:gridSpan w:val="3"/>
            <w:vAlign w:val="center"/>
          </w:tcPr>
          <w:p w14:paraId="15190BFC"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已完成投资金额</w:t>
            </w:r>
          </w:p>
        </w:tc>
        <w:tc>
          <w:tcPr>
            <w:tcW w:w="2153" w:type="dxa"/>
            <w:vAlign w:val="center"/>
          </w:tcPr>
          <w:p w14:paraId="5234E6ED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65" w:type="dxa"/>
            <w:vAlign w:val="center"/>
          </w:tcPr>
          <w:p w14:paraId="66A123B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项目建设周期</w:t>
            </w:r>
          </w:p>
        </w:tc>
        <w:tc>
          <w:tcPr>
            <w:tcW w:w="2266" w:type="dxa"/>
            <w:vAlign w:val="center"/>
          </w:tcPr>
          <w:p w14:paraId="169579EC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7606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7" w:type="dxa"/>
            <w:gridSpan w:val="3"/>
            <w:vAlign w:val="center"/>
          </w:tcPr>
          <w:p w14:paraId="435AB439">
            <w:pPr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是否有融资需求</w:t>
            </w:r>
          </w:p>
        </w:tc>
        <w:tc>
          <w:tcPr>
            <w:tcW w:w="2153" w:type="dxa"/>
            <w:vAlign w:val="center"/>
          </w:tcPr>
          <w:p w14:paraId="77B860C8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是/否</w:t>
            </w:r>
          </w:p>
        </w:tc>
        <w:tc>
          <w:tcPr>
            <w:tcW w:w="2265" w:type="dxa"/>
            <w:vAlign w:val="center"/>
          </w:tcPr>
          <w:p w14:paraId="617D29B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融资金额</w:t>
            </w:r>
          </w:p>
        </w:tc>
        <w:tc>
          <w:tcPr>
            <w:tcW w:w="2266" w:type="dxa"/>
            <w:vAlign w:val="center"/>
          </w:tcPr>
          <w:p w14:paraId="2A11AE7C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9B1B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2" w:type="dxa"/>
            <w:vMerge w:val="restart"/>
            <w:vAlign w:val="center"/>
          </w:tcPr>
          <w:p w14:paraId="1F99F45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</w:t>
            </w:r>
          </w:p>
          <w:p w14:paraId="364AD6A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摘要</w:t>
            </w:r>
          </w:p>
        </w:tc>
        <w:tc>
          <w:tcPr>
            <w:tcW w:w="1245" w:type="dxa"/>
            <w:gridSpan w:val="2"/>
            <w:vAlign w:val="center"/>
          </w:tcPr>
          <w:p w14:paraId="1B6C987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</w:t>
            </w:r>
          </w:p>
          <w:p w14:paraId="4E85B39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概况</w:t>
            </w:r>
          </w:p>
        </w:tc>
        <w:tc>
          <w:tcPr>
            <w:tcW w:w="6684" w:type="dxa"/>
            <w:gridSpan w:val="3"/>
          </w:tcPr>
          <w:p w14:paraId="015F5538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C6DC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2" w:type="dxa"/>
            <w:vMerge w:val="continue"/>
            <w:vAlign w:val="center"/>
          </w:tcPr>
          <w:p w14:paraId="51BE4ECC">
            <w:pPr>
              <w:spacing w:line="3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385367E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企业</w:t>
            </w:r>
          </w:p>
          <w:p w14:paraId="06CE0B7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概况</w:t>
            </w:r>
          </w:p>
        </w:tc>
        <w:tc>
          <w:tcPr>
            <w:tcW w:w="6684" w:type="dxa"/>
            <w:gridSpan w:val="3"/>
          </w:tcPr>
          <w:p w14:paraId="5CDAEF87"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021C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377" w:type="dxa"/>
            <w:gridSpan w:val="3"/>
            <w:vAlign w:val="center"/>
          </w:tcPr>
          <w:p w14:paraId="357863D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项目建设依据、背景和目标</w:t>
            </w:r>
          </w:p>
        </w:tc>
        <w:tc>
          <w:tcPr>
            <w:tcW w:w="6684" w:type="dxa"/>
            <w:gridSpan w:val="3"/>
          </w:tcPr>
          <w:p w14:paraId="5B1BFCCD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2562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32" w:type="dxa"/>
            <w:vMerge w:val="restart"/>
            <w:vAlign w:val="center"/>
          </w:tcPr>
          <w:p w14:paraId="5BC148B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项目建设条件</w:t>
            </w:r>
          </w:p>
        </w:tc>
        <w:tc>
          <w:tcPr>
            <w:tcW w:w="1245" w:type="dxa"/>
            <w:gridSpan w:val="2"/>
            <w:vAlign w:val="center"/>
          </w:tcPr>
          <w:p w14:paraId="32B2571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前期手续办理情况</w:t>
            </w:r>
          </w:p>
        </w:tc>
        <w:tc>
          <w:tcPr>
            <w:tcW w:w="6684" w:type="dxa"/>
            <w:gridSpan w:val="3"/>
          </w:tcPr>
          <w:p w14:paraId="2D42B3A4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3564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32" w:type="dxa"/>
            <w:vMerge w:val="continue"/>
            <w:vAlign w:val="center"/>
          </w:tcPr>
          <w:p w14:paraId="2C4E02C6">
            <w:pPr>
              <w:spacing w:line="3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7C131DB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解决</w:t>
            </w:r>
          </w:p>
          <w:p w14:paraId="374A613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需求</w:t>
            </w:r>
          </w:p>
        </w:tc>
        <w:tc>
          <w:tcPr>
            <w:tcW w:w="6684" w:type="dxa"/>
            <w:gridSpan w:val="3"/>
          </w:tcPr>
          <w:p w14:paraId="6E5987EA"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3D53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32" w:type="dxa"/>
            <w:vMerge w:val="continue"/>
            <w:vAlign w:val="center"/>
          </w:tcPr>
          <w:p w14:paraId="415623C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6DA5325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核心竞争力</w:t>
            </w:r>
          </w:p>
        </w:tc>
        <w:tc>
          <w:tcPr>
            <w:tcW w:w="6684" w:type="dxa"/>
            <w:gridSpan w:val="3"/>
          </w:tcPr>
          <w:p w14:paraId="32F82CE9"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9317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32" w:type="dxa"/>
            <w:vMerge w:val="continue"/>
            <w:vAlign w:val="center"/>
          </w:tcPr>
          <w:p w14:paraId="65DE510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335AA3F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市场</w:t>
            </w:r>
          </w:p>
          <w:p w14:paraId="1B07DB0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分析</w:t>
            </w:r>
          </w:p>
        </w:tc>
        <w:tc>
          <w:tcPr>
            <w:tcW w:w="6684" w:type="dxa"/>
            <w:gridSpan w:val="3"/>
          </w:tcPr>
          <w:p w14:paraId="55AFD17C"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327A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2377" w:type="dxa"/>
            <w:gridSpan w:val="3"/>
            <w:vAlign w:val="center"/>
          </w:tcPr>
          <w:p w14:paraId="6BF53C3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项目建设方案</w:t>
            </w:r>
          </w:p>
        </w:tc>
        <w:tc>
          <w:tcPr>
            <w:tcW w:w="6684" w:type="dxa"/>
            <w:gridSpan w:val="3"/>
          </w:tcPr>
          <w:p w14:paraId="418EC435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71AA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188" w:type="dxa"/>
            <w:gridSpan w:val="2"/>
            <w:vMerge w:val="restart"/>
            <w:vAlign w:val="center"/>
          </w:tcPr>
          <w:p w14:paraId="15C306C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项目实施进度</w:t>
            </w:r>
          </w:p>
        </w:tc>
        <w:tc>
          <w:tcPr>
            <w:tcW w:w="1189" w:type="dxa"/>
            <w:vAlign w:val="center"/>
          </w:tcPr>
          <w:p w14:paraId="54A180C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建设</w:t>
            </w:r>
          </w:p>
          <w:p w14:paraId="5E85445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工期</w:t>
            </w:r>
          </w:p>
        </w:tc>
        <w:tc>
          <w:tcPr>
            <w:tcW w:w="6684" w:type="dxa"/>
            <w:gridSpan w:val="3"/>
          </w:tcPr>
          <w:p w14:paraId="258FD833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CDE1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188" w:type="dxa"/>
            <w:gridSpan w:val="2"/>
            <w:vMerge w:val="continue"/>
            <w:vAlign w:val="center"/>
          </w:tcPr>
          <w:p w14:paraId="5A3A198B">
            <w:pPr>
              <w:spacing w:line="3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89" w:type="dxa"/>
            <w:vAlign w:val="center"/>
          </w:tcPr>
          <w:p w14:paraId="236E9A8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进度</w:t>
            </w:r>
          </w:p>
          <w:p w14:paraId="3319FA6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安排</w:t>
            </w:r>
          </w:p>
        </w:tc>
        <w:tc>
          <w:tcPr>
            <w:tcW w:w="6684" w:type="dxa"/>
            <w:gridSpan w:val="3"/>
          </w:tcPr>
          <w:p w14:paraId="17B66C1A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3F55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188" w:type="dxa"/>
            <w:gridSpan w:val="2"/>
            <w:vMerge w:val="continue"/>
            <w:vAlign w:val="center"/>
          </w:tcPr>
          <w:p w14:paraId="3C99E5D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14:paraId="4172116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目前</w:t>
            </w:r>
          </w:p>
          <w:p w14:paraId="735B580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进展</w:t>
            </w:r>
          </w:p>
        </w:tc>
        <w:tc>
          <w:tcPr>
            <w:tcW w:w="6684" w:type="dxa"/>
            <w:gridSpan w:val="3"/>
          </w:tcPr>
          <w:p w14:paraId="713A5745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86F9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88" w:type="dxa"/>
            <w:gridSpan w:val="2"/>
            <w:vMerge w:val="restart"/>
            <w:vAlign w:val="center"/>
          </w:tcPr>
          <w:p w14:paraId="3158B70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投资估算与投融资计划</w:t>
            </w:r>
          </w:p>
        </w:tc>
        <w:tc>
          <w:tcPr>
            <w:tcW w:w="1189" w:type="dxa"/>
            <w:vAlign w:val="center"/>
          </w:tcPr>
          <w:p w14:paraId="744B946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融资</w:t>
            </w:r>
          </w:p>
          <w:p w14:paraId="32DC2A5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金额</w:t>
            </w:r>
          </w:p>
        </w:tc>
        <w:tc>
          <w:tcPr>
            <w:tcW w:w="6684" w:type="dxa"/>
            <w:gridSpan w:val="3"/>
          </w:tcPr>
          <w:p w14:paraId="25255F09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C9B4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88" w:type="dxa"/>
            <w:gridSpan w:val="2"/>
            <w:vMerge w:val="continue"/>
            <w:vAlign w:val="center"/>
          </w:tcPr>
          <w:p w14:paraId="018CA06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14:paraId="16E7906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融资</w:t>
            </w:r>
          </w:p>
          <w:p w14:paraId="5865EF2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方案</w:t>
            </w:r>
          </w:p>
        </w:tc>
        <w:tc>
          <w:tcPr>
            <w:tcW w:w="6684" w:type="dxa"/>
            <w:gridSpan w:val="3"/>
          </w:tcPr>
          <w:p w14:paraId="45B79B91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5293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8" w:type="dxa"/>
            <w:gridSpan w:val="2"/>
            <w:vMerge w:val="restart"/>
            <w:vAlign w:val="center"/>
          </w:tcPr>
          <w:p w14:paraId="2376F67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社会效益和经济效益分析</w:t>
            </w:r>
          </w:p>
        </w:tc>
        <w:tc>
          <w:tcPr>
            <w:tcW w:w="1189" w:type="dxa"/>
            <w:vAlign w:val="center"/>
          </w:tcPr>
          <w:p w14:paraId="381EE69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社会</w:t>
            </w:r>
          </w:p>
          <w:p w14:paraId="6D528CB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效益</w:t>
            </w:r>
          </w:p>
        </w:tc>
        <w:tc>
          <w:tcPr>
            <w:tcW w:w="6684" w:type="dxa"/>
            <w:gridSpan w:val="3"/>
          </w:tcPr>
          <w:p w14:paraId="07175E0E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9D58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8" w:type="dxa"/>
            <w:gridSpan w:val="2"/>
            <w:vMerge w:val="continue"/>
            <w:vAlign w:val="center"/>
          </w:tcPr>
          <w:p w14:paraId="1E33D46A">
            <w:pPr>
              <w:spacing w:line="3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89" w:type="dxa"/>
            <w:vAlign w:val="center"/>
          </w:tcPr>
          <w:p w14:paraId="1C059DC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经济</w:t>
            </w:r>
          </w:p>
          <w:p w14:paraId="4FF7D09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效益</w:t>
            </w:r>
          </w:p>
        </w:tc>
        <w:tc>
          <w:tcPr>
            <w:tcW w:w="6684" w:type="dxa"/>
            <w:gridSpan w:val="3"/>
          </w:tcPr>
          <w:p w14:paraId="71FFFCA5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8A2C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377" w:type="dxa"/>
            <w:gridSpan w:val="3"/>
            <w:vAlign w:val="center"/>
          </w:tcPr>
          <w:p w14:paraId="5561929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风险管理</w:t>
            </w:r>
          </w:p>
        </w:tc>
        <w:tc>
          <w:tcPr>
            <w:tcW w:w="6684" w:type="dxa"/>
            <w:gridSpan w:val="3"/>
            <w:vAlign w:val="center"/>
          </w:tcPr>
          <w:p w14:paraId="52D8E1BC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包括技术风险、市场风险、管理风险等的识别及应对措施。</w:t>
            </w:r>
          </w:p>
        </w:tc>
      </w:tr>
      <w:tr w14:paraId="0E6A3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2377" w:type="dxa"/>
            <w:gridSpan w:val="3"/>
            <w:vAlign w:val="center"/>
          </w:tcPr>
          <w:p w14:paraId="0A02090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其    他</w:t>
            </w:r>
          </w:p>
        </w:tc>
        <w:tc>
          <w:tcPr>
            <w:tcW w:w="6684" w:type="dxa"/>
            <w:gridSpan w:val="3"/>
          </w:tcPr>
          <w:p w14:paraId="2AA24A48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项目单位有官网或微信公众号的，请附上官网地址或公众号二维码。</w:t>
            </w:r>
          </w:p>
        </w:tc>
      </w:tr>
    </w:tbl>
    <w:p w14:paraId="3840FD8B"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7AD7CC6D">
      <w:pPr>
        <w:spacing w:line="580" w:lineRule="exact"/>
        <w:rPr>
          <w:rFonts w:hint="default" w:ascii="Times New Roman" w:hAnsi="Times New Roman" w:eastAsia="仿宋_GB2312" w:cs="Times New Roman"/>
          <w:sz w:val="28"/>
          <w:szCs w:val="28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ngLiUfalt">
    <w:altName w:val="MingLiU-ExtB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CC01F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08957F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08957F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A9A57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262363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262363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ZDM5ZjA5ZWEzMWMzYTBjYTFkNDNiOTQ5ZTNmY2YifQ=="/>
    <w:docVar w:name="KSO_WPS_MARK_KEY" w:val="06844ea9-c145-4a66-a0b6-4ea5d9057c94"/>
  </w:docVars>
  <w:rsids>
    <w:rsidRoot w:val="543C1986"/>
    <w:rsid w:val="000734F9"/>
    <w:rsid w:val="00167DDF"/>
    <w:rsid w:val="002A2AB8"/>
    <w:rsid w:val="004D12C5"/>
    <w:rsid w:val="004D66D1"/>
    <w:rsid w:val="00512387"/>
    <w:rsid w:val="00636290"/>
    <w:rsid w:val="006666B5"/>
    <w:rsid w:val="006E16BF"/>
    <w:rsid w:val="00747FAB"/>
    <w:rsid w:val="00751D02"/>
    <w:rsid w:val="00766FD8"/>
    <w:rsid w:val="007B498A"/>
    <w:rsid w:val="007C22B5"/>
    <w:rsid w:val="00834478"/>
    <w:rsid w:val="008B016E"/>
    <w:rsid w:val="00904A66"/>
    <w:rsid w:val="00A5273E"/>
    <w:rsid w:val="00AF66CE"/>
    <w:rsid w:val="00B76B97"/>
    <w:rsid w:val="00BB4FB7"/>
    <w:rsid w:val="00C23F57"/>
    <w:rsid w:val="00D26985"/>
    <w:rsid w:val="00DA4EF9"/>
    <w:rsid w:val="00DF090C"/>
    <w:rsid w:val="00E42679"/>
    <w:rsid w:val="00E92394"/>
    <w:rsid w:val="00F50D60"/>
    <w:rsid w:val="00FF684A"/>
    <w:rsid w:val="0200481C"/>
    <w:rsid w:val="02936A01"/>
    <w:rsid w:val="02FE2F85"/>
    <w:rsid w:val="0328714A"/>
    <w:rsid w:val="06C47189"/>
    <w:rsid w:val="07846919"/>
    <w:rsid w:val="094822F4"/>
    <w:rsid w:val="09572537"/>
    <w:rsid w:val="09A3752A"/>
    <w:rsid w:val="09CA5B4D"/>
    <w:rsid w:val="0A286203"/>
    <w:rsid w:val="0AF62CD2"/>
    <w:rsid w:val="0BA15CEB"/>
    <w:rsid w:val="0C637445"/>
    <w:rsid w:val="0C923312"/>
    <w:rsid w:val="0E010CC3"/>
    <w:rsid w:val="0EC079F7"/>
    <w:rsid w:val="0F0D5446"/>
    <w:rsid w:val="0F0F1F61"/>
    <w:rsid w:val="0F8C0A60"/>
    <w:rsid w:val="10831E63"/>
    <w:rsid w:val="10AB3168"/>
    <w:rsid w:val="10E548CC"/>
    <w:rsid w:val="11D0732A"/>
    <w:rsid w:val="12054FE5"/>
    <w:rsid w:val="12096398"/>
    <w:rsid w:val="1289075F"/>
    <w:rsid w:val="130F24E7"/>
    <w:rsid w:val="131E40C5"/>
    <w:rsid w:val="134C478E"/>
    <w:rsid w:val="13897902"/>
    <w:rsid w:val="142F7384"/>
    <w:rsid w:val="155A652F"/>
    <w:rsid w:val="15713DA7"/>
    <w:rsid w:val="157B57FF"/>
    <w:rsid w:val="17081314"/>
    <w:rsid w:val="17A0154D"/>
    <w:rsid w:val="18A045E2"/>
    <w:rsid w:val="1979497E"/>
    <w:rsid w:val="1A9A0036"/>
    <w:rsid w:val="1AF24BE0"/>
    <w:rsid w:val="1B656D35"/>
    <w:rsid w:val="1B9238A2"/>
    <w:rsid w:val="1C744D56"/>
    <w:rsid w:val="1DA4391E"/>
    <w:rsid w:val="1DD90AD2"/>
    <w:rsid w:val="1E295A02"/>
    <w:rsid w:val="1E4A0464"/>
    <w:rsid w:val="1E6F3A27"/>
    <w:rsid w:val="1F17C0CE"/>
    <w:rsid w:val="1F226CEB"/>
    <w:rsid w:val="20523600"/>
    <w:rsid w:val="20BA367F"/>
    <w:rsid w:val="21320DEE"/>
    <w:rsid w:val="216D6C84"/>
    <w:rsid w:val="22325497"/>
    <w:rsid w:val="226F2247"/>
    <w:rsid w:val="247E49C4"/>
    <w:rsid w:val="268163FA"/>
    <w:rsid w:val="26A51C49"/>
    <w:rsid w:val="26D20FF7"/>
    <w:rsid w:val="278C73F8"/>
    <w:rsid w:val="29170E8E"/>
    <w:rsid w:val="295108F9"/>
    <w:rsid w:val="2955714E"/>
    <w:rsid w:val="29B33362"/>
    <w:rsid w:val="2A0C6FA9"/>
    <w:rsid w:val="2A8820F8"/>
    <w:rsid w:val="2BF825F6"/>
    <w:rsid w:val="2D6706EB"/>
    <w:rsid w:val="2D763723"/>
    <w:rsid w:val="2DE24215"/>
    <w:rsid w:val="2FFE1012"/>
    <w:rsid w:val="310E3643"/>
    <w:rsid w:val="318D4498"/>
    <w:rsid w:val="31AA6DF8"/>
    <w:rsid w:val="31C53C32"/>
    <w:rsid w:val="34790D04"/>
    <w:rsid w:val="34EB7E53"/>
    <w:rsid w:val="35563115"/>
    <w:rsid w:val="35780BEE"/>
    <w:rsid w:val="35BA15D4"/>
    <w:rsid w:val="361231BE"/>
    <w:rsid w:val="36CA590D"/>
    <w:rsid w:val="38145D11"/>
    <w:rsid w:val="391B4A7F"/>
    <w:rsid w:val="3AA34D2C"/>
    <w:rsid w:val="3B247C1B"/>
    <w:rsid w:val="3BC86F60"/>
    <w:rsid w:val="3CA01523"/>
    <w:rsid w:val="3CC33464"/>
    <w:rsid w:val="3D211F38"/>
    <w:rsid w:val="3E0C4997"/>
    <w:rsid w:val="3EC937D3"/>
    <w:rsid w:val="3F025137"/>
    <w:rsid w:val="3FB6105E"/>
    <w:rsid w:val="3FBB3869"/>
    <w:rsid w:val="3FEC0F24"/>
    <w:rsid w:val="402661E4"/>
    <w:rsid w:val="40711DE4"/>
    <w:rsid w:val="41670862"/>
    <w:rsid w:val="41676AB4"/>
    <w:rsid w:val="41A75102"/>
    <w:rsid w:val="420E5181"/>
    <w:rsid w:val="42A706A9"/>
    <w:rsid w:val="43D45F57"/>
    <w:rsid w:val="440A3F66"/>
    <w:rsid w:val="44531571"/>
    <w:rsid w:val="44EB0BFE"/>
    <w:rsid w:val="450E7246"/>
    <w:rsid w:val="4645313C"/>
    <w:rsid w:val="46781A64"/>
    <w:rsid w:val="467A1037"/>
    <w:rsid w:val="46C2653A"/>
    <w:rsid w:val="46C978C9"/>
    <w:rsid w:val="46EB3CE3"/>
    <w:rsid w:val="471A6376"/>
    <w:rsid w:val="47A345BE"/>
    <w:rsid w:val="48357205"/>
    <w:rsid w:val="483E7E42"/>
    <w:rsid w:val="486E0728"/>
    <w:rsid w:val="49FB248F"/>
    <w:rsid w:val="4A225C6E"/>
    <w:rsid w:val="4B502367"/>
    <w:rsid w:val="4B7D6ED4"/>
    <w:rsid w:val="4DD273F9"/>
    <w:rsid w:val="4E013DEC"/>
    <w:rsid w:val="4E453CD9"/>
    <w:rsid w:val="4EF57642"/>
    <w:rsid w:val="504D50C7"/>
    <w:rsid w:val="5233653E"/>
    <w:rsid w:val="529E7E5B"/>
    <w:rsid w:val="532A715E"/>
    <w:rsid w:val="5367649F"/>
    <w:rsid w:val="54307E41"/>
    <w:rsid w:val="543C1986"/>
    <w:rsid w:val="54660E4D"/>
    <w:rsid w:val="54E06537"/>
    <w:rsid w:val="55654C60"/>
    <w:rsid w:val="56372AA1"/>
    <w:rsid w:val="564B3E56"/>
    <w:rsid w:val="568F0938"/>
    <w:rsid w:val="56F97D56"/>
    <w:rsid w:val="574D1E50"/>
    <w:rsid w:val="57862C3B"/>
    <w:rsid w:val="57AC2359"/>
    <w:rsid w:val="57E06965"/>
    <w:rsid w:val="58A261CC"/>
    <w:rsid w:val="58DC348C"/>
    <w:rsid w:val="58EB1D6D"/>
    <w:rsid w:val="59B63CDD"/>
    <w:rsid w:val="5C693288"/>
    <w:rsid w:val="5CC606DB"/>
    <w:rsid w:val="5CFC234E"/>
    <w:rsid w:val="5D3513BC"/>
    <w:rsid w:val="5D431D2B"/>
    <w:rsid w:val="5DD961EC"/>
    <w:rsid w:val="5DEC23C3"/>
    <w:rsid w:val="5F264C39"/>
    <w:rsid w:val="5FD2383A"/>
    <w:rsid w:val="60361DFC"/>
    <w:rsid w:val="608A5EE9"/>
    <w:rsid w:val="60E03D35"/>
    <w:rsid w:val="61194C39"/>
    <w:rsid w:val="614C3178"/>
    <w:rsid w:val="61C15914"/>
    <w:rsid w:val="635C3B47"/>
    <w:rsid w:val="63901A42"/>
    <w:rsid w:val="651915C4"/>
    <w:rsid w:val="65744A4C"/>
    <w:rsid w:val="657F2313"/>
    <w:rsid w:val="66A22C31"/>
    <w:rsid w:val="66BD5A1A"/>
    <w:rsid w:val="67062DE8"/>
    <w:rsid w:val="677B47B7"/>
    <w:rsid w:val="68B41D2F"/>
    <w:rsid w:val="68F71138"/>
    <w:rsid w:val="69132EFA"/>
    <w:rsid w:val="69B87C08"/>
    <w:rsid w:val="69EC72A7"/>
    <w:rsid w:val="6A2317A9"/>
    <w:rsid w:val="6AB04778"/>
    <w:rsid w:val="6AFC9253"/>
    <w:rsid w:val="6B4A0729"/>
    <w:rsid w:val="6B8F25DF"/>
    <w:rsid w:val="6CDB1F80"/>
    <w:rsid w:val="6CFD16D3"/>
    <w:rsid w:val="6D064B23"/>
    <w:rsid w:val="6D9E02C9"/>
    <w:rsid w:val="6E421B8B"/>
    <w:rsid w:val="6E5C0E9F"/>
    <w:rsid w:val="6F213B6B"/>
    <w:rsid w:val="6F743CCC"/>
    <w:rsid w:val="6FC62F9F"/>
    <w:rsid w:val="6FFB1C9C"/>
    <w:rsid w:val="708C5B7E"/>
    <w:rsid w:val="71327C95"/>
    <w:rsid w:val="714B6FA9"/>
    <w:rsid w:val="716F713B"/>
    <w:rsid w:val="72655E48"/>
    <w:rsid w:val="73EFD47A"/>
    <w:rsid w:val="74C27582"/>
    <w:rsid w:val="75273889"/>
    <w:rsid w:val="753366D1"/>
    <w:rsid w:val="75436915"/>
    <w:rsid w:val="757E2BAF"/>
    <w:rsid w:val="75832FD6"/>
    <w:rsid w:val="763444AF"/>
    <w:rsid w:val="7689029E"/>
    <w:rsid w:val="7691545E"/>
    <w:rsid w:val="76D637B8"/>
    <w:rsid w:val="76FD2AF3"/>
    <w:rsid w:val="771816DB"/>
    <w:rsid w:val="77660698"/>
    <w:rsid w:val="77D01FB6"/>
    <w:rsid w:val="789E5DDE"/>
    <w:rsid w:val="793B7903"/>
    <w:rsid w:val="7A3D1AF3"/>
    <w:rsid w:val="7A5C3FCF"/>
    <w:rsid w:val="7AEF309B"/>
    <w:rsid w:val="7B27F8C9"/>
    <w:rsid w:val="7BDF7514"/>
    <w:rsid w:val="7CDD764F"/>
    <w:rsid w:val="7D140B97"/>
    <w:rsid w:val="7D327816"/>
    <w:rsid w:val="7D496A92"/>
    <w:rsid w:val="7D782ED3"/>
    <w:rsid w:val="7DB90387"/>
    <w:rsid w:val="7DE92023"/>
    <w:rsid w:val="7E074257"/>
    <w:rsid w:val="7E977D95"/>
    <w:rsid w:val="7EAA7A04"/>
    <w:rsid w:val="7EBA751C"/>
    <w:rsid w:val="7FB65F35"/>
    <w:rsid w:val="7FDD2C3C"/>
    <w:rsid w:val="7FDF4FA1"/>
    <w:rsid w:val="7FEFAC52"/>
    <w:rsid w:val="7FFDF8A5"/>
    <w:rsid w:val="856E7219"/>
    <w:rsid w:val="A7FF63E1"/>
    <w:rsid w:val="B5CE9C8D"/>
    <w:rsid w:val="B7DFC87B"/>
    <w:rsid w:val="BBC7366C"/>
    <w:rsid w:val="BBEF6BA2"/>
    <w:rsid w:val="BFB614A9"/>
    <w:rsid w:val="CF6D1FD2"/>
    <w:rsid w:val="DA3F1CD9"/>
    <w:rsid w:val="DAFF9F87"/>
    <w:rsid w:val="DB9F3E14"/>
    <w:rsid w:val="DBFFAB2B"/>
    <w:rsid w:val="DE7F392E"/>
    <w:rsid w:val="DEDFF054"/>
    <w:rsid w:val="DEF458E4"/>
    <w:rsid w:val="DFFB33E9"/>
    <w:rsid w:val="F33DFDD2"/>
    <w:rsid w:val="F7FFBD21"/>
    <w:rsid w:val="F95D7D95"/>
    <w:rsid w:val="FA5F8678"/>
    <w:rsid w:val="FFBB01E0"/>
    <w:rsid w:val="FFBB636E"/>
    <w:rsid w:val="FFEB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TML Preformatted"/>
    <w:basedOn w:val="1"/>
    <w:link w:val="15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正文文本 (2)1"/>
    <w:link w:val="12"/>
    <w:qFormat/>
    <w:uiPriority w:val="99"/>
    <w:pPr>
      <w:shd w:val="clear" w:color="auto" w:fill="FFFFFF"/>
      <w:spacing w:before="240" w:line="590" w:lineRule="exact"/>
      <w:jc w:val="distribute"/>
    </w:pPr>
    <w:rPr>
      <w:rFonts w:ascii="MingLiUfalt" w:hAnsi="MingLiUfalt" w:eastAsia="MingLiUfalt" w:cs="MingLiUfalt"/>
      <w:spacing w:val="40"/>
      <w:sz w:val="32"/>
      <w:szCs w:val="32"/>
      <w:lang w:val="en-US" w:eastAsia="zh-CN" w:bidi="ar-SA"/>
    </w:rPr>
  </w:style>
  <w:style w:type="character" w:customStyle="1" w:styleId="11">
    <w:name w:val="正文文本 (2) + 13 pt"/>
    <w:basedOn w:val="12"/>
    <w:qFormat/>
    <w:uiPriority w:val="99"/>
    <w:rPr>
      <w:rFonts w:ascii="MingLiUfalt" w:hAnsi="MingLiUfalt" w:eastAsia="MingLiUfalt" w:cs="MingLiUfalt"/>
      <w:color w:val="000000"/>
      <w:spacing w:val="30"/>
      <w:w w:val="100"/>
      <w:position w:val="0"/>
      <w:sz w:val="26"/>
      <w:szCs w:val="26"/>
      <w:lang w:val="zh-TW" w:eastAsia="zh-TW"/>
    </w:rPr>
  </w:style>
  <w:style w:type="character" w:customStyle="1" w:styleId="12">
    <w:name w:val="正文文本 (2)_"/>
    <w:basedOn w:val="7"/>
    <w:link w:val="10"/>
    <w:qFormat/>
    <w:locked/>
    <w:uiPriority w:val="99"/>
    <w:rPr>
      <w:rFonts w:ascii="MingLiUfalt" w:hAnsi="MingLiUfalt" w:eastAsia="MingLiUfalt" w:cs="MingLiUfalt"/>
      <w:spacing w:val="40"/>
      <w:sz w:val="32"/>
      <w:szCs w:val="32"/>
    </w:rPr>
  </w:style>
  <w:style w:type="paragraph" w:customStyle="1" w:styleId="13">
    <w:name w:val="正文文本 (7)1"/>
    <w:basedOn w:val="1"/>
    <w:qFormat/>
    <w:uiPriority w:val="99"/>
    <w:pPr>
      <w:shd w:val="clear" w:color="auto" w:fill="FFFFFF"/>
      <w:spacing w:before="120" w:line="485" w:lineRule="exact"/>
      <w:jc w:val="distribute"/>
    </w:pPr>
    <w:rPr>
      <w:rFonts w:ascii="MingLiUfalt" w:hAnsi="MingLiUfalt" w:eastAsia="MingLiUfalt" w:cs="MingLiUfalt"/>
      <w:spacing w:val="30"/>
      <w:sz w:val="26"/>
      <w:szCs w:val="26"/>
    </w:rPr>
  </w:style>
  <w:style w:type="character" w:customStyle="1" w:styleId="14">
    <w:name w:val="正文文本 (7) Exact"/>
    <w:basedOn w:val="7"/>
    <w:qFormat/>
    <w:uiPriority w:val="99"/>
    <w:rPr>
      <w:rFonts w:ascii="MingLiUfalt" w:hAnsi="MingLiUfalt" w:eastAsia="MingLiUfalt" w:cs="MingLiUfalt"/>
      <w:spacing w:val="30"/>
      <w:sz w:val="26"/>
      <w:szCs w:val="26"/>
      <w:u w:val="none"/>
    </w:rPr>
  </w:style>
  <w:style w:type="character" w:customStyle="1" w:styleId="15">
    <w:name w:val="HTML 预设格式 字符"/>
    <w:basedOn w:val="7"/>
    <w:link w:val="4"/>
    <w:qFormat/>
    <w:uiPriority w:val="99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2198</Words>
  <Characters>2294</Characters>
  <Lines>22</Lines>
  <Paragraphs>6</Paragraphs>
  <TotalTime>75</TotalTime>
  <ScaleCrop>false</ScaleCrop>
  <LinksUpToDate>false</LinksUpToDate>
  <CharactersWithSpaces>2433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2024-04-03T16:46:00Z</dcterms:created>
  <dc:creator>WPS_1619016409</dc:creator>
  <cp:lastModifiedBy>张梦蝶</cp:lastModifiedBy>
  <cp:lastPrinted>2025-08-04T17:45:00Z</cp:lastPrinted>
  <dcterms:modified xsi:type="dcterms:W3CDTF">2025-08-07T08:27:19Z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E08068C792A246F3965BDB251B9BD4D3_13</vt:lpwstr>
  </property>
  <property fmtid="{D5CDD505-2E9C-101B-9397-08002B2CF9AE}" pid="4" name="KSOTemplateDocerSaveRecord">
    <vt:lpwstr>eyJoZGlkIjoiMDBkYzFiMTA2MzQ1NWUzZWE5YzkyMjY2NDQ5ZjBjYjYiLCJ1c2VySWQiOiIxNjU2Nzg0MjQzIn0=</vt:lpwstr>
  </property>
</Properties>
</file>